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9BC6A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40BB03"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DF05F7" w:rsidRPr="0085476C">
        <w:rPr>
          <w:b w:val="0"/>
          <w:bCs w:val="0"/>
          <w:i/>
          <w:iCs/>
          <w:color w:val="000000"/>
          <w:sz w:val="28"/>
          <w:szCs w:val="28"/>
          <w:lang w:val="vi-VN"/>
        </w:rPr>
        <w:t>20</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57D61" w:rsidRPr="00757D61">
        <w:rPr>
          <w:b w:val="0"/>
          <w:bCs w:val="0"/>
          <w:i/>
          <w:iCs/>
          <w:color w:val="000000"/>
          <w:sz w:val="28"/>
          <w:szCs w:val="28"/>
          <w:lang w:val="vi-VN"/>
        </w:rPr>
        <w:t>6</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B872FC" w:rsidRPr="00B872FC">
        <w:rPr>
          <w:b/>
          <w:bCs/>
          <w:color w:val="000000"/>
          <w:sz w:val="28"/>
          <w:szCs w:val="28"/>
          <w:lang w:val="vi-VN"/>
        </w:rPr>
        <w:t>2</w:t>
      </w:r>
      <w:r w:rsidR="004D4A5F" w:rsidRPr="000B2D43">
        <w:rPr>
          <w:b/>
          <w:bCs/>
          <w:color w:val="000000"/>
          <w:sz w:val="28"/>
          <w:szCs w:val="28"/>
          <w:lang w:val="vi-VN"/>
        </w:rPr>
        <w:t>2</w:t>
      </w:r>
      <w:r w:rsidR="00051E97" w:rsidRPr="00051E97">
        <w:rPr>
          <w:b/>
          <w:bCs/>
          <w:color w:val="000000"/>
          <w:sz w:val="28"/>
          <w:szCs w:val="28"/>
          <w:lang w:val="vi-VN"/>
        </w:rPr>
        <w:t>/6</w:t>
      </w:r>
      <w:r w:rsidRPr="00CD2269">
        <w:rPr>
          <w:b/>
          <w:bCs/>
          <w:color w:val="000000"/>
          <w:sz w:val="28"/>
          <w:szCs w:val="28"/>
          <w:lang w:val="vi-VN"/>
        </w:rPr>
        <w:t xml:space="preserve"> đến </w:t>
      </w:r>
      <w:r w:rsidR="000555BF">
        <w:rPr>
          <w:b/>
          <w:bCs/>
          <w:color w:val="000000"/>
          <w:sz w:val="28"/>
          <w:szCs w:val="28"/>
          <w:lang w:val="vi-VN"/>
        </w:rPr>
        <w:t xml:space="preserve">ngày </w:t>
      </w:r>
      <w:r w:rsidR="00B872FC" w:rsidRPr="00B872FC">
        <w:rPr>
          <w:b/>
          <w:bCs/>
          <w:color w:val="000000"/>
          <w:sz w:val="28"/>
          <w:szCs w:val="28"/>
          <w:lang w:val="vi-VN"/>
        </w:rPr>
        <w:t>27</w:t>
      </w:r>
      <w:r w:rsidR="00362ADE" w:rsidRPr="00362ADE">
        <w:rPr>
          <w:b/>
          <w:bCs/>
          <w:color w:val="000000"/>
          <w:sz w:val="28"/>
          <w:szCs w:val="28"/>
          <w:lang w:val="vi-VN"/>
        </w:rPr>
        <w:t>/6</w:t>
      </w:r>
      <w:r w:rsidR="008E7272" w:rsidRPr="000245F7">
        <w:rPr>
          <w:b/>
          <w:bCs/>
          <w:color w:val="000000"/>
          <w:sz w:val="28"/>
          <w:szCs w:val="28"/>
          <w:lang w:val="vi-VN"/>
        </w:rPr>
        <w:t>/2025</w:t>
      </w:r>
    </w:p>
    <w:p w:rsidR="00495F69" w:rsidRPr="000B2D43" w:rsidRDefault="00495F69" w:rsidP="00D442FF">
      <w:pPr>
        <w:spacing w:after="0" w:line="240" w:lineRule="auto"/>
        <w:jc w:val="both"/>
        <w:rPr>
          <w:rFonts w:cstheme="majorHAnsi"/>
          <w:b/>
          <w:sz w:val="28"/>
          <w:szCs w:val="28"/>
          <w:lang w:val="vi-VN"/>
        </w:rPr>
      </w:pPr>
      <w:r w:rsidRPr="000B2D43">
        <w:rPr>
          <w:rFonts w:cstheme="majorHAnsi"/>
          <w:b/>
          <w:sz w:val="28"/>
          <w:szCs w:val="28"/>
          <w:lang w:val="vi-VN"/>
        </w:rPr>
        <w:t>CHỦ NHẬT</w:t>
      </w:r>
      <w:r w:rsidRPr="000B2D43">
        <w:rPr>
          <w:rFonts w:cstheme="majorHAnsi"/>
          <w:b/>
          <w:sz w:val="28"/>
          <w:szCs w:val="28"/>
          <w:lang w:val="vi-VN"/>
        </w:rPr>
        <w:tab/>
        <w:t>22/6</w:t>
      </w:r>
    </w:p>
    <w:p w:rsidR="00CA39A2" w:rsidRDefault="00495F69" w:rsidP="00CA39A2">
      <w:pPr>
        <w:spacing w:after="0" w:line="240" w:lineRule="auto"/>
        <w:ind w:firstLine="709"/>
        <w:jc w:val="both"/>
        <w:rPr>
          <w:rFonts w:cstheme="majorHAnsi"/>
          <w:sz w:val="28"/>
          <w:szCs w:val="28"/>
          <w:lang w:val="sv-SE"/>
        </w:rPr>
      </w:pPr>
      <w:r w:rsidRPr="000B2D43">
        <w:rPr>
          <w:rFonts w:cstheme="majorHAnsi"/>
          <w:b/>
          <w:sz w:val="28"/>
          <w:szCs w:val="28"/>
          <w:lang w:val="vi-VN"/>
        </w:rPr>
        <w:tab/>
        <w:t xml:space="preserve">- </w:t>
      </w:r>
      <w:r w:rsidRPr="000B2D43">
        <w:rPr>
          <w:rFonts w:cstheme="majorHAnsi"/>
          <w:sz w:val="28"/>
          <w:szCs w:val="28"/>
          <w:lang w:val="vi-VN"/>
        </w:rPr>
        <w:t xml:space="preserve">8 giờ, Chủ tịch, </w:t>
      </w:r>
      <w:r w:rsidR="00462549" w:rsidRPr="000B2D43">
        <w:rPr>
          <w:rFonts w:cstheme="majorHAnsi"/>
          <w:sz w:val="28"/>
          <w:szCs w:val="28"/>
          <w:lang w:val="vi-VN"/>
        </w:rPr>
        <w:t xml:space="preserve">các </w:t>
      </w:r>
      <w:r w:rsidRPr="000B2D43">
        <w:rPr>
          <w:rFonts w:cstheme="majorHAnsi"/>
          <w:sz w:val="28"/>
          <w:szCs w:val="28"/>
          <w:lang w:val="vi-VN"/>
        </w:rPr>
        <w:t>Phó Chủ tịch dự Hội nghị trự</w:t>
      </w:r>
      <w:r w:rsidR="00893C00" w:rsidRPr="000B2D43">
        <w:rPr>
          <w:rFonts w:cstheme="majorHAnsi"/>
          <w:sz w:val="28"/>
          <w:szCs w:val="28"/>
          <w:lang w:val="vi-VN"/>
        </w:rPr>
        <w:t>c tuyế</w:t>
      </w:r>
      <w:r w:rsidRPr="000B2D43">
        <w:rPr>
          <w:rFonts w:cstheme="majorHAnsi"/>
          <w:sz w:val="28"/>
          <w:szCs w:val="28"/>
          <w:lang w:val="vi-VN"/>
        </w:rPr>
        <w:t xml:space="preserve">n </w:t>
      </w:r>
      <w:r w:rsidR="00B82BFD" w:rsidRPr="000B2D43">
        <w:rPr>
          <w:rFonts w:cstheme="majorHAnsi"/>
          <w:sz w:val="28"/>
          <w:szCs w:val="28"/>
          <w:lang w:val="vi-VN"/>
        </w:rPr>
        <w:t>toàn quốc về các nội dung: (1) Ban Chỉ đạo Trung ương triển khai xóa nhà tạm, nhà dột nát trên phạm vi cả nước; (2) Ban Chỉ đạo Nhà nước các công trình, dự án quan trọng quốc gia, trọng điểm ngành giao thông vận tải; (3) Thúc đẩy đầu tư công năm 2025</w:t>
      </w:r>
      <w:r w:rsidR="00413B3A" w:rsidRPr="000B2D43">
        <w:rPr>
          <w:rFonts w:cstheme="majorHAnsi"/>
          <w:sz w:val="28"/>
          <w:szCs w:val="28"/>
          <w:lang w:val="vi-VN"/>
        </w:rPr>
        <w:t xml:space="preserve">. Mời </w:t>
      </w:r>
      <w:r w:rsidR="00B82BFD" w:rsidRPr="000B2D43">
        <w:rPr>
          <w:rFonts w:cstheme="majorHAnsi"/>
          <w:sz w:val="28"/>
          <w:szCs w:val="28"/>
          <w:lang w:val="vi-VN"/>
        </w:rPr>
        <w:t xml:space="preserve">thành viên Ban Chỉ đạo </w:t>
      </w:r>
      <w:r w:rsidR="00CA39A2" w:rsidRPr="000B2D43">
        <w:rPr>
          <w:rFonts w:cstheme="majorHAnsi"/>
          <w:sz w:val="28"/>
          <w:szCs w:val="28"/>
          <w:lang w:val="vi-VN"/>
        </w:rPr>
        <w:t xml:space="preserve">triển khai xóa nhà tạm, nhà dột nát trên địa bàn tỉnh theo Quyết định số 4571-QĐ/TU ngày 28/02/2025 của Tỉnh ủy Hậu Giang; </w:t>
      </w:r>
      <w:r w:rsidR="00413B3A" w:rsidRPr="000B2D43">
        <w:rPr>
          <w:rFonts w:cstheme="majorHAnsi"/>
          <w:sz w:val="28"/>
          <w:szCs w:val="28"/>
          <w:lang w:val="vi-VN"/>
        </w:rPr>
        <w:t xml:space="preserve">lãnh đạo các Sở, ban ngành tỉnh: </w:t>
      </w:r>
      <w:r w:rsidR="00CA39A2" w:rsidRPr="000B2D43">
        <w:rPr>
          <w:rFonts w:cstheme="majorHAnsi"/>
          <w:sz w:val="28"/>
          <w:szCs w:val="28"/>
          <w:lang w:val="vi-VN"/>
        </w:rPr>
        <w:t>Xây dựng</w:t>
      </w:r>
      <w:r w:rsidR="00CA39A2">
        <w:rPr>
          <w:rFonts w:cstheme="majorHAnsi"/>
          <w:sz w:val="28"/>
          <w:szCs w:val="28"/>
          <w:lang w:val="sv-SE"/>
        </w:rPr>
        <w:t>, Nông nghiệp và Môi trường, Công Thương, Tư pháp, Công an tỉnh, Thanh tra tỉnh, Ban QLDA ĐTXD công trình giao thông và nông nghiệp tỉnh, Ban QLDA ĐTXD công trình dân dụng và công nghiệp tỉnh, Trung tâm Phát triển quỹ đất tỉnh, UBND các huyện</w:t>
      </w:r>
      <w:r w:rsidR="00247950">
        <w:rPr>
          <w:rFonts w:cstheme="majorHAnsi"/>
          <w:sz w:val="28"/>
          <w:szCs w:val="28"/>
          <w:lang w:val="sv-SE"/>
        </w:rPr>
        <w:t>, thị xã, thành phố (</w:t>
      </w:r>
      <w:r w:rsidR="00CA39A2">
        <w:rPr>
          <w:rFonts w:cstheme="majorHAnsi"/>
          <w:sz w:val="28"/>
          <w:szCs w:val="28"/>
          <w:lang w:val="sv-SE"/>
        </w:rPr>
        <w:t xml:space="preserve">Sở </w:t>
      </w:r>
      <w:r w:rsidR="00247950">
        <w:rPr>
          <w:rFonts w:cstheme="majorHAnsi"/>
          <w:sz w:val="28"/>
          <w:szCs w:val="28"/>
          <w:lang w:val="sv-SE"/>
        </w:rPr>
        <w:t>Nông nghiệp và Môi trường</w:t>
      </w:r>
      <w:r w:rsidR="00CA39A2">
        <w:rPr>
          <w:rFonts w:cstheme="majorHAnsi"/>
          <w:sz w:val="28"/>
          <w:szCs w:val="28"/>
          <w:lang w:val="sv-SE"/>
        </w:rPr>
        <w:t xml:space="preserve"> phối hợp với Sở</w:t>
      </w:r>
      <w:r w:rsidR="00247950">
        <w:rPr>
          <w:rFonts w:cstheme="majorHAnsi"/>
          <w:sz w:val="28"/>
          <w:szCs w:val="28"/>
          <w:lang w:val="sv-SE"/>
        </w:rPr>
        <w:t xml:space="preserve"> Xây dựng, Sở Tài chính</w:t>
      </w:r>
      <w:r w:rsidR="00CA39A2">
        <w:rPr>
          <w:rFonts w:cstheme="majorHAnsi"/>
          <w:sz w:val="28"/>
          <w:szCs w:val="28"/>
          <w:lang w:val="sv-SE"/>
        </w:rPr>
        <w:t xml:space="preserve"> chuẩn bị nội dung, hậu cần). Điểm tại phòng họp số</w:t>
      </w:r>
      <w:r w:rsidR="00462549">
        <w:rPr>
          <w:rFonts w:cstheme="majorHAnsi"/>
          <w:sz w:val="28"/>
          <w:szCs w:val="28"/>
          <w:lang w:val="sv-SE"/>
        </w:rPr>
        <w:t xml:space="preserve"> 3</w:t>
      </w:r>
      <w:r w:rsidR="00CA39A2">
        <w:rPr>
          <w:rFonts w:cstheme="majorHAnsi"/>
          <w:sz w:val="28"/>
          <w:szCs w:val="28"/>
          <w:lang w:val="sv-SE"/>
        </w:rPr>
        <w:t xml:space="preserve"> UBND tỉnh.</w:t>
      </w:r>
      <w:r w:rsidR="00CA39A2" w:rsidRPr="008B4028">
        <w:rPr>
          <w:b/>
          <w:bCs/>
          <w:i/>
          <w:color w:val="000000"/>
          <w:sz w:val="28"/>
          <w:szCs w:val="28"/>
          <w:lang w:val="sv-SE"/>
        </w:rPr>
        <w:t xml:space="preserve"> </w:t>
      </w:r>
      <w:r w:rsidR="00CA39A2" w:rsidRPr="00262255">
        <w:rPr>
          <w:b/>
          <w:bCs/>
          <w:i/>
          <w:color w:val="000000"/>
          <w:sz w:val="28"/>
          <w:szCs w:val="28"/>
          <w:lang w:val="sv-SE"/>
        </w:rPr>
        <w:t>Đ/c Điệp</w:t>
      </w:r>
      <w:r w:rsidR="00CA39A2">
        <w:rPr>
          <w:b/>
          <w:bCs/>
          <w:i/>
          <w:color w:val="000000"/>
          <w:sz w:val="28"/>
          <w:szCs w:val="28"/>
          <w:lang w:val="sv-SE"/>
        </w:rPr>
        <w:t>; NCTH</w:t>
      </w:r>
    </w:p>
    <w:p w:rsidR="00893C00" w:rsidRPr="005C2164" w:rsidRDefault="00893C00" w:rsidP="00D442FF">
      <w:pPr>
        <w:spacing w:after="0" w:line="240" w:lineRule="auto"/>
        <w:jc w:val="both"/>
        <w:rPr>
          <w:rFonts w:cstheme="majorHAnsi"/>
          <w:b/>
          <w:i/>
          <w:sz w:val="28"/>
          <w:szCs w:val="28"/>
          <w:lang w:val="sv-SE"/>
        </w:rPr>
      </w:pPr>
      <w:r w:rsidRPr="000B2D43">
        <w:rPr>
          <w:rFonts w:cstheme="majorHAnsi"/>
          <w:sz w:val="28"/>
          <w:szCs w:val="28"/>
          <w:lang w:val="sv-SE"/>
        </w:rPr>
        <w:tab/>
      </w:r>
      <w:r w:rsidRPr="005C2164">
        <w:rPr>
          <w:rFonts w:cstheme="majorHAnsi"/>
          <w:sz w:val="28"/>
          <w:szCs w:val="28"/>
          <w:lang w:val="sv-SE"/>
        </w:rPr>
        <w:t xml:space="preserve">- 14 giờ, Chủ tịch, Phó Chủ tịch Trần Chí Hùng dự </w:t>
      </w:r>
      <w:r w:rsidR="005409A7" w:rsidRPr="005C2164">
        <w:rPr>
          <w:rFonts w:cstheme="majorHAnsi"/>
          <w:sz w:val="28"/>
          <w:szCs w:val="28"/>
          <w:lang w:val="sv-SE"/>
        </w:rPr>
        <w:t>Hội nghị trực tuyến toàn quốc tổng kết Chương trình mục tiêu quốc gia xây dựng nông thôn mới, Chương trình MTQG Giảm nghèo bền vững và Phong trào “Cả nước chung sức xây dựng nông thôn mới”, Phong trào “Vì người nghèo – Không để ai bị bỏ lạ</w:t>
      </w:r>
      <w:r w:rsidR="00C13913" w:rsidRPr="005C2164">
        <w:rPr>
          <w:rFonts w:cstheme="majorHAnsi"/>
          <w:sz w:val="28"/>
          <w:szCs w:val="28"/>
          <w:lang w:val="sv-SE"/>
        </w:rPr>
        <w:t>i phía sau” giai đoạn 2021 – 2025. Mời</w:t>
      </w:r>
      <w:r w:rsidR="00FD7F4B" w:rsidRPr="005C2164">
        <w:rPr>
          <w:rFonts w:cstheme="majorHAnsi"/>
          <w:sz w:val="28"/>
          <w:szCs w:val="28"/>
          <w:lang w:val="sv-SE"/>
        </w:rPr>
        <w:t xml:space="preserve"> Đ/c Bí thư Tỉnh ủy, đại diện </w:t>
      </w:r>
      <w:r w:rsidR="00C13913" w:rsidRPr="005C2164">
        <w:rPr>
          <w:rFonts w:cstheme="majorHAnsi"/>
          <w:sz w:val="28"/>
          <w:szCs w:val="28"/>
          <w:lang w:val="sv-SE"/>
        </w:rPr>
        <w:t xml:space="preserve">lãnh đạo: Ban Tuyên giáo và Dân vận Tỉnh ủy, Ủy ban Mặt trận Tổ quốc </w:t>
      </w:r>
      <w:r w:rsidR="00CC0D3F" w:rsidRPr="005C2164">
        <w:rPr>
          <w:rFonts w:cstheme="majorHAnsi"/>
          <w:sz w:val="28"/>
          <w:szCs w:val="28"/>
          <w:lang w:val="sv-SE"/>
        </w:rPr>
        <w:t xml:space="preserve">Việt Nam tỉnh, </w:t>
      </w:r>
      <w:r w:rsidR="00FD7F4B" w:rsidRPr="005C2164">
        <w:rPr>
          <w:rFonts w:cstheme="majorHAnsi"/>
          <w:sz w:val="28"/>
          <w:szCs w:val="28"/>
          <w:lang w:val="sv-SE"/>
        </w:rPr>
        <w:t xml:space="preserve">các Sở: Tài chính, Nội vụ, Nông nghiệp và Môi trường, Xây dựng, Văn hóa, Thể thao và Du lịch, </w:t>
      </w:r>
      <w:r w:rsidR="00462549" w:rsidRPr="005C2164">
        <w:rPr>
          <w:rFonts w:cstheme="majorHAnsi"/>
          <w:sz w:val="28"/>
          <w:szCs w:val="28"/>
          <w:lang w:val="sv-SE"/>
        </w:rPr>
        <w:t xml:space="preserve">Y tế, Giáo dục và Đào tạo, </w:t>
      </w:r>
      <w:r w:rsidR="00FD7F4B" w:rsidRPr="005C2164">
        <w:rPr>
          <w:rFonts w:cstheme="majorHAnsi"/>
          <w:sz w:val="28"/>
          <w:szCs w:val="28"/>
          <w:lang w:val="sv-SE"/>
        </w:rPr>
        <w:t xml:space="preserve">Công an tỉnh, Bộ Chỉ huy Quân sự tỉnh, Hội Liên hiệp Phụ nữ tỉnh, Tỉnh Đoàn, Hội Nông dân tỉnh, Hội Cựu chiến binh tỉnh, Ngân hàng Chính sách xã hội Chi nhánh Hậu Giang, </w:t>
      </w:r>
      <w:r w:rsidR="00462549" w:rsidRPr="005C2164">
        <w:rPr>
          <w:rFonts w:cstheme="majorHAnsi"/>
          <w:sz w:val="28"/>
          <w:szCs w:val="28"/>
          <w:lang w:val="sv-SE"/>
        </w:rPr>
        <w:t>Chi cục Thống kê Hậu Giang,</w:t>
      </w:r>
      <w:r w:rsidR="00FD7F4B" w:rsidRPr="005C2164">
        <w:rPr>
          <w:rFonts w:cstheme="majorHAnsi"/>
          <w:sz w:val="28"/>
          <w:szCs w:val="28"/>
          <w:lang w:val="sv-SE"/>
        </w:rPr>
        <w:t>Văn phòng Điều phối các Chương trình MTQG tỉnh</w:t>
      </w:r>
      <w:r w:rsidR="00591A60" w:rsidRPr="005C2164">
        <w:rPr>
          <w:rFonts w:cstheme="majorHAnsi"/>
          <w:sz w:val="28"/>
          <w:szCs w:val="28"/>
          <w:lang w:val="sv-SE"/>
        </w:rPr>
        <w:t>, Ban Thi đua – Khen thưởng tỉnh; Chủ tịch UBND các huyện, thị xã, thành phố (Sở Tài chính phối hợp các ngành có liên quan chuẩn bị nội dung và hậu cần). Điểm tại phong họp số 3 UBND tỉnh.</w:t>
      </w:r>
      <w:r w:rsidR="00DA1F76" w:rsidRPr="005C2164">
        <w:rPr>
          <w:rFonts w:cstheme="majorHAnsi"/>
          <w:sz w:val="28"/>
          <w:szCs w:val="28"/>
          <w:lang w:val="sv-SE"/>
        </w:rPr>
        <w:t xml:space="preserve"> </w:t>
      </w:r>
      <w:r w:rsidR="00DA1F76" w:rsidRPr="005C2164">
        <w:rPr>
          <w:rFonts w:cstheme="majorHAnsi"/>
          <w:b/>
          <w:i/>
          <w:sz w:val="28"/>
          <w:szCs w:val="28"/>
          <w:lang w:val="sv-SE"/>
        </w:rPr>
        <w:t>Đ/c Hận; NCTH</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r>
      <w:r w:rsidR="00B872FC">
        <w:rPr>
          <w:rFonts w:cstheme="majorHAnsi"/>
          <w:b/>
          <w:sz w:val="28"/>
          <w:szCs w:val="28"/>
          <w:lang w:val="sv-SE"/>
        </w:rPr>
        <w:t>23</w:t>
      </w:r>
      <w:r w:rsidR="00AE104A">
        <w:rPr>
          <w:rFonts w:cstheme="majorHAnsi"/>
          <w:b/>
          <w:sz w:val="28"/>
          <w:szCs w:val="28"/>
          <w:lang w:val="sv-SE"/>
        </w:rPr>
        <w:t>/6</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tab/>
        <w:t xml:space="preserve">- 6 giờ </w:t>
      </w:r>
      <w:r w:rsidR="00051E97">
        <w:rPr>
          <w:rFonts w:cstheme="majorHAnsi"/>
          <w:sz w:val="28"/>
          <w:szCs w:val="28"/>
          <w:lang w:val="sv-SE"/>
        </w:rPr>
        <w:t>30</w:t>
      </w:r>
      <w:r>
        <w:rPr>
          <w:rFonts w:cstheme="majorHAnsi"/>
          <w:sz w:val="28"/>
          <w:szCs w:val="28"/>
          <w:lang w:val="sv-SE"/>
        </w:rPr>
        <w:t xml:space="preserve">’ Chủ tịch, các Phó Chủ tịch </w:t>
      </w:r>
      <w:r w:rsidR="00051E97">
        <w:rPr>
          <w:rFonts w:cstheme="majorHAnsi"/>
          <w:sz w:val="28"/>
          <w:szCs w:val="28"/>
          <w:lang w:val="sv-SE"/>
        </w:rPr>
        <w:t>h</w:t>
      </w:r>
      <w:r>
        <w:rPr>
          <w:rFonts w:cstheme="majorHAnsi"/>
          <w:sz w:val="28"/>
          <w:szCs w:val="28"/>
          <w:lang w:val="sv-SE"/>
        </w:rPr>
        <w:t>ội ý cùng Thường trực Hội đồng nhân dân, Ủy ban nhân dân, Đoàn Đại biểu Quốc hội tỉnh, Ủy ban Mặt trận Tổ quốc Việt Nam tỉnh. Điểm tại Trụ sở Tỉnh ủy</w:t>
      </w:r>
      <w:r w:rsidRPr="001B2B67">
        <w:rPr>
          <w:rFonts w:cstheme="majorHAnsi"/>
          <w:b/>
          <w:i/>
          <w:sz w:val="28"/>
          <w:szCs w:val="28"/>
          <w:lang w:val="sv-SE"/>
        </w:rPr>
        <w:t>. LĐVP</w:t>
      </w:r>
    </w:p>
    <w:p w:rsidR="00333191" w:rsidRDefault="00333191" w:rsidP="00333191">
      <w:pPr>
        <w:spacing w:after="0" w:line="240" w:lineRule="auto"/>
        <w:ind w:firstLine="709"/>
        <w:jc w:val="both"/>
        <w:rPr>
          <w:rFonts w:cstheme="majorHAnsi"/>
          <w:sz w:val="28"/>
          <w:szCs w:val="28"/>
          <w:lang w:val="sv-SE"/>
        </w:rPr>
      </w:pPr>
      <w:r>
        <w:rPr>
          <w:rFonts w:cstheme="majorHAnsi"/>
          <w:sz w:val="28"/>
          <w:szCs w:val="28"/>
          <w:lang w:val="sv-SE"/>
        </w:rPr>
        <w:t>- 7 giờ 30’ Chủ tịch họp Hội đồng giải quyết chế độ, chính sách theo Nghị định số 177/2024/NĐ-CP, Nghị định số 178/2024/NĐ-CP. Điểm tại phòng họp số 2 Tỉnh ủy.</w:t>
      </w:r>
    </w:p>
    <w:p w:rsidR="000B2D43" w:rsidRDefault="000B2D43" w:rsidP="00333191">
      <w:pPr>
        <w:spacing w:after="0" w:line="240" w:lineRule="auto"/>
        <w:ind w:firstLine="709"/>
        <w:jc w:val="both"/>
        <w:rPr>
          <w:rFonts w:cstheme="majorHAnsi"/>
          <w:sz w:val="28"/>
          <w:szCs w:val="28"/>
          <w:lang w:val="sv-SE"/>
        </w:rPr>
      </w:pPr>
      <w:r>
        <w:rPr>
          <w:rFonts w:cstheme="majorHAnsi"/>
          <w:sz w:val="28"/>
          <w:szCs w:val="28"/>
          <w:lang w:val="sv-SE"/>
        </w:rPr>
        <w:t xml:space="preserve">- 9 giờ 30’ Chủ tịch dự Hội nghị trực tuyến quán triệt triển khai Kế hoạch số 02-KH/BCĐTW, ngày 19/6/2025 của Ban Chỉ đạo Trung ương về thúc đẩy chuyển </w:t>
      </w:r>
      <w:r>
        <w:rPr>
          <w:rFonts w:cstheme="majorHAnsi"/>
          <w:sz w:val="28"/>
          <w:szCs w:val="28"/>
          <w:lang w:val="sv-SE"/>
        </w:rPr>
        <w:lastRenderedPageBreak/>
        <w:t xml:space="preserve">đổi số liên thông, đồng bộ, nhanh, hiệu quả đáp ứng yêu cầu sắp xếp tổ chức bộ máy của hệ thống chính trị. Điểm tại Hội trường Tỉnh ủy. </w:t>
      </w:r>
      <w:r w:rsidRPr="000B2D43">
        <w:rPr>
          <w:rFonts w:cstheme="majorHAnsi"/>
          <w:b/>
          <w:i/>
          <w:sz w:val="28"/>
          <w:szCs w:val="28"/>
          <w:lang w:val="sv-SE"/>
        </w:rPr>
        <w:t>Đ/c Hận, NC</w:t>
      </w:r>
    </w:p>
    <w:p w:rsidR="00FD2BA8" w:rsidRPr="00BA711F" w:rsidRDefault="005C2164" w:rsidP="00333191">
      <w:pPr>
        <w:spacing w:after="0" w:line="240" w:lineRule="auto"/>
        <w:ind w:firstLine="709"/>
        <w:jc w:val="both"/>
        <w:rPr>
          <w:rFonts w:cstheme="majorHAnsi"/>
          <w:b/>
          <w:i/>
          <w:sz w:val="28"/>
          <w:szCs w:val="28"/>
          <w:lang w:val="sv-SE"/>
        </w:rPr>
      </w:pPr>
      <w:r w:rsidRPr="00BA711F">
        <w:rPr>
          <w:rFonts w:cstheme="majorHAnsi"/>
          <w:spacing w:val="-4"/>
          <w:sz w:val="28"/>
          <w:szCs w:val="28"/>
          <w:lang w:val="sv-SE"/>
        </w:rPr>
        <w:t xml:space="preserve">- </w:t>
      </w:r>
      <w:r>
        <w:rPr>
          <w:rFonts w:cstheme="majorHAnsi"/>
          <w:spacing w:val="-4"/>
          <w:sz w:val="28"/>
          <w:szCs w:val="28"/>
          <w:lang w:val="sv-SE"/>
        </w:rPr>
        <w:t xml:space="preserve">13 </w:t>
      </w:r>
      <w:r w:rsidRPr="00BA711F">
        <w:rPr>
          <w:rFonts w:cstheme="majorHAnsi"/>
          <w:spacing w:val="-4"/>
          <w:sz w:val="28"/>
          <w:szCs w:val="28"/>
          <w:lang w:val="sv-SE"/>
        </w:rPr>
        <w:t>giờ</w:t>
      </w:r>
      <w:r>
        <w:rPr>
          <w:rFonts w:cstheme="majorHAnsi"/>
          <w:spacing w:val="-4"/>
          <w:sz w:val="28"/>
          <w:szCs w:val="28"/>
          <w:lang w:val="sv-SE"/>
        </w:rPr>
        <w:t xml:space="preserve"> 30’</w:t>
      </w:r>
      <w:r w:rsidRPr="00BA711F">
        <w:rPr>
          <w:rFonts w:cstheme="majorHAnsi"/>
          <w:spacing w:val="-4"/>
          <w:sz w:val="28"/>
          <w:szCs w:val="28"/>
          <w:lang w:val="sv-SE"/>
        </w:rPr>
        <w:t xml:space="preserve"> </w:t>
      </w:r>
      <w:r w:rsidR="00FD2BA8">
        <w:rPr>
          <w:rFonts w:cstheme="majorHAnsi"/>
          <w:sz w:val="28"/>
          <w:szCs w:val="28"/>
          <w:lang w:val="sv-SE"/>
        </w:rPr>
        <w:t>Chủ tịch họp Ban Chỉ đạo phòng, chống tham nhũng, lãng phí, tiêu cực tỉnh. Điểm tại phòng họp số 2 Tỉnh ủy.</w:t>
      </w:r>
    </w:p>
    <w:p w:rsidR="00B33F4F" w:rsidRDefault="00B33F4F" w:rsidP="00B872FC">
      <w:pPr>
        <w:spacing w:after="0" w:line="240" w:lineRule="auto"/>
        <w:ind w:firstLine="720"/>
        <w:jc w:val="both"/>
        <w:rPr>
          <w:rFonts w:cstheme="majorHAnsi"/>
          <w:spacing w:val="-4"/>
          <w:sz w:val="28"/>
          <w:szCs w:val="28"/>
          <w:lang w:val="sv-SE"/>
        </w:rPr>
      </w:pPr>
      <w:r>
        <w:rPr>
          <w:rFonts w:cstheme="majorHAnsi"/>
          <w:spacing w:val="-4"/>
          <w:sz w:val="28"/>
          <w:szCs w:val="28"/>
          <w:lang w:val="sv-SE"/>
        </w:rPr>
        <w:t>- 14 giờ 30’ Chủ tịch dự Hội nghị trực tuyến toàn quốc sơ kết công tác 6 tháng đầu năm 2025 và tổng kết đợt cao điểm đấu tranh ngăn chặn, đẩy lùi tình trạng buôn lậu, gian lận thương mại, hàng giả, xâm phạm quyền sở hữu trí tuệ. Mời Đ/c Bí thư Tỉnh ủy, thành viên Tổ công tác chống buôn lậu, gian lận thương mại và hàng giả tỉnh Hậu Giang theo Quyết định số 848/QĐ-UBND ngày 15/5/2025 (Sở Công Thương chuẩn bị tài liệu, hậu cần). Điểm tại phòng họp số</w:t>
      </w:r>
      <w:r w:rsidR="005375FA">
        <w:rPr>
          <w:rFonts w:cstheme="majorHAnsi"/>
          <w:spacing w:val="-4"/>
          <w:sz w:val="28"/>
          <w:szCs w:val="28"/>
          <w:lang w:val="sv-SE"/>
        </w:rPr>
        <w:t xml:space="preserve"> 1 UBND tỉnh. </w:t>
      </w:r>
      <w:r w:rsidR="005375FA" w:rsidRPr="005375FA">
        <w:rPr>
          <w:rFonts w:cstheme="majorHAnsi"/>
          <w:b/>
          <w:i/>
          <w:spacing w:val="-4"/>
          <w:sz w:val="28"/>
          <w:szCs w:val="28"/>
          <w:lang w:val="sv-SE"/>
        </w:rPr>
        <w:t>Đ/c Điệp; NCTH</w:t>
      </w:r>
    </w:p>
    <w:p w:rsidR="004C3454" w:rsidRDefault="00602DBA" w:rsidP="004A0F7A">
      <w:pPr>
        <w:spacing w:after="0" w:line="240" w:lineRule="auto"/>
        <w:jc w:val="both"/>
        <w:rPr>
          <w:rFonts w:cstheme="majorHAnsi"/>
          <w:sz w:val="28"/>
          <w:szCs w:val="28"/>
          <w:lang w:val="sv-SE"/>
        </w:rPr>
      </w:pPr>
      <w:r>
        <w:rPr>
          <w:rFonts w:cstheme="majorHAnsi"/>
          <w:spacing w:val="-4"/>
          <w:sz w:val="28"/>
          <w:szCs w:val="28"/>
          <w:lang w:val="sv-SE"/>
        </w:rPr>
        <w:tab/>
      </w:r>
      <w:r w:rsidR="004C3454">
        <w:rPr>
          <w:rFonts w:cstheme="majorHAnsi"/>
          <w:sz w:val="28"/>
          <w:szCs w:val="28"/>
          <w:lang w:val="sv-SE"/>
        </w:rPr>
        <w:t xml:space="preserve">- </w:t>
      </w:r>
      <w:r w:rsidR="00FD2DCB">
        <w:rPr>
          <w:rFonts w:cstheme="majorHAnsi"/>
          <w:sz w:val="28"/>
          <w:szCs w:val="28"/>
          <w:lang w:val="sv-SE"/>
        </w:rPr>
        <w:t>7</w:t>
      </w:r>
      <w:r w:rsidR="004C3454">
        <w:rPr>
          <w:rFonts w:cstheme="majorHAnsi"/>
          <w:sz w:val="28"/>
          <w:szCs w:val="28"/>
          <w:lang w:val="sv-SE"/>
        </w:rPr>
        <w:t xml:space="preserve"> giờ</w:t>
      </w:r>
      <w:r w:rsidR="00FD2DCB">
        <w:rPr>
          <w:rFonts w:cstheme="majorHAnsi"/>
          <w:sz w:val="28"/>
          <w:szCs w:val="28"/>
          <w:lang w:val="sv-SE"/>
        </w:rPr>
        <w:t xml:space="preserve"> 30’</w:t>
      </w:r>
      <w:r w:rsidR="004C3454">
        <w:rPr>
          <w:rFonts w:cstheme="majorHAnsi"/>
          <w:sz w:val="28"/>
          <w:szCs w:val="28"/>
          <w:lang w:val="sv-SE"/>
        </w:rPr>
        <w:t xml:space="preserve"> Phó Chủ tịch Thường trực Nguyễn Văn Hòa</w:t>
      </w:r>
      <w:r w:rsidR="004A0F7A">
        <w:rPr>
          <w:rFonts w:cstheme="majorHAnsi"/>
          <w:sz w:val="28"/>
          <w:szCs w:val="28"/>
          <w:lang w:val="sv-SE"/>
        </w:rPr>
        <w:t>,</w:t>
      </w:r>
      <w:r w:rsidR="00D442FF" w:rsidRPr="00943CF5">
        <w:rPr>
          <w:rFonts w:cstheme="majorHAnsi"/>
          <w:sz w:val="28"/>
          <w:szCs w:val="28"/>
          <w:lang w:val="sv-SE"/>
        </w:rPr>
        <w:t xml:space="preserve"> Phó Chủ tịch Trần Chí Hùng</w:t>
      </w:r>
      <w:r w:rsidR="00632DEE">
        <w:rPr>
          <w:rFonts w:cstheme="majorHAnsi"/>
          <w:sz w:val="28"/>
          <w:szCs w:val="28"/>
          <w:lang w:val="sv-SE"/>
        </w:rPr>
        <w:t xml:space="preserve"> </w:t>
      </w:r>
      <w:r w:rsidR="004A0F7A">
        <w:rPr>
          <w:rFonts w:cstheme="majorHAnsi"/>
          <w:sz w:val="28"/>
          <w:szCs w:val="28"/>
          <w:lang w:val="sv-SE"/>
        </w:rPr>
        <w:t>làm việc tại cơ quan.</w:t>
      </w:r>
    </w:p>
    <w:p w:rsidR="000B2D43" w:rsidRPr="00B33F4F" w:rsidRDefault="000B2D43" w:rsidP="004A0F7A">
      <w:pPr>
        <w:spacing w:after="0" w:line="240" w:lineRule="auto"/>
        <w:jc w:val="both"/>
        <w:rPr>
          <w:rFonts w:cstheme="majorHAnsi"/>
          <w:b/>
          <w:i/>
          <w:sz w:val="28"/>
          <w:szCs w:val="28"/>
          <w:lang w:val="sv-SE"/>
        </w:rPr>
      </w:pPr>
      <w:r>
        <w:rPr>
          <w:rFonts w:cstheme="majorHAnsi"/>
          <w:sz w:val="28"/>
          <w:szCs w:val="28"/>
          <w:lang w:val="sv-SE"/>
        </w:rPr>
        <w:tab/>
        <w:t xml:space="preserve">- 13 giờ 30’ Phó Chủ tịch Thường trực Nguyễn Văn Hòa họp thẩm tra dự thảo nghị quyết thuộc lĩnh vực kinh tế - ngân sách trình tại </w:t>
      </w:r>
      <w:r w:rsidR="005C2164">
        <w:rPr>
          <w:rFonts w:cstheme="majorHAnsi"/>
          <w:sz w:val="28"/>
          <w:szCs w:val="28"/>
          <w:lang w:val="sv-SE"/>
        </w:rPr>
        <w:t>K</w:t>
      </w:r>
      <w:r>
        <w:rPr>
          <w:rFonts w:cstheme="majorHAnsi"/>
          <w:sz w:val="28"/>
          <w:szCs w:val="28"/>
          <w:lang w:val="sv-SE"/>
        </w:rPr>
        <w:t xml:space="preserve">ỳ họp thứ 29 Hội đồng nhân dân tỉnh khóa X, nhiệm kỳ 2021 – 2026. </w:t>
      </w:r>
      <w:r w:rsidR="005C2164">
        <w:rPr>
          <w:rFonts w:cstheme="majorHAnsi"/>
          <w:sz w:val="28"/>
          <w:szCs w:val="28"/>
          <w:lang w:val="sv-SE"/>
        </w:rPr>
        <w:t xml:space="preserve">Mời lãnh đạo các Sở: Tài chính, Nông nghiệp và Môi trường, </w:t>
      </w:r>
      <w:r w:rsidR="00662772">
        <w:rPr>
          <w:rFonts w:cstheme="majorHAnsi"/>
          <w:sz w:val="28"/>
          <w:szCs w:val="28"/>
          <w:lang w:val="sv-SE"/>
        </w:rPr>
        <w:t xml:space="preserve">Tư pháp, Ban QLDA ĐTXD công trình dân dụng và công nghiệp tỉnh. </w:t>
      </w:r>
      <w:r>
        <w:rPr>
          <w:rFonts w:cstheme="majorHAnsi"/>
          <w:sz w:val="28"/>
          <w:szCs w:val="28"/>
          <w:lang w:val="sv-SE"/>
        </w:rPr>
        <w:t xml:space="preserve">Điểm tại phòng Khánh tiết HĐND tỉnh. </w:t>
      </w:r>
      <w:r w:rsidR="00B33F4F" w:rsidRPr="00B33F4F">
        <w:rPr>
          <w:rFonts w:cstheme="majorHAnsi"/>
          <w:b/>
          <w:i/>
          <w:sz w:val="28"/>
          <w:szCs w:val="28"/>
          <w:lang w:val="sv-SE"/>
        </w:rPr>
        <w:t>NCTH</w:t>
      </w:r>
    </w:p>
    <w:p w:rsidR="00D84D91" w:rsidRDefault="00D84D91" w:rsidP="00D84D91">
      <w:pPr>
        <w:spacing w:after="0" w:line="240" w:lineRule="auto"/>
        <w:ind w:firstLine="709"/>
        <w:jc w:val="both"/>
        <w:rPr>
          <w:rFonts w:cstheme="majorHAnsi"/>
          <w:b/>
          <w:i/>
          <w:sz w:val="28"/>
          <w:szCs w:val="28"/>
          <w:lang w:val="sv-SE"/>
        </w:rPr>
      </w:pPr>
      <w:r>
        <w:rPr>
          <w:rFonts w:cstheme="majorHAnsi"/>
          <w:sz w:val="28"/>
          <w:szCs w:val="28"/>
          <w:lang w:val="sv-SE"/>
        </w:rPr>
        <w:tab/>
        <w:t xml:space="preserve">- 13 giờ 30’ Phó Chủ tịch Trần Chí Hùng họp </w:t>
      </w:r>
      <w:r w:rsidRPr="00731885">
        <w:rPr>
          <w:sz w:val="28"/>
          <w:szCs w:val="28"/>
          <w:lang w:val="nl-NL"/>
        </w:rPr>
        <w:t>Ban Tổ chức</w:t>
      </w:r>
      <w:r w:rsidRPr="003B5BA0">
        <w:rPr>
          <w:sz w:val="28"/>
          <w:szCs w:val="28"/>
          <w:lang w:val="nl-NL"/>
        </w:rPr>
        <w:t xml:space="preserve"> </w:t>
      </w:r>
      <w:r>
        <w:rPr>
          <w:sz w:val="28"/>
          <w:szCs w:val="28"/>
          <w:lang w:val="nl-NL"/>
        </w:rPr>
        <w:t xml:space="preserve">Giải Marathon quốc </w:t>
      </w:r>
      <w:r w:rsidRPr="003D20E3">
        <w:rPr>
          <w:sz w:val="28"/>
          <w:szCs w:val="28"/>
          <w:lang w:val="vi-VN"/>
        </w:rPr>
        <w:t xml:space="preserve">tế “Mekong Delta Marathon” Hậu Giang </w:t>
      </w:r>
      <w:r w:rsidRPr="00731885">
        <w:rPr>
          <w:sz w:val="28"/>
          <w:szCs w:val="28"/>
          <w:lang w:val="nl-NL"/>
        </w:rPr>
        <w:t xml:space="preserve">lần thứ VI </w:t>
      </w:r>
      <w:r w:rsidRPr="003D20E3">
        <w:rPr>
          <w:sz w:val="28"/>
          <w:szCs w:val="28"/>
          <w:lang w:val="vi-VN"/>
        </w:rPr>
        <w:t xml:space="preserve">năm </w:t>
      </w:r>
      <w:r w:rsidRPr="00731885">
        <w:rPr>
          <w:sz w:val="28"/>
          <w:szCs w:val="28"/>
          <w:lang w:val="nl-NL"/>
        </w:rPr>
        <w:t>2</w:t>
      </w:r>
      <w:r w:rsidRPr="003D20E3">
        <w:rPr>
          <w:sz w:val="28"/>
          <w:szCs w:val="28"/>
          <w:lang w:val="vi-VN"/>
        </w:rPr>
        <w:t>02</w:t>
      </w:r>
      <w:r w:rsidRPr="00731885">
        <w:rPr>
          <w:sz w:val="28"/>
          <w:szCs w:val="28"/>
          <w:lang w:val="nl-NL"/>
        </w:rPr>
        <w:t>5</w:t>
      </w:r>
      <w:r>
        <w:rPr>
          <w:sz w:val="28"/>
          <w:szCs w:val="28"/>
          <w:lang w:val="nl-NL"/>
        </w:rPr>
        <w:t xml:space="preserve">. Mời thành viên Ban Tổ chức theo Quyết định số </w:t>
      </w:r>
      <w:r w:rsidRPr="00731885">
        <w:rPr>
          <w:sz w:val="28"/>
          <w:szCs w:val="28"/>
          <w:lang w:val="nl-NL"/>
        </w:rPr>
        <w:t>866/QĐ-UBND ngày 16</w:t>
      </w:r>
      <w:r>
        <w:rPr>
          <w:sz w:val="28"/>
          <w:szCs w:val="28"/>
          <w:lang w:val="nl-NL"/>
        </w:rPr>
        <w:t>/</w:t>
      </w:r>
      <w:r w:rsidRPr="00731885">
        <w:rPr>
          <w:sz w:val="28"/>
          <w:szCs w:val="28"/>
          <w:lang w:val="nl-NL"/>
        </w:rPr>
        <w:t>5</w:t>
      </w:r>
      <w:r>
        <w:rPr>
          <w:sz w:val="28"/>
          <w:szCs w:val="28"/>
          <w:lang w:val="nl-NL"/>
        </w:rPr>
        <w:t>/</w:t>
      </w:r>
      <w:r w:rsidRPr="00731885">
        <w:rPr>
          <w:sz w:val="28"/>
          <w:szCs w:val="28"/>
          <w:lang w:val="nl-NL"/>
        </w:rPr>
        <w:t>2025</w:t>
      </w:r>
      <w:r>
        <w:rPr>
          <w:sz w:val="28"/>
          <w:szCs w:val="28"/>
          <w:lang w:val="nl-NL"/>
        </w:rPr>
        <w:t xml:space="preserve"> (Sở Văn hóa, Thể thao và Du lịch chuẩn bị nội dung). Điểm tại phòng họp số 3 UBND tỉnh. </w:t>
      </w:r>
      <w:r w:rsidRPr="00471524">
        <w:rPr>
          <w:rFonts w:cstheme="majorHAnsi"/>
          <w:b/>
          <w:i/>
          <w:sz w:val="28"/>
          <w:szCs w:val="28"/>
          <w:lang w:val="sv-SE"/>
        </w:rPr>
        <w:t>NCTH</w:t>
      </w:r>
    </w:p>
    <w:p w:rsidR="00B33F4F" w:rsidRPr="00B33F4F" w:rsidRDefault="00B33F4F" w:rsidP="00D84D91">
      <w:pPr>
        <w:spacing w:after="0" w:line="240" w:lineRule="auto"/>
        <w:ind w:firstLine="709"/>
        <w:jc w:val="both"/>
        <w:rPr>
          <w:rFonts w:cstheme="majorHAnsi"/>
          <w:b/>
          <w:i/>
          <w:sz w:val="28"/>
          <w:szCs w:val="28"/>
          <w:lang w:val="sv-SE"/>
        </w:rPr>
      </w:pPr>
      <w:r>
        <w:rPr>
          <w:rFonts w:cstheme="majorHAnsi"/>
          <w:sz w:val="28"/>
          <w:szCs w:val="28"/>
          <w:lang w:val="sv-SE"/>
        </w:rPr>
        <w:t xml:space="preserve">- 14 giờ, Thường trực UBND tỉnh ủy nhiệm Lãnh đạo Văn phòng UBND tỉnh họp thẩm tra dự thảo nghị quyết, báo cáo thuộc lĩnh vực pháp chế trình tại Kỳ họp thứ 29 Hội đồng nhân dân tỉnh, Khóa X, nhiệm kỳ 2021 – 2026. Điểm tại Hội trường HĐND tỉnh. </w:t>
      </w:r>
      <w:r w:rsidRPr="00B33F4F">
        <w:rPr>
          <w:rFonts w:cstheme="majorHAnsi"/>
          <w:b/>
          <w:i/>
          <w:sz w:val="28"/>
          <w:szCs w:val="28"/>
          <w:lang w:val="sv-SE"/>
        </w:rPr>
        <w:t>Đc Hận; NCTH</w:t>
      </w:r>
    </w:p>
    <w:p w:rsidR="00D442FF" w:rsidRPr="001B2B67" w:rsidRDefault="00D442FF" w:rsidP="00F238F1">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r>
      <w:r w:rsidR="00291CD4">
        <w:rPr>
          <w:rFonts w:cstheme="majorHAnsi"/>
          <w:b/>
          <w:sz w:val="28"/>
          <w:szCs w:val="28"/>
          <w:lang w:val="sv-SE"/>
        </w:rPr>
        <w:t>24</w:t>
      </w:r>
      <w:r w:rsidR="000B6CDC">
        <w:rPr>
          <w:rFonts w:cstheme="majorHAnsi"/>
          <w:b/>
          <w:sz w:val="28"/>
          <w:szCs w:val="28"/>
          <w:lang w:val="sv-SE"/>
        </w:rPr>
        <w:t>/6</w:t>
      </w:r>
    </w:p>
    <w:p w:rsidR="00291CD4" w:rsidRDefault="00291CD4" w:rsidP="00291CD4">
      <w:pPr>
        <w:spacing w:after="0" w:line="240" w:lineRule="auto"/>
        <w:ind w:firstLine="709"/>
        <w:jc w:val="both"/>
        <w:rPr>
          <w:rFonts w:cstheme="majorHAnsi"/>
          <w:sz w:val="28"/>
          <w:szCs w:val="28"/>
          <w:lang w:val="sv-SE"/>
        </w:rPr>
      </w:pPr>
      <w:r>
        <w:rPr>
          <w:rFonts w:cstheme="majorHAnsi"/>
          <w:sz w:val="28"/>
          <w:szCs w:val="28"/>
          <w:lang w:val="sv-SE"/>
        </w:rPr>
        <w:t>- 6 giờ 30’ Chủ tịch, các Phó Chủ tịch hội ý cùng Thường trực Hội đồng nhân dân, Ủy ban nhân dân, Đoàn Đại biểu Quốc hội tỉnh, Ủy ban Mặt trận Tổ quốc Việt Nam tỉnh. Điểm tại Trụ sở UBND tỉnh</w:t>
      </w:r>
      <w:r w:rsidRPr="001B2B67">
        <w:rPr>
          <w:rFonts w:cstheme="majorHAnsi"/>
          <w:b/>
          <w:i/>
          <w:sz w:val="28"/>
          <w:szCs w:val="28"/>
          <w:lang w:val="sv-SE"/>
        </w:rPr>
        <w:t>. LĐVP</w:t>
      </w:r>
    </w:p>
    <w:p w:rsidR="00333191" w:rsidRPr="00DA1F76" w:rsidRDefault="00333191" w:rsidP="00B1741B">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- 7 giờ 30’ Chủ tịch, các Phó Chủ tịch dự Hội nghị công bố các Quyết định kết thúc hoạt động của đảng bộ huyện, thị xã, thành phố và thành lập đảng bộ xã, phường. Điểm tại Hội trường Tỉnh ủy.</w:t>
      </w:r>
      <w:r w:rsidR="00DA1F76">
        <w:rPr>
          <w:rFonts w:cstheme="majorHAnsi"/>
          <w:sz w:val="28"/>
          <w:szCs w:val="28"/>
          <w:lang w:val="sv-SE"/>
        </w:rPr>
        <w:t xml:space="preserve"> </w:t>
      </w:r>
      <w:r w:rsidR="00DA1F76" w:rsidRPr="00DA1F76">
        <w:rPr>
          <w:rFonts w:cstheme="majorHAnsi"/>
          <w:b/>
          <w:i/>
          <w:sz w:val="28"/>
          <w:szCs w:val="28"/>
          <w:lang w:val="sv-SE"/>
        </w:rPr>
        <w:t xml:space="preserve">Đ/c </w:t>
      </w:r>
      <w:r w:rsidR="007F43AE">
        <w:rPr>
          <w:rFonts w:cstheme="majorHAnsi"/>
          <w:b/>
          <w:i/>
          <w:sz w:val="28"/>
          <w:szCs w:val="28"/>
          <w:lang w:val="sv-SE"/>
        </w:rPr>
        <w:t>Hận</w:t>
      </w:r>
    </w:p>
    <w:p w:rsidR="00440DB4" w:rsidRDefault="00440DB4" w:rsidP="00732107">
      <w:pPr>
        <w:spacing w:after="0" w:line="240" w:lineRule="auto"/>
        <w:ind w:firstLine="709"/>
        <w:jc w:val="both"/>
        <w:rPr>
          <w:rFonts w:cstheme="majorHAnsi"/>
          <w:b/>
          <w:i/>
          <w:sz w:val="28"/>
          <w:szCs w:val="28"/>
          <w:lang w:val="sv-SE"/>
        </w:rPr>
      </w:pPr>
      <w:r>
        <w:rPr>
          <w:rFonts w:cstheme="majorHAnsi"/>
          <w:sz w:val="28"/>
          <w:szCs w:val="28"/>
          <w:lang w:val="sv-SE"/>
        </w:rPr>
        <w:t>- 1</w:t>
      </w:r>
      <w:r w:rsidR="00B75765">
        <w:rPr>
          <w:rFonts w:cstheme="majorHAnsi"/>
          <w:sz w:val="28"/>
          <w:szCs w:val="28"/>
          <w:lang w:val="sv-SE"/>
        </w:rPr>
        <w:t>3</w:t>
      </w:r>
      <w:r>
        <w:rPr>
          <w:rFonts w:cstheme="majorHAnsi"/>
          <w:sz w:val="28"/>
          <w:szCs w:val="28"/>
          <w:lang w:val="sv-SE"/>
        </w:rPr>
        <w:t xml:space="preserve"> giờ</w:t>
      </w:r>
      <w:r w:rsidR="00B75765">
        <w:rPr>
          <w:rFonts w:cstheme="majorHAnsi"/>
          <w:sz w:val="28"/>
          <w:szCs w:val="28"/>
          <w:lang w:val="sv-SE"/>
        </w:rPr>
        <w:t xml:space="preserve"> 30’</w:t>
      </w:r>
      <w:r>
        <w:rPr>
          <w:rFonts w:cstheme="majorHAnsi"/>
          <w:sz w:val="28"/>
          <w:szCs w:val="28"/>
          <w:lang w:val="sv-SE"/>
        </w:rPr>
        <w:t xml:space="preserve"> Chủ tịch</w:t>
      </w:r>
      <w:r w:rsidR="004B2435">
        <w:rPr>
          <w:rFonts w:cstheme="majorHAnsi"/>
          <w:sz w:val="28"/>
          <w:szCs w:val="28"/>
          <w:lang w:val="sv-SE"/>
        </w:rPr>
        <w:t xml:space="preserve"> đi kiểm tra vận hành thử nghiệm bộ máy các cơ quan Đảng, Nhà nước, Mặt trận Tổ quốc cấp xã trên địa bàn </w:t>
      </w:r>
      <w:r w:rsidR="00B75765">
        <w:rPr>
          <w:rFonts w:cstheme="majorHAnsi"/>
          <w:sz w:val="28"/>
          <w:szCs w:val="28"/>
          <w:lang w:val="sv-SE"/>
        </w:rPr>
        <w:t>huyện Châu Thành</w:t>
      </w:r>
      <w:r w:rsidR="00F338C9">
        <w:rPr>
          <w:rFonts w:cstheme="majorHAnsi"/>
          <w:sz w:val="28"/>
          <w:szCs w:val="28"/>
          <w:lang w:val="sv-SE"/>
        </w:rPr>
        <w:t>. Mời Sở Khoa học và Công nghệ, Nội vụ</w:t>
      </w:r>
      <w:r w:rsidR="00B75765">
        <w:rPr>
          <w:rFonts w:cstheme="majorHAnsi"/>
          <w:sz w:val="28"/>
          <w:szCs w:val="28"/>
          <w:lang w:val="sv-SE"/>
        </w:rPr>
        <w:t xml:space="preserve"> (Sở Nội vụ mời thành phần đi theo phân công)</w:t>
      </w:r>
      <w:r w:rsidR="004B2435">
        <w:rPr>
          <w:rFonts w:cstheme="majorHAnsi"/>
          <w:sz w:val="28"/>
          <w:szCs w:val="28"/>
          <w:lang w:val="sv-SE"/>
        </w:rPr>
        <w:t>.</w:t>
      </w:r>
      <w:r w:rsidR="00DA1F76">
        <w:rPr>
          <w:rFonts w:cstheme="majorHAnsi"/>
          <w:sz w:val="28"/>
          <w:szCs w:val="28"/>
          <w:lang w:val="sv-SE"/>
        </w:rPr>
        <w:t xml:space="preserve"> </w:t>
      </w:r>
      <w:r w:rsidR="00DA1F76">
        <w:rPr>
          <w:rFonts w:cstheme="majorHAnsi"/>
          <w:b/>
          <w:i/>
          <w:sz w:val="28"/>
          <w:szCs w:val="28"/>
          <w:lang w:val="sv-SE"/>
        </w:rPr>
        <w:t>NCTH</w:t>
      </w:r>
    </w:p>
    <w:p w:rsidR="00B75765" w:rsidRPr="00C16AD0" w:rsidRDefault="00B75765" w:rsidP="00B75765">
      <w:pPr>
        <w:spacing w:after="0" w:line="240" w:lineRule="auto"/>
        <w:ind w:firstLine="709"/>
        <w:jc w:val="both"/>
        <w:rPr>
          <w:rFonts w:cstheme="majorHAnsi"/>
          <w:sz w:val="28"/>
          <w:szCs w:val="28"/>
          <w:lang w:val="sv-SE"/>
        </w:rPr>
      </w:pPr>
      <w:r>
        <w:rPr>
          <w:rFonts w:cstheme="majorHAnsi"/>
          <w:sz w:val="28"/>
          <w:szCs w:val="28"/>
          <w:lang w:val="sv-SE"/>
        </w:rPr>
        <w:t xml:space="preserve">- 16 giờ, Chủ tịch kiểm tra một số điểm thi tốt nghiệp THPT năm 2025 trên địa bàn huyện Châu Thành. Mời đại diện lãnh đạo Công an tỉnh, Sở Giáo dục và Đào tạo, Sở Y tế (Sở Giáo dục và Đào tạo chuẩn bị địa điểm). </w:t>
      </w:r>
      <w:r w:rsidRPr="00757D61">
        <w:rPr>
          <w:rFonts w:cstheme="majorHAnsi"/>
          <w:b/>
          <w:i/>
          <w:sz w:val="28"/>
          <w:szCs w:val="28"/>
          <w:lang w:val="sv-SE"/>
        </w:rPr>
        <w:t xml:space="preserve">Đ/c </w:t>
      </w:r>
      <w:r>
        <w:rPr>
          <w:rFonts w:cstheme="majorHAnsi"/>
          <w:b/>
          <w:i/>
          <w:sz w:val="28"/>
          <w:szCs w:val="28"/>
          <w:lang w:val="sv-SE"/>
        </w:rPr>
        <w:t>Hận</w:t>
      </w:r>
      <w:r w:rsidRPr="00757D61">
        <w:rPr>
          <w:rFonts w:cstheme="majorHAnsi"/>
          <w:b/>
          <w:i/>
          <w:sz w:val="28"/>
          <w:szCs w:val="28"/>
          <w:lang w:val="sv-SE"/>
        </w:rPr>
        <w:t>; NCTH</w:t>
      </w:r>
    </w:p>
    <w:p w:rsidR="00104AB8" w:rsidRDefault="00104AB8" w:rsidP="00732107">
      <w:pPr>
        <w:spacing w:after="0" w:line="240" w:lineRule="auto"/>
        <w:ind w:firstLine="709"/>
        <w:jc w:val="both"/>
        <w:rPr>
          <w:rFonts w:cstheme="majorHAnsi"/>
          <w:sz w:val="28"/>
          <w:szCs w:val="28"/>
          <w:lang w:val="sv-SE"/>
        </w:rPr>
      </w:pPr>
      <w:r>
        <w:rPr>
          <w:rFonts w:cstheme="majorHAnsi"/>
          <w:sz w:val="28"/>
          <w:szCs w:val="28"/>
          <w:lang w:val="sv-SE"/>
        </w:rPr>
        <w:t>- 14 giờ, Phó Chủ tịch Thường trực Nguyễn Văn Hòa họp Hội đồng đánh giá, lựa chọn chủ đầu tư xây dựng hạ tầng kỹ thuật cụm công nghiệp trên đ</w:t>
      </w:r>
      <w:r w:rsidR="00B96E77">
        <w:rPr>
          <w:rFonts w:cstheme="majorHAnsi"/>
          <w:sz w:val="28"/>
          <w:szCs w:val="28"/>
          <w:lang w:val="sv-SE"/>
        </w:rPr>
        <w:t xml:space="preserve">ịa bàn tỉnh. Mời thành viên Hội đồng theo Quyết định số </w:t>
      </w:r>
      <w:r w:rsidR="002670D6">
        <w:rPr>
          <w:rFonts w:cstheme="majorHAnsi"/>
          <w:sz w:val="28"/>
          <w:szCs w:val="28"/>
          <w:lang w:val="sv-SE"/>
        </w:rPr>
        <w:t xml:space="preserve">695/QĐ-UBND ngày 17/4/2025, </w:t>
      </w:r>
      <w:r w:rsidR="00BD4265">
        <w:rPr>
          <w:rFonts w:cstheme="majorHAnsi"/>
          <w:sz w:val="28"/>
          <w:szCs w:val="28"/>
          <w:lang w:val="sv-SE"/>
        </w:rPr>
        <w:t xml:space="preserve">Chủ tịch UBND huyện Long Mỹ, Công ty Cổ phần Halcom Việt Nam </w:t>
      </w:r>
      <w:r w:rsidR="002670D6">
        <w:rPr>
          <w:rFonts w:cstheme="majorHAnsi"/>
          <w:sz w:val="28"/>
          <w:szCs w:val="28"/>
          <w:lang w:val="sv-SE"/>
        </w:rPr>
        <w:t>(Sở Công Thương chuẩn bị nội dung</w:t>
      </w:r>
      <w:r w:rsidR="00BD4265">
        <w:rPr>
          <w:rFonts w:cstheme="majorHAnsi"/>
          <w:sz w:val="28"/>
          <w:szCs w:val="28"/>
          <w:lang w:val="sv-SE"/>
        </w:rPr>
        <w:t xml:space="preserve"> và mời Công ty</w:t>
      </w:r>
      <w:r w:rsidR="002670D6">
        <w:rPr>
          <w:rFonts w:cstheme="majorHAnsi"/>
          <w:sz w:val="28"/>
          <w:szCs w:val="28"/>
          <w:lang w:val="sv-SE"/>
        </w:rPr>
        <w:t>). Điểm tại phòng họp số 1 UBND tỉnh.</w:t>
      </w:r>
    </w:p>
    <w:p w:rsidR="007F43AE" w:rsidRDefault="007F43AE" w:rsidP="00732107">
      <w:pPr>
        <w:spacing w:after="0" w:line="240" w:lineRule="auto"/>
        <w:ind w:firstLine="709"/>
        <w:jc w:val="both"/>
        <w:rPr>
          <w:rFonts w:cstheme="majorHAnsi"/>
          <w:b/>
          <w:i/>
          <w:sz w:val="28"/>
          <w:szCs w:val="28"/>
          <w:lang w:val="sv-SE"/>
        </w:rPr>
      </w:pPr>
      <w:r>
        <w:rPr>
          <w:rFonts w:cstheme="majorHAnsi"/>
          <w:sz w:val="28"/>
          <w:szCs w:val="28"/>
          <w:lang w:val="sv-SE"/>
        </w:rPr>
        <w:t xml:space="preserve">- 9 giờ, Phó Chủ tịch Trần Chí Hùng dự Lễ công bố quyết định thành lập và trao Quân kỳ quyết thắng cho các tổ chức quân sự địa phương thuộc Quân khu 9. </w:t>
      </w:r>
      <w:r>
        <w:rPr>
          <w:rFonts w:cstheme="majorHAnsi"/>
          <w:sz w:val="28"/>
          <w:szCs w:val="28"/>
          <w:lang w:val="sv-SE"/>
        </w:rPr>
        <w:lastRenderedPageBreak/>
        <w:t xml:space="preserve">Điểm tại Hội trường A Quân khu, số 09, đường Cách Mạng Tháng Tám, thành phố Cần Thơ. </w:t>
      </w:r>
      <w:r w:rsidRPr="007F43AE">
        <w:rPr>
          <w:rFonts w:cstheme="majorHAnsi"/>
          <w:b/>
          <w:i/>
          <w:sz w:val="28"/>
          <w:szCs w:val="28"/>
          <w:lang w:val="sv-SE"/>
        </w:rPr>
        <w:t>NC</w:t>
      </w:r>
    </w:p>
    <w:p w:rsidR="003F6CC8" w:rsidRPr="003F6CC8" w:rsidRDefault="003F6CC8" w:rsidP="00732107">
      <w:pPr>
        <w:spacing w:after="0" w:line="240" w:lineRule="auto"/>
        <w:ind w:firstLine="709"/>
        <w:jc w:val="both"/>
        <w:rPr>
          <w:rFonts w:cstheme="majorHAnsi"/>
          <w:sz w:val="28"/>
          <w:szCs w:val="28"/>
          <w:lang w:val="sv-SE"/>
        </w:rPr>
      </w:pPr>
      <w:r>
        <w:rPr>
          <w:rFonts w:cstheme="majorHAnsi"/>
          <w:sz w:val="28"/>
          <w:szCs w:val="28"/>
          <w:lang w:val="sv-SE"/>
        </w:rPr>
        <w:t xml:space="preserve">- 14 giờ, Phó Chủ tịch Trần Chí Hùng họp trực tuyến với Chính phủ về triển khai giải pháp thực hiện rà soát, đánh giá, nâng cấp, phát triển các hệ thống thông tin phục vụ chỉ đạo, điều hành và phục vụ người dân, doanh nghiệp, đáp ứng yêu cầu sắp xếp đơn vị hành chính theo mô hình mới. Mời lãnh đạo các Sở: Khoa học và Công nghệ, Tài chính, Công an tỉnh, </w:t>
      </w:r>
      <w:r w:rsidR="0086271A">
        <w:rPr>
          <w:rFonts w:cstheme="majorHAnsi"/>
          <w:sz w:val="28"/>
          <w:szCs w:val="28"/>
          <w:lang w:val="sv-SE"/>
        </w:rPr>
        <w:t>Viễn thông Hậu Giang,</w:t>
      </w:r>
      <w:r w:rsidR="009C647F">
        <w:rPr>
          <w:rFonts w:cstheme="majorHAnsi"/>
          <w:sz w:val="28"/>
          <w:szCs w:val="28"/>
          <w:lang w:val="sv-SE"/>
        </w:rPr>
        <w:t xml:space="preserve"> </w:t>
      </w:r>
      <w:r w:rsidR="0086271A">
        <w:rPr>
          <w:rFonts w:cstheme="majorHAnsi"/>
          <w:sz w:val="28"/>
          <w:szCs w:val="28"/>
          <w:lang w:val="sv-SE"/>
        </w:rPr>
        <w:t>Viettel Hậu Giang, Mobifone Hậu Giang, FPT Hậu Giang (Sở Khoa học và Công nghệ phối hợp Công an tỉnh chuẩn bị tài liệu, hậu cần). Điểm tại phòng họp số 3 UBND tỉnh.</w:t>
      </w:r>
    </w:p>
    <w:p w:rsidR="00D5520D" w:rsidRDefault="00A74FD0" w:rsidP="00EE4D8B">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956115">
        <w:rPr>
          <w:b/>
          <w:bCs/>
          <w:sz w:val="28"/>
          <w:szCs w:val="28"/>
          <w:lang w:val="sv-SE"/>
        </w:rPr>
        <w:t>25</w:t>
      </w:r>
      <w:r w:rsidR="000B6CDC">
        <w:rPr>
          <w:b/>
          <w:bCs/>
          <w:sz w:val="28"/>
          <w:szCs w:val="28"/>
          <w:lang w:val="sv-SE"/>
        </w:rPr>
        <w:t>/6</w:t>
      </w:r>
    </w:p>
    <w:p w:rsidR="00956115" w:rsidRDefault="00956115" w:rsidP="00F238F1">
      <w:pPr>
        <w:spacing w:after="0" w:line="240" w:lineRule="auto"/>
        <w:ind w:firstLine="709"/>
        <w:jc w:val="both"/>
        <w:rPr>
          <w:rFonts w:cstheme="majorHAnsi"/>
          <w:sz w:val="28"/>
          <w:szCs w:val="28"/>
          <w:lang w:val="sv-SE"/>
        </w:rPr>
      </w:pPr>
      <w:r>
        <w:rPr>
          <w:rFonts w:cstheme="majorHAnsi"/>
          <w:sz w:val="28"/>
          <w:szCs w:val="28"/>
          <w:lang w:val="sv-SE"/>
        </w:rPr>
        <w:t>- 6 giờ 30’ Chủ tịch, các Phó Chủ tịch hội ý cùng Thường trực Hội đồng nhân dân, Ủy ban nhân dân, Đoàn Đại biểu Quốc hội tỉnh, Ủy ban Mặt trận Tổ quốc Việt Nam tỉnh. Điểm tại Trụ sở Tỉnh ủy.</w:t>
      </w:r>
    </w:p>
    <w:p w:rsidR="00B75765" w:rsidRDefault="00B75765" w:rsidP="00B75765">
      <w:pPr>
        <w:spacing w:after="0" w:line="240" w:lineRule="auto"/>
        <w:ind w:firstLine="709"/>
        <w:jc w:val="both"/>
        <w:rPr>
          <w:b/>
          <w:bCs/>
          <w:color w:val="000000"/>
          <w:sz w:val="28"/>
          <w:szCs w:val="28"/>
          <w:lang w:val="sv-SE"/>
        </w:rPr>
      </w:pPr>
      <w:r>
        <w:rPr>
          <w:rFonts w:cstheme="majorHAnsi"/>
          <w:sz w:val="28"/>
          <w:szCs w:val="28"/>
          <w:lang w:val="sv-SE"/>
        </w:rPr>
        <w:t xml:space="preserve">- 7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4B2435" w:rsidRDefault="004B2435" w:rsidP="00732107">
      <w:pPr>
        <w:spacing w:after="0" w:line="240" w:lineRule="auto"/>
        <w:ind w:firstLine="709"/>
        <w:jc w:val="both"/>
        <w:rPr>
          <w:rFonts w:cstheme="majorHAnsi"/>
          <w:sz w:val="28"/>
          <w:szCs w:val="28"/>
          <w:lang w:val="sv-SE"/>
        </w:rPr>
      </w:pPr>
      <w:r>
        <w:rPr>
          <w:rFonts w:cstheme="majorHAnsi"/>
          <w:sz w:val="28"/>
          <w:szCs w:val="28"/>
          <w:lang w:val="sv-SE"/>
        </w:rPr>
        <w:t>- 7 giờ 30’ Phó Chủ tịch Thường trực Nguyễn Văn Hòa</w:t>
      </w:r>
      <w:r w:rsidR="00462549">
        <w:rPr>
          <w:rFonts w:cstheme="majorHAnsi"/>
          <w:sz w:val="28"/>
          <w:szCs w:val="28"/>
          <w:lang w:val="sv-SE"/>
        </w:rPr>
        <w:t xml:space="preserve"> làm việc tại cơ quan.</w:t>
      </w:r>
    </w:p>
    <w:p w:rsidR="005138E3" w:rsidRDefault="00764C8D" w:rsidP="00732107">
      <w:pPr>
        <w:spacing w:after="0" w:line="240" w:lineRule="auto"/>
        <w:ind w:firstLine="709"/>
        <w:jc w:val="both"/>
        <w:rPr>
          <w:rFonts w:cstheme="majorHAnsi"/>
          <w:sz w:val="28"/>
          <w:szCs w:val="28"/>
          <w:lang w:val="sv-SE"/>
        </w:rPr>
      </w:pPr>
      <w:r>
        <w:rPr>
          <w:rFonts w:cstheme="majorHAnsi"/>
          <w:sz w:val="28"/>
          <w:szCs w:val="28"/>
          <w:lang w:val="sv-SE"/>
        </w:rPr>
        <w:t xml:space="preserve">- 9 giờ, </w:t>
      </w:r>
      <w:r w:rsidR="00B75765">
        <w:rPr>
          <w:rFonts w:cstheme="majorHAnsi"/>
          <w:sz w:val="28"/>
          <w:szCs w:val="28"/>
          <w:lang w:val="sv-SE"/>
        </w:rPr>
        <w:t>Thường trực UBND ủy nhiệm lãnh đạo Sở Y tế</w:t>
      </w:r>
      <w:r>
        <w:rPr>
          <w:rFonts w:cstheme="majorHAnsi"/>
          <w:sz w:val="28"/>
          <w:szCs w:val="28"/>
          <w:lang w:val="sv-SE"/>
        </w:rPr>
        <w:t xml:space="preserve"> dự Hội thảo chuyên đề ”Công tác truyền thông và thực hiện chính sách bảo hiểm y tế của BHXH khu vực XXX”. Điểm tại Hội trường BHXH khu vực XXX, đường Nguyễn Văn Cừ, thành phố Cần Thơ.</w:t>
      </w:r>
    </w:p>
    <w:p w:rsidR="00732107" w:rsidRDefault="00732107" w:rsidP="00732107">
      <w:pPr>
        <w:spacing w:after="0" w:line="240" w:lineRule="auto"/>
        <w:ind w:firstLine="709"/>
        <w:jc w:val="both"/>
        <w:rPr>
          <w:rFonts w:cstheme="majorHAnsi"/>
          <w:sz w:val="28"/>
          <w:szCs w:val="28"/>
          <w:lang w:val="sv-SE"/>
        </w:rPr>
      </w:pPr>
      <w:r>
        <w:rPr>
          <w:rFonts w:cstheme="majorHAnsi"/>
          <w:sz w:val="28"/>
          <w:szCs w:val="28"/>
          <w:lang w:val="sv-SE"/>
        </w:rPr>
        <w:t>- 13 giờ 30’ Chủ tịch họp Ban Thường vụ Tỉnh ủy. Điểm tại phòng họp số 2 Tỉnh ủy.</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0F762C">
        <w:rPr>
          <w:b/>
          <w:bCs/>
          <w:color w:val="000000"/>
          <w:sz w:val="28"/>
          <w:szCs w:val="28"/>
          <w:lang w:val="sv-SE"/>
        </w:rPr>
        <w:t>26</w:t>
      </w:r>
      <w:r w:rsidR="000B6CDC">
        <w:rPr>
          <w:b/>
          <w:bCs/>
          <w:color w:val="000000"/>
          <w:sz w:val="28"/>
          <w:szCs w:val="28"/>
          <w:lang w:val="sv-SE"/>
        </w:rPr>
        <w:t>/6</w:t>
      </w:r>
    </w:p>
    <w:p w:rsidR="000F762C" w:rsidRDefault="000F762C" w:rsidP="0044296E">
      <w:pPr>
        <w:spacing w:after="0" w:line="240" w:lineRule="auto"/>
        <w:ind w:firstLine="720"/>
        <w:jc w:val="both"/>
        <w:rPr>
          <w:rFonts w:cstheme="majorHAnsi"/>
          <w:sz w:val="28"/>
          <w:szCs w:val="28"/>
          <w:lang w:val="sv-SE"/>
        </w:rPr>
      </w:pPr>
      <w:r>
        <w:rPr>
          <w:rFonts w:cstheme="majorHAnsi"/>
          <w:sz w:val="28"/>
          <w:szCs w:val="28"/>
          <w:lang w:val="sv-SE"/>
        </w:rPr>
        <w:t>- 6 giờ 30’ Chủ tịch, các Phó Chủ tịch hội ý cùng Thường trực Hội đồng nhân dân, Ủy ban nhân dân, Đoàn Đại biểu Quốc hội tỉnh, Ủy ban Mặt trận Tổ quốc Việt Nam tỉnh. Điểm tại Trụ sở HĐND tỉnh.</w:t>
      </w:r>
    </w:p>
    <w:p w:rsidR="00A03BAC" w:rsidRDefault="00A03BAC" w:rsidP="004B2435">
      <w:pPr>
        <w:spacing w:after="0" w:line="240" w:lineRule="auto"/>
        <w:ind w:firstLine="709"/>
        <w:jc w:val="both"/>
        <w:rPr>
          <w:rFonts w:cstheme="majorHAnsi"/>
          <w:sz w:val="28"/>
          <w:szCs w:val="28"/>
          <w:lang w:val="sv-SE"/>
        </w:rPr>
      </w:pPr>
      <w:r>
        <w:rPr>
          <w:rFonts w:cstheme="majorHAnsi"/>
          <w:sz w:val="28"/>
          <w:szCs w:val="28"/>
          <w:lang w:val="sv-SE"/>
        </w:rPr>
        <w:t>- 6 giờ 30’ Chủ tịch dự Lễ Mít tinh ”Tháng hành động phòng, chống ma túy” và Ngày Toàn dân phòng, chống ma túy (26/6). Điểm tại Công viên Xà No, thành phố Vị Thanh.</w:t>
      </w:r>
    </w:p>
    <w:p w:rsidR="004B2435" w:rsidRDefault="004B2435" w:rsidP="004B2435">
      <w:pPr>
        <w:spacing w:after="0" w:line="240" w:lineRule="auto"/>
        <w:ind w:firstLine="709"/>
        <w:jc w:val="both"/>
        <w:rPr>
          <w:rFonts w:cstheme="majorHAnsi"/>
          <w:sz w:val="28"/>
          <w:szCs w:val="28"/>
          <w:lang w:val="sv-SE"/>
        </w:rPr>
      </w:pPr>
      <w:r>
        <w:rPr>
          <w:rFonts w:cstheme="majorHAnsi"/>
          <w:sz w:val="28"/>
          <w:szCs w:val="28"/>
          <w:lang w:val="sv-SE"/>
        </w:rPr>
        <w:t>- 7 giờ 30’ Chủ tịch tiếp tục kiểm tra vận hành thử nghiệm bộ máy các cơ quan Đảng, Nhà nước, Mặt trận Tổ quốc cấp xã trên địa bàn tỉnh.</w:t>
      </w:r>
      <w:r w:rsidR="00DA1F76">
        <w:rPr>
          <w:rFonts w:cstheme="majorHAnsi"/>
          <w:sz w:val="28"/>
          <w:szCs w:val="28"/>
          <w:lang w:val="sv-SE"/>
        </w:rPr>
        <w:t xml:space="preserve"> </w:t>
      </w:r>
    </w:p>
    <w:p w:rsidR="00FD2DCB" w:rsidRPr="00FD2DCB" w:rsidRDefault="00FD2DCB" w:rsidP="0044296E">
      <w:pPr>
        <w:spacing w:after="0" w:line="240" w:lineRule="auto"/>
        <w:ind w:firstLine="720"/>
        <w:jc w:val="both"/>
        <w:rPr>
          <w:rFonts w:cstheme="majorHAnsi"/>
          <w:sz w:val="28"/>
          <w:szCs w:val="28"/>
          <w:lang w:val="sv-SE"/>
        </w:rPr>
      </w:pPr>
      <w:r w:rsidRPr="00FD2DCB">
        <w:rPr>
          <w:rFonts w:cstheme="majorHAnsi"/>
          <w:sz w:val="28"/>
          <w:szCs w:val="28"/>
          <w:lang w:val="sv-SE"/>
        </w:rPr>
        <w:t xml:space="preserve">- </w:t>
      </w:r>
      <w:r w:rsidR="006E3BB4">
        <w:rPr>
          <w:rFonts w:cstheme="majorHAnsi"/>
          <w:sz w:val="28"/>
          <w:szCs w:val="28"/>
          <w:lang w:val="sv-SE"/>
        </w:rPr>
        <w:t>8</w:t>
      </w:r>
      <w:r w:rsidRPr="00FD2DCB">
        <w:rPr>
          <w:rFonts w:cstheme="majorHAnsi"/>
          <w:sz w:val="28"/>
          <w:szCs w:val="28"/>
          <w:lang w:val="sv-SE"/>
        </w:rPr>
        <w:t xml:space="preserve"> giờ</w:t>
      </w:r>
      <w:r w:rsidR="006E3BB4">
        <w:rPr>
          <w:rFonts w:cstheme="majorHAnsi"/>
          <w:sz w:val="28"/>
          <w:szCs w:val="28"/>
          <w:lang w:val="sv-SE"/>
        </w:rPr>
        <w:t>,</w:t>
      </w:r>
      <w:r w:rsidRPr="00FD2DCB">
        <w:rPr>
          <w:rFonts w:cstheme="majorHAnsi"/>
          <w:sz w:val="28"/>
          <w:szCs w:val="28"/>
          <w:lang w:val="sv-SE"/>
        </w:rPr>
        <w:t xml:space="preserve"> Phó Chủ tịch Thường trực Nguyễn Văn Hòa</w:t>
      </w:r>
      <w:r w:rsidR="00462549">
        <w:rPr>
          <w:rFonts w:cstheme="majorHAnsi"/>
          <w:sz w:val="28"/>
          <w:szCs w:val="28"/>
          <w:lang w:val="sv-SE"/>
        </w:rPr>
        <w:t xml:space="preserve"> </w:t>
      </w:r>
      <w:r w:rsidR="006E3BB4">
        <w:rPr>
          <w:rFonts w:cstheme="majorHAnsi"/>
          <w:sz w:val="28"/>
          <w:szCs w:val="28"/>
          <w:lang w:val="sv-SE"/>
        </w:rPr>
        <w:t>họp nghe báo cáo về công tác quản lý tài sản; dự toán thu chi sau sáp nhập, thực hiện mô hình chính quyền địa phương 02 cấp. Mời đại diện lãnh đạo các sở, ngành trực thuộc UBND tỉnh, Thường trực UBND, Trưởng phòng Kế hoạch – Tài chính các huyện, thị xã, thành phố (Sở Tài chính chuẩn bị nội dung). Điểm tại phòng họp số 1 UBND tỉnh. NCTH</w:t>
      </w:r>
    </w:p>
    <w:p w:rsidR="00FD2DCB" w:rsidRPr="00FD2DCB" w:rsidRDefault="00FD2DCB" w:rsidP="0044296E">
      <w:pPr>
        <w:spacing w:after="0" w:line="240" w:lineRule="auto"/>
        <w:ind w:firstLine="720"/>
        <w:jc w:val="both"/>
        <w:rPr>
          <w:rFonts w:cstheme="majorHAnsi"/>
          <w:sz w:val="28"/>
          <w:szCs w:val="28"/>
          <w:lang w:val="sv-SE"/>
        </w:rPr>
      </w:pPr>
      <w:r w:rsidRPr="00FD2DCB">
        <w:rPr>
          <w:rFonts w:cstheme="majorHAnsi"/>
          <w:sz w:val="28"/>
          <w:szCs w:val="28"/>
          <w:lang w:val="sv-SE"/>
        </w:rPr>
        <w:t xml:space="preserve">- </w:t>
      </w:r>
      <w:r w:rsidR="00462549">
        <w:rPr>
          <w:rFonts w:cstheme="majorHAnsi"/>
          <w:sz w:val="28"/>
          <w:szCs w:val="28"/>
          <w:lang w:val="sv-SE"/>
        </w:rPr>
        <w:t>6</w:t>
      </w:r>
      <w:r w:rsidRPr="00FD2DCB">
        <w:rPr>
          <w:rFonts w:cstheme="majorHAnsi"/>
          <w:sz w:val="28"/>
          <w:szCs w:val="28"/>
          <w:lang w:val="sv-SE"/>
        </w:rPr>
        <w:t xml:space="preserve"> giờ 30’ Phó Chủ tịch Trần Chí Hùng kiểm tra, giám sát các điểm thi THPT trên địa bàn tỉnh.</w:t>
      </w:r>
    </w:p>
    <w:p w:rsidR="005138E3" w:rsidRPr="00764C8D" w:rsidRDefault="00764C8D" w:rsidP="0044296E">
      <w:pPr>
        <w:spacing w:after="0" w:line="240" w:lineRule="auto"/>
        <w:ind w:firstLine="720"/>
        <w:jc w:val="both"/>
        <w:rPr>
          <w:rFonts w:cstheme="majorHAnsi"/>
          <w:sz w:val="28"/>
          <w:szCs w:val="28"/>
          <w:lang w:val="sv-SE"/>
        </w:rPr>
      </w:pPr>
      <w:r>
        <w:rPr>
          <w:rFonts w:cstheme="majorHAnsi"/>
          <w:b/>
          <w:sz w:val="28"/>
          <w:szCs w:val="28"/>
          <w:lang w:val="sv-SE"/>
        </w:rPr>
        <w:t xml:space="preserve">- </w:t>
      </w:r>
      <w:r w:rsidR="001E1DBC">
        <w:rPr>
          <w:rFonts w:cstheme="majorHAnsi"/>
          <w:sz w:val="28"/>
          <w:szCs w:val="28"/>
          <w:lang w:val="sv-SE"/>
        </w:rPr>
        <w:t xml:space="preserve">15 giờ, Chủ tịch, các Phó Chủ tịch dự Hội nghị tổng kết hoạt động Hiệp hội Doanh nghiệp tỉnh nhiệm kỳ 2020 </w:t>
      </w:r>
      <w:r w:rsidR="00A32348">
        <w:rPr>
          <w:rFonts w:cstheme="majorHAnsi"/>
          <w:sz w:val="28"/>
          <w:szCs w:val="28"/>
          <w:lang w:val="sv-SE"/>
        </w:rPr>
        <w:t>–</w:t>
      </w:r>
      <w:r w:rsidR="001E1DBC">
        <w:rPr>
          <w:rFonts w:cstheme="majorHAnsi"/>
          <w:sz w:val="28"/>
          <w:szCs w:val="28"/>
          <w:lang w:val="sv-SE"/>
        </w:rPr>
        <w:t xml:space="preserve"> 2025</w:t>
      </w:r>
      <w:r w:rsidR="00A32348">
        <w:rPr>
          <w:rFonts w:cstheme="majorHAnsi"/>
          <w:sz w:val="28"/>
          <w:szCs w:val="28"/>
          <w:lang w:val="sv-SE"/>
        </w:rPr>
        <w:t>. Điểm tại Trung tâm Hội nghị tỉnh.</w:t>
      </w:r>
      <w:r w:rsidR="00DA1F76">
        <w:rPr>
          <w:rFonts w:cstheme="majorHAnsi"/>
          <w:sz w:val="28"/>
          <w:szCs w:val="28"/>
          <w:lang w:val="sv-SE"/>
        </w:rPr>
        <w:t xml:space="preserve"> </w:t>
      </w:r>
      <w:r w:rsidR="00DA1F76" w:rsidRPr="00DA1F76">
        <w:rPr>
          <w:rFonts w:cstheme="majorHAnsi"/>
          <w:b/>
          <w:i/>
          <w:sz w:val="28"/>
          <w:szCs w:val="28"/>
          <w:lang w:val="sv-SE"/>
        </w:rPr>
        <w:t>LĐVP</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732107">
        <w:rPr>
          <w:b/>
          <w:bCs/>
          <w:color w:val="000000"/>
          <w:sz w:val="28"/>
          <w:szCs w:val="28"/>
          <w:lang w:val="sv-SE"/>
        </w:rPr>
        <w:t>27</w:t>
      </w:r>
      <w:r w:rsidR="005319E5">
        <w:rPr>
          <w:b/>
          <w:bCs/>
          <w:color w:val="000000"/>
          <w:sz w:val="28"/>
          <w:szCs w:val="28"/>
          <w:lang w:val="sv-SE"/>
        </w:rPr>
        <w:t>/6</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FD2DCB" w:rsidRDefault="00FD2DCB" w:rsidP="00FD2DCB">
      <w:pPr>
        <w:spacing w:after="0" w:line="240" w:lineRule="auto"/>
        <w:ind w:firstLine="709"/>
        <w:jc w:val="both"/>
        <w:rPr>
          <w:rFonts w:cstheme="majorHAnsi"/>
          <w:sz w:val="28"/>
          <w:szCs w:val="28"/>
          <w:lang w:val="sv-SE"/>
        </w:rPr>
      </w:pPr>
      <w:r>
        <w:rPr>
          <w:rFonts w:cstheme="majorHAnsi"/>
          <w:sz w:val="28"/>
          <w:szCs w:val="28"/>
          <w:lang w:val="sv-SE"/>
        </w:rPr>
        <w:t xml:space="preserve">- 7 giờ 30’ Chủ tịch tiếp tục kiểm tra vận hành thử nghiệm bộ máy các cơ quan Đảng, Nhà nước, Mặt trận Tổ quốc cấp xã trên địa bàn tỉnh. </w:t>
      </w:r>
      <w:r w:rsidR="0085476C" w:rsidRPr="0085476C">
        <w:rPr>
          <w:rFonts w:cstheme="majorHAnsi"/>
          <w:b/>
          <w:i/>
          <w:sz w:val="28"/>
          <w:szCs w:val="28"/>
          <w:lang w:val="sv-SE"/>
        </w:rPr>
        <w:t>Đ/c Điệp</w:t>
      </w:r>
    </w:p>
    <w:p w:rsidR="003929B1" w:rsidRDefault="003929B1" w:rsidP="0082558F">
      <w:pPr>
        <w:spacing w:after="0" w:line="240" w:lineRule="auto"/>
        <w:ind w:firstLine="709"/>
        <w:jc w:val="both"/>
        <w:rPr>
          <w:rFonts w:cstheme="majorHAnsi"/>
          <w:spacing w:val="-4"/>
          <w:sz w:val="28"/>
          <w:szCs w:val="28"/>
          <w:lang w:val="sv-SE"/>
        </w:rPr>
      </w:pPr>
      <w:r>
        <w:rPr>
          <w:rFonts w:cstheme="majorHAnsi"/>
          <w:spacing w:val="-4"/>
          <w:sz w:val="28"/>
          <w:szCs w:val="28"/>
          <w:lang w:val="sv-SE"/>
        </w:rPr>
        <w:lastRenderedPageBreak/>
        <w:t>- 13 giờ 30’ Chủ tịch, các Phó Chủ tịch dự Hội nghị Ban Chấp hành Đảng bộ tỉnh lần thứ 22, nhiệm kỳ 2020 – 2025 sơ kết 06 tháng đầu năm, triển khai nhiệm vụ trọng tâm quý III/2025; sơ kết, tổng kết và triển khai các văn bản của Trung ương, của tỉnh. Điểm tại Trung tâm Hội nghị tỉnh.</w:t>
      </w:r>
      <w:r w:rsidR="0085476C">
        <w:rPr>
          <w:rFonts w:cstheme="majorHAnsi"/>
          <w:spacing w:val="-4"/>
          <w:sz w:val="28"/>
          <w:szCs w:val="28"/>
          <w:lang w:val="sv-SE"/>
        </w:rPr>
        <w:t xml:space="preserve"> </w:t>
      </w:r>
      <w:r w:rsidR="0085476C" w:rsidRPr="0085476C">
        <w:rPr>
          <w:rFonts w:cstheme="majorHAnsi"/>
          <w:b/>
          <w:i/>
          <w:spacing w:val="-4"/>
          <w:sz w:val="28"/>
          <w:szCs w:val="28"/>
          <w:lang w:val="sv-SE"/>
        </w:rPr>
        <w:t>LĐVP</w:t>
      </w:r>
    </w:p>
    <w:p w:rsidR="00B10303" w:rsidRDefault="0082558F" w:rsidP="00FD2DCB">
      <w:pPr>
        <w:spacing w:after="0" w:line="240" w:lineRule="auto"/>
        <w:jc w:val="both"/>
        <w:rPr>
          <w:rFonts w:cstheme="majorHAnsi"/>
          <w:sz w:val="28"/>
          <w:szCs w:val="28"/>
          <w:lang w:val="sv-SE"/>
        </w:rPr>
      </w:pPr>
      <w:r>
        <w:rPr>
          <w:rFonts w:cstheme="majorHAnsi"/>
          <w:spacing w:val="-4"/>
          <w:sz w:val="28"/>
          <w:szCs w:val="28"/>
          <w:lang w:val="sv-SE"/>
        </w:rPr>
        <w:tab/>
      </w:r>
      <w:r w:rsidR="003929B1">
        <w:rPr>
          <w:rFonts w:cstheme="majorHAnsi"/>
          <w:sz w:val="28"/>
          <w:szCs w:val="28"/>
          <w:lang w:val="sv-SE"/>
        </w:rPr>
        <w:t>- 7</w:t>
      </w:r>
      <w:r w:rsidR="00ED1792">
        <w:rPr>
          <w:rFonts w:cstheme="majorHAnsi"/>
          <w:sz w:val="28"/>
          <w:szCs w:val="28"/>
          <w:lang w:val="sv-SE"/>
        </w:rPr>
        <w:t xml:space="preserve"> giờ 30’ Phó Chủ tịch Thường trực Nguyễ</w:t>
      </w:r>
      <w:r w:rsidR="00FD2DCB">
        <w:rPr>
          <w:rFonts w:cstheme="majorHAnsi"/>
          <w:sz w:val="28"/>
          <w:szCs w:val="28"/>
          <w:lang w:val="sv-SE"/>
        </w:rPr>
        <w:t xml:space="preserve">n Văn Hòa, </w:t>
      </w:r>
      <w:r w:rsidR="00B10303">
        <w:rPr>
          <w:rFonts w:cstheme="majorHAnsi"/>
          <w:sz w:val="28"/>
          <w:szCs w:val="28"/>
          <w:lang w:val="sv-SE"/>
        </w:rPr>
        <w:t>Phó Chủ tịch Trần Chí Hùng</w:t>
      </w:r>
      <w:r w:rsidR="00B10303" w:rsidRPr="00F35528">
        <w:rPr>
          <w:rFonts w:cstheme="majorHAnsi"/>
          <w:sz w:val="28"/>
          <w:szCs w:val="28"/>
          <w:lang w:val="sv-SE"/>
        </w:rPr>
        <w:t xml:space="preserve"> </w:t>
      </w:r>
      <w:r w:rsidR="00FD2DCB">
        <w:rPr>
          <w:rFonts w:cstheme="majorHAnsi"/>
          <w:sz w:val="28"/>
          <w:szCs w:val="28"/>
          <w:lang w:val="sv-SE"/>
        </w:rPr>
        <w:t>làm việc tại cơ quan.</w:t>
      </w:r>
    </w:p>
    <w:p w:rsidR="008E21B1" w:rsidRPr="008E21B1" w:rsidRDefault="008E21B1" w:rsidP="008E21B1">
      <w:pPr>
        <w:spacing w:after="0" w:line="240" w:lineRule="auto"/>
        <w:ind w:firstLine="709"/>
        <w:jc w:val="both"/>
        <w:rPr>
          <w:rFonts w:asciiTheme="minorHAnsi" w:hAnsiTheme="minorHAnsi" w:cstheme="minorHAnsi"/>
          <w:sz w:val="28"/>
          <w:szCs w:val="28"/>
          <w:lang w:val="sv-SE"/>
        </w:rPr>
      </w:pPr>
      <w:r w:rsidRPr="008E21B1">
        <w:rPr>
          <w:rStyle w:val="Strong"/>
          <w:rFonts w:asciiTheme="minorHAnsi" w:hAnsiTheme="minorHAnsi" w:cstheme="minorHAnsi"/>
          <w:b w:val="0"/>
          <w:iCs/>
          <w:color w:val="0000FF"/>
          <w:sz w:val="28"/>
          <w:szCs w:val="28"/>
          <w:shd w:val="clear" w:color="auto" w:fill="FFFFFF"/>
          <w:lang w:val="sv-SE"/>
        </w:rPr>
        <w:t xml:space="preserve">- </w:t>
      </w:r>
      <w:r w:rsidRPr="008E21B1">
        <w:rPr>
          <w:rStyle w:val="Strong"/>
          <w:rFonts w:asciiTheme="minorHAnsi" w:hAnsiTheme="minorHAnsi" w:cstheme="minorHAnsi"/>
          <w:b w:val="0"/>
          <w:iCs/>
          <w:color w:val="0000FF"/>
          <w:sz w:val="28"/>
          <w:szCs w:val="28"/>
          <w:shd w:val="clear" w:color="auto" w:fill="FFFFFF"/>
          <w:lang w:val="sv-SE"/>
        </w:rPr>
        <w:t xml:space="preserve">8 </w:t>
      </w:r>
      <w:r w:rsidRPr="008E21B1">
        <w:rPr>
          <w:rStyle w:val="Strong"/>
          <w:rFonts w:asciiTheme="minorHAnsi" w:hAnsiTheme="minorHAnsi" w:cstheme="minorHAnsi"/>
          <w:b w:val="0"/>
          <w:iCs/>
          <w:color w:val="0000FF"/>
          <w:sz w:val="28"/>
          <w:szCs w:val="28"/>
          <w:shd w:val="clear" w:color="auto" w:fill="FFFFFF"/>
          <w:lang w:val="sv-SE"/>
        </w:rPr>
        <w:t xml:space="preserve">giờ, Phó Chủ tịch </w:t>
      </w:r>
      <w:r w:rsidRPr="008E21B1">
        <w:rPr>
          <w:rStyle w:val="Strong"/>
          <w:rFonts w:asciiTheme="minorHAnsi" w:hAnsiTheme="minorHAnsi" w:cstheme="minorHAnsi"/>
          <w:b w:val="0"/>
          <w:iCs/>
          <w:color w:val="0000FF"/>
          <w:sz w:val="28"/>
          <w:szCs w:val="28"/>
          <w:shd w:val="clear" w:color="auto" w:fill="FFFFFF"/>
          <w:lang w:val="sv-SE"/>
        </w:rPr>
        <w:t>Trần Chí Hùng</w:t>
      </w:r>
      <w:r w:rsidRPr="008E21B1">
        <w:rPr>
          <w:rStyle w:val="Strong"/>
          <w:rFonts w:asciiTheme="minorHAnsi" w:hAnsiTheme="minorHAnsi" w:cstheme="minorHAnsi"/>
          <w:b w:val="0"/>
          <w:iCs/>
          <w:color w:val="0000FF"/>
          <w:sz w:val="28"/>
          <w:szCs w:val="28"/>
          <w:shd w:val="clear" w:color="auto" w:fill="FFFFFF"/>
          <w:lang w:val="sv-SE"/>
        </w:rPr>
        <w:t xml:space="preserve"> dự Hội nghị trực tuyến sơ kết 05 năm thực hiện Chương trình phát triển y dược cổ truyền, kết hợp y dược cổ truyền với y học hiện đại. Mời lãnh đạo các Sở: Y tế, Bộ Chỉ huy Quân sự tỉnh, Công an tỉnh, Nội vụ, Văn hóa, Thể thao và Du lịch, Khoa học và Công nghệ, Nông nghiệp và Môi trường, Tài chính, Côn</w:t>
      </w:r>
      <w:bookmarkStart w:id="0" w:name="_GoBack"/>
      <w:bookmarkEnd w:id="0"/>
      <w:r w:rsidRPr="008E21B1">
        <w:rPr>
          <w:rStyle w:val="Strong"/>
          <w:rFonts w:asciiTheme="minorHAnsi" w:hAnsiTheme="minorHAnsi" w:cstheme="minorHAnsi"/>
          <w:b w:val="0"/>
          <w:iCs/>
          <w:color w:val="0000FF"/>
          <w:sz w:val="28"/>
          <w:szCs w:val="28"/>
          <w:shd w:val="clear" w:color="auto" w:fill="FFFFFF"/>
          <w:lang w:val="sv-SE"/>
        </w:rPr>
        <w:t xml:space="preserve">g Thương, Ban Tuyên giáo và Dân vận Tỉnh ủy, Bảo hiểm xã hội khu vực XXX (Sở Y tế chuẩn bị nội dung, hậu cần). </w:t>
      </w:r>
      <w:r w:rsidRPr="008E21B1">
        <w:rPr>
          <w:rStyle w:val="Strong"/>
          <w:rFonts w:asciiTheme="minorHAnsi" w:hAnsiTheme="minorHAnsi" w:cstheme="minorHAnsi"/>
          <w:b w:val="0"/>
          <w:iCs/>
          <w:color w:val="0000FF"/>
          <w:sz w:val="28"/>
          <w:szCs w:val="28"/>
          <w:shd w:val="clear" w:color="auto" w:fill="FFFFFF"/>
        </w:rPr>
        <w:t xml:space="preserve">Điểm tại phòng họp số 3 UBND tỉnh. </w:t>
      </w:r>
    </w:p>
    <w:p w:rsidR="0044296E" w:rsidRPr="0060215C" w:rsidRDefault="0044296E" w:rsidP="0044296E">
      <w:pPr>
        <w:spacing w:after="0" w:line="240" w:lineRule="auto"/>
        <w:jc w:val="both"/>
        <w:rPr>
          <w:rFonts w:cstheme="majorHAnsi"/>
          <w:b/>
          <w:sz w:val="28"/>
          <w:szCs w:val="28"/>
          <w:lang w:val="sv-SE"/>
        </w:rPr>
      </w:pPr>
      <w:r w:rsidRPr="0060215C">
        <w:rPr>
          <w:rFonts w:cstheme="majorHAnsi"/>
          <w:b/>
          <w:sz w:val="28"/>
          <w:szCs w:val="28"/>
          <w:lang w:val="sv-SE"/>
        </w:rPr>
        <w:t xml:space="preserve">THỨ BẢY </w:t>
      </w:r>
      <w:r w:rsidRPr="0060215C">
        <w:rPr>
          <w:rFonts w:cstheme="majorHAnsi"/>
          <w:b/>
          <w:sz w:val="28"/>
          <w:szCs w:val="28"/>
          <w:lang w:val="sv-SE"/>
        </w:rPr>
        <w:tab/>
      </w:r>
      <w:r w:rsidR="0060215C">
        <w:rPr>
          <w:rFonts w:cstheme="majorHAnsi"/>
          <w:b/>
          <w:sz w:val="28"/>
          <w:szCs w:val="28"/>
          <w:lang w:val="sv-SE"/>
        </w:rPr>
        <w:tab/>
      </w:r>
      <w:r w:rsidR="003929B1">
        <w:rPr>
          <w:rFonts w:cstheme="majorHAnsi"/>
          <w:b/>
          <w:sz w:val="28"/>
          <w:szCs w:val="28"/>
          <w:lang w:val="sv-SE"/>
        </w:rPr>
        <w:t>28</w:t>
      </w:r>
      <w:r w:rsidRPr="0060215C">
        <w:rPr>
          <w:rFonts w:cstheme="majorHAnsi"/>
          <w:b/>
          <w:sz w:val="28"/>
          <w:szCs w:val="28"/>
          <w:lang w:val="sv-SE"/>
        </w:rPr>
        <w:t>/6</w:t>
      </w:r>
    </w:p>
    <w:p w:rsidR="00903160" w:rsidRDefault="00903160" w:rsidP="0060215C">
      <w:pPr>
        <w:spacing w:after="0" w:line="240" w:lineRule="auto"/>
        <w:ind w:firstLine="720"/>
        <w:jc w:val="both"/>
        <w:rPr>
          <w:rFonts w:cstheme="majorHAnsi"/>
          <w:b/>
          <w:i/>
          <w:sz w:val="28"/>
          <w:szCs w:val="28"/>
          <w:lang w:val="sv-SE"/>
        </w:rPr>
      </w:pPr>
      <w:r>
        <w:rPr>
          <w:rFonts w:cstheme="majorHAnsi"/>
          <w:sz w:val="28"/>
          <w:szCs w:val="28"/>
          <w:lang w:val="sv-SE"/>
        </w:rPr>
        <w:t xml:space="preserve">- </w:t>
      </w:r>
      <w:r w:rsidR="003929B1">
        <w:rPr>
          <w:rFonts w:cstheme="majorHAnsi"/>
          <w:sz w:val="28"/>
          <w:szCs w:val="28"/>
          <w:lang w:val="sv-SE"/>
        </w:rPr>
        <w:t>7</w:t>
      </w:r>
      <w:r>
        <w:rPr>
          <w:rFonts w:cstheme="majorHAnsi"/>
          <w:sz w:val="28"/>
          <w:szCs w:val="28"/>
          <w:lang w:val="sv-SE"/>
        </w:rPr>
        <w:t xml:space="preserve"> giờ</w:t>
      </w:r>
      <w:r w:rsidR="003929B1">
        <w:rPr>
          <w:rFonts w:cstheme="majorHAnsi"/>
          <w:sz w:val="28"/>
          <w:szCs w:val="28"/>
          <w:lang w:val="sv-SE"/>
        </w:rPr>
        <w:t xml:space="preserve"> 30’</w:t>
      </w:r>
      <w:r>
        <w:rPr>
          <w:rFonts w:cstheme="majorHAnsi"/>
          <w:sz w:val="28"/>
          <w:szCs w:val="28"/>
          <w:lang w:val="sv-SE"/>
        </w:rPr>
        <w:t xml:space="preserve"> Chủ tịch, các Phó Chủ tịch </w:t>
      </w:r>
      <w:r w:rsidR="003929B1">
        <w:rPr>
          <w:rFonts w:cstheme="majorHAnsi"/>
          <w:sz w:val="28"/>
          <w:szCs w:val="28"/>
          <w:lang w:val="sv-SE"/>
        </w:rPr>
        <w:t>dự Kỳ họp thứ 29 (kỳ họp giữa năm 2025) Hội đồng nhân dân tỉnh Khóa X, nhiệm kỳ 2021 – 2026. Điểm tại Hội trường UBND tỉnh.</w:t>
      </w:r>
      <w:r w:rsidR="00DA1F76">
        <w:rPr>
          <w:rFonts w:cstheme="majorHAnsi"/>
          <w:sz w:val="28"/>
          <w:szCs w:val="28"/>
          <w:lang w:val="sv-SE"/>
        </w:rPr>
        <w:t xml:space="preserve"> </w:t>
      </w:r>
      <w:r w:rsidR="00DA1F76" w:rsidRPr="00DA1F76">
        <w:rPr>
          <w:rFonts w:cstheme="majorHAnsi"/>
          <w:b/>
          <w:i/>
          <w:sz w:val="28"/>
          <w:szCs w:val="28"/>
          <w:lang w:val="sv-SE"/>
        </w:rPr>
        <w:t>LĐVP</w:t>
      </w:r>
    </w:p>
    <w:p w:rsidR="00EA3A3C" w:rsidRPr="00420946" w:rsidRDefault="00EA3A3C" w:rsidP="0060215C">
      <w:pPr>
        <w:spacing w:after="0" w:line="240" w:lineRule="auto"/>
        <w:ind w:firstLine="720"/>
        <w:jc w:val="both"/>
        <w:rPr>
          <w:rFonts w:cstheme="majorHAnsi"/>
          <w:b/>
          <w:i/>
          <w:sz w:val="28"/>
          <w:szCs w:val="28"/>
          <w:lang w:val="sv-SE"/>
        </w:rPr>
      </w:pPr>
      <w:r>
        <w:rPr>
          <w:rFonts w:cstheme="majorHAnsi"/>
          <w:sz w:val="28"/>
          <w:szCs w:val="28"/>
          <w:lang w:val="sv-SE"/>
        </w:rPr>
        <w:t>- 14 giờ</w:t>
      </w:r>
      <w:r w:rsidR="002A5A08">
        <w:rPr>
          <w:rFonts w:cstheme="majorHAnsi"/>
          <w:sz w:val="28"/>
          <w:szCs w:val="28"/>
          <w:lang w:val="sv-SE"/>
        </w:rPr>
        <w:t xml:space="preserve"> 30’</w:t>
      </w:r>
      <w:r>
        <w:rPr>
          <w:rFonts w:cstheme="majorHAnsi"/>
          <w:sz w:val="28"/>
          <w:szCs w:val="28"/>
          <w:lang w:val="sv-SE"/>
        </w:rPr>
        <w:t xml:space="preserve"> Phó Chủ tịch Thường trực Nguyễn Văn Hòa họp Hội đồng Giám sát Xổ số Hậu Giang; sơ kết hoạt động 06 tháng năm 2025. Mời thành viên </w:t>
      </w:r>
      <w:r w:rsidR="00420946">
        <w:rPr>
          <w:rFonts w:cstheme="majorHAnsi"/>
          <w:sz w:val="28"/>
          <w:szCs w:val="28"/>
          <w:lang w:val="sv-SE"/>
        </w:rPr>
        <w:t xml:space="preserve">Hội đồng Giám sát xổ số Hậu Giang; Kiểm soát viên Công ty, Chủ tịch, Ban Giám đốc, Trưởng các phòng chuyên môn Công ty (Công ty TNHH MTV Xổ số kiến thiết Hậu Giang chuẩn bị nội dung). Điểm tại Trụ sở Công ty TNHH MTV Xổ số Kiến thiết Hậu Giang. </w:t>
      </w:r>
      <w:r w:rsidR="00420946" w:rsidRPr="00420946">
        <w:rPr>
          <w:rFonts w:cstheme="majorHAnsi"/>
          <w:b/>
          <w:i/>
          <w:sz w:val="28"/>
          <w:szCs w:val="28"/>
          <w:lang w:val="sv-SE"/>
        </w:rPr>
        <w:t>Đ/c Điệp; NCTH</w:t>
      </w:r>
    </w:p>
    <w:p w:rsidR="005C28DD" w:rsidRPr="0060215C" w:rsidRDefault="003929B1" w:rsidP="00AB172A">
      <w:pPr>
        <w:tabs>
          <w:tab w:val="left" w:pos="720"/>
          <w:tab w:val="left" w:pos="1440"/>
          <w:tab w:val="left" w:pos="2160"/>
          <w:tab w:val="left" w:pos="5520"/>
        </w:tabs>
        <w:spacing w:after="0" w:line="240" w:lineRule="auto"/>
        <w:jc w:val="both"/>
        <w:rPr>
          <w:rFonts w:cstheme="majorHAnsi"/>
          <w:b/>
          <w:sz w:val="28"/>
          <w:szCs w:val="28"/>
          <w:lang w:val="sv-SE"/>
        </w:rPr>
      </w:pPr>
      <w:r>
        <w:rPr>
          <w:rFonts w:cstheme="majorHAnsi"/>
          <w:b/>
          <w:sz w:val="28"/>
          <w:szCs w:val="28"/>
          <w:lang w:val="sv-SE"/>
        </w:rPr>
        <w:t>THỨ HAI</w:t>
      </w:r>
      <w:r w:rsidR="005C28DD">
        <w:rPr>
          <w:rFonts w:cstheme="majorHAnsi"/>
          <w:b/>
          <w:sz w:val="28"/>
          <w:szCs w:val="28"/>
          <w:lang w:val="sv-SE"/>
        </w:rPr>
        <w:t xml:space="preserve"> </w:t>
      </w:r>
      <w:r w:rsidR="005C28DD" w:rsidRPr="0060215C">
        <w:rPr>
          <w:rFonts w:cstheme="majorHAnsi"/>
          <w:b/>
          <w:sz w:val="28"/>
          <w:szCs w:val="28"/>
          <w:lang w:val="sv-SE"/>
        </w:rPr>
        <w:t xml:space="preserve"> </w:t>
      </w:r>
      <w:r>
        <w:rPr>
          <w:rFonts w:cstheme="majorHAnsi"/>
          <w:b/>
          <w:sz w:val="28"/>
          <w:szCs w:val="28"/>
          <w:lang w:val="sv-SE"/>
        </w:rPr>
        <w:tab/>
      </w:r>
      <w:r w:rsidR="005C28DD" w:rsidRPr="0060215C">
        <w:rPr>
          <w:rFonts w:cstheme="majorHAnsi"/>
          <w:b/>
          <w:sz w:val="28"/>
          <w:szCs w:val="28"/>
          <w:lang w:val="sv-SE"/>
        </w:rPr>
        <w:tab/>
      </w:r>
      <w:r>
        <w:rPr>
          <w:rFonts w:cstheme="majorHAnsi"/>
          <w:b/>
          <w:sz w:val="28"/>
          <w:szCs w:val="28"/>
          <w:lang w:val="sv-SE"/>
        </w:rPr>
        <w:t>30</w:t>
      </w:r>
      <w:r w:rsidR="005C28DD" w:rsidRPr="0060215C">
        <w:rPr>
          <w:rFonts w:cstheme="majorHAnsi"/>
          <w:b/>
          <w:sz w:val="28"/>
          <w:szCs w:val="28"/>
          <w:lang w:val="sv-SE"/>
        </w:rPr>
        <w:t>/6</w:t>
      </w:r>
      <w:r w:rsidR="00AB172A">
        <w:rPr>
          <w:rFonts w:cstheme="majorHAnsi"/>
          <w:b/>
          <w:sz w:val="28"/>
          <w:szCs w:val="28"/>
          <w:lang w:val="sv-SE"/>
        </w:rPr>
        <w:tab/>
      </w:r>
    </w:p>
    <w:p w:rsidR="005C28DD" w:rsidRDefault="005C28DD" w:rsidP="005C28DD">
      <w:pPr>
        <w:spacing w:after="0" w:line="240" w:lineRule="auto"/>
        <w:ind w:firstLine="720"/>
        <w:jc w:val="both"/>
        <w:rPr>
          <w:rFonts w:cstheme="majorHAnsi"/>
          <w:sz w:val="28"/>
          <w:szCs w:val="28"/>
          <w:lang w:val="sv-SE"/>
        </w:rPr>
      </w:pPr>
      <w:r>
        <w:rPr>
          <w:rFonts w:cstheme="majorHAnsi"/>
          <w:sz w:val="28"/>
          <w:szCs w:val="28"/>
          <w:lang w:val="sv-SE"/>
        </w:rPr>
        <w:t>- 8 giờ, Chủ tịch, các Phó Chủ tịch</w:t>
      </w:r>
      <w:r w:rsidR="0063628F">
        <w:rPr>
          <w:rFonts w:cstheme="majorHAnsi"/>
          <w:sz w:val="28"/>
          <w:szCs w:val="28"/>
          <w:lang w:val="sv-SE"/>
        </w:rPr>
        <w:t xml:space="preserve"> </w:t>
      </w:r>
      <w:r w:rsidR="0076026F">
        <w:rPr>
          <w:rFonts w:cstheme="majorHAnsi"/>
          <w:sz w:val="28"/>
          <w:szCs w:val="28"/>
          <w:lang w:val="sv-SE"/>
        </w:rPr>
        <w:t>dự Lễ công bố các Nghị quyết về sáp nhập tỉnh, Quyết định thành lập đảng bộ tỉnh, thành phố và nhân sự lãnh đạo các địa phương. Điểm tại thành phố Cần Thơ.</w:t>
      </w:r>
    </w:p>
    <w:p w:rsidR="0076026F" w:rsidRDefault="0076026F" w:rsidP="005C28DD">
      <w:pPr>
        <w:spacing w:after="0" w:line="240" w:lineRule="auto"/>
        <w:ind w:firstLine="720"/>
        <w:jc w:val="both"/>
        <w:rPr>
          <w:rFonts w:cstheme="majorHAnsi"/>
          <w:sz w:val="28"/>
          <w:szCs w:val="28"/>
          <w:lang w:val="sv-SE"/>
        </w:rPr>
      </w:pPr>
      <w:r>
        <w:rPr>
          <w:rFonts w:cstheme="majorHAnsi"/>
          <w:sz w:val="28"/>
          <w:szCs w:val="28"/>
          <w:lang w:val="sv-SE"/>
        </w:rPr>
        <w:t>- 13 giờ 30’ Chủ tịch, các Phó Chủ tịch dự Lễ công bố các Nghị quyết về sáp nhập tỉnh, Quyết định thành lập đảng bộ cấp xã, phường (mới). Điểm tạ</w:t>
      </w:r>
      <w:r w:rsidR="00DA1F76">
        <w:rPr>
          <w:rFonts w:cstheme="majorHAnsi"/>
          <w:sz w:val="28"/>
          <w:szCs w:val="28"/>
          <w:lang w:val="sv-SE"/>
        </w:rPr>
        <w:t>i các xã, phường mới thành lập.</w:t>
      </w:r>
    </w:p>
    <w:p w:rsidR="002E1350" w:rsidRDefault="00723E0F" w:rsidP="002E1350">
      <w:pPr>
        <w:tabs>
          <w:tab w:val="left" w:pos="816"/>
          <w:tab w:val="left" w:pos="2004"/>
        </w:tabs>
        <w:spacing w:after="0" w:line="240" w:lineRule="auto"/>
        <w:jc w:val="both"/>
        <w:rPr>
          <w:bCs/>
          <w:iCs/>
          <w:color w:val="000000"/>
          <w:lang w:val="sv-SE"/>
        </w:rPr>
      </w:pPr>
      <w:r>
        <w:rPr>
          <w:bCs/>
          <w:iCs/>
          <w:color w:val="000000"/>
          <w:lang w:val="sv-SE"/>
        </w:rPr>
        <w:tab/>
      </w:r>
    </w:p>
    <w:p w:rsidR="009160C1" w:rsidRPr="004F46A8" w:rsidRDefault="002E1350" w:rsidP="002E1350">
      <w:pPr>
        <w:tabs>
          <w:tab w:val="left" w:pos="816"/>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B13529"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BA711F">
      <w:pgSz w:w="11907" w:h="16839" w:code="9"/>
      <w:pgMar w:top="851" w:right="992"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4D" w:rsidRDefault="00A7554D" w:rsidP="00197666">
      <w:pPr>
        <w:spacing w:after="0" w:line="240" w:lineRule="auto"/>
      </w:pPr>
      <w:r>
        <w:separator/>
      </w:r>
    </w:p>
  </w:endnote>
  <w:endnote w:type="continuationSeparator" w:id="0">
    <w:p w:rsidR="00A7554D" w:rsidRDefault="00A7554D"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4D" w:rsidRDefault="00A7554D" w:rsidP="00197666">
      <w:pPr>
        <w:spacing w:after="0" w:line="240" w:lineRule="auto"/>
      </w:pPr>
      <w:r>
        <w:separator/>
      </w:r>
    </w:p>
  </w:footnote>
  <w:footnote w:type="continuationSeparator" w:id="0">
    <w:p w:rsidR="00A7554D" w:rsidRDefault="00A7554D"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5C0C"/>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7CE"/>
    <w:rsid w:val="000519BC"/>
    <w:rsid w:val="000519F7"/>
    <w:rsid w:val="00051B1C"/>
    <w:rsid w:val="00051E97"/>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17B"/>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5FB"/>
    <w:rsid w:val="000B1850"/>
    <w:rsid w:val="000B195A"/>
    <w:rsid w:val="000B1B1B"/>
    <w:rsid w:val="000B1EED"/>
    <w:rsid w:val="000B20F6"/>
    <w:rsid w:val="000B22AE"/>
    <w:rsid w:val="000B2962"/>
    <w:rsid w:val="000B2984"/>
    <w:rsid w:val="000B2D43"/>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CDC"/>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2C"/>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AB8"/>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784"/>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5F7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0B8"/>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BD7"/>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C24"/>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67C0"/>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6D32"/>
    <w:rsid w:val="001D7000"/>
    <w:rsid w:val="001D7572"/>
    <w:rsid w:val="001D7584"/>
    <w:rsid w:val="001D7651"/>
    <w:rsid w:val="001D7919"/>
    <w:rsid w:val="001D7E3C"/>
    <w:rsid w:val="001D7F3F"/>
    <w:rsid w:val="001E002A"/>
    <w:rsid w:val="001E01E4"/>
    <w:rsid w:val="001E0B29"/>
    <w:rsid w:val="001E0EDC"/>
    <w:rsid w:val="001E113D"/>
    <w:rsid w:val="001E15B1"/>
    <w:rsid w:val="001E1CCA"/>
    <w:rsid w:val="001E1DBC"/>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9FA"/>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220"/>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50"/>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43B"/>
    <w:rsid w:val="00260B6A"/>
    <w:rsid w:val="002614EB"/>
    <w:rsid w:val="00261BC7"/>
    <w:rsid w:val="00261D89"/>
    <w:rsid w:val="0026218C"/>
    <w:rsid w:val="00262322"/>
    <w:rsid w:val="0026373E"/>
    <w:rsid w:val="00263A9B"/>
    <w:rsid w:val="00263B91"/>
    <w:rsid w:val="00263FCD"/>
    <w:rsid w:val="00264008"/>
    <w:rsid w:val="00264CE7"/>
    <w:rsid w:val="00264E66"/>
    <w:rsid w:val="002655B7"/>
    <w:rsid w:val="00265834"/>
    <w:rsid w:val="00265F6E"/>
    <w:rsid w:val="00266123"/>
    <w:rsid w:val="00266427"/>
    <w:rsid w:val="00266E10"/>
    <w:rsid w:val="00266E2D"/>
    <w:rsid w:val="002670D6"/>
    <w:rsid w:val="00267A8A"/>
    <w:rsid w:val="00267E18"/>
    <w:rsid w:val="002702FA"/>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0AB"/>
    <w:rsid w:val="00275335"/>
    <w:rsid w:val="002755C2"/>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7EC"/>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CD4"/>
    <w:rsid w:val="00291D7A"/>
    <w:rsid w:val="0029281F"/>
    <w:rsid w:val="00292A5B"/>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493"/>
    <w:rsid w:val="002A0972"/>
    <w:rsid w:val="002A0F2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5A08"/>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554"/>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14"/>
    <w:rsid w:val="002D6655"/>
    <w:rsid w:val="002D73AE"/>
    <w:rsid w:val="002D7623"/>
    <w:rsid w:val="002E0DF0"/>
    <w:rsid w:val="002E0DF8"/>
    <w:rsid w:val="002E117F"/>
    <w:rsid w:val="002E11D3"/>
    <w:rsid w:val="002E133F"/>
    <w:rsid w:val="002E1350"/>
    <w:rsid w:val="002E1F01"/>
    <w:rsid w:val="002E23FE"/>
    <w:rsid w:val="002E2438"/>
    <w:rsid w:val="002E246F"/>
    <w:rsid w:val="002E2A21"/>
    <w:rsid w:val="002E2AB7"/>
    <w:rsid w:val="002E2B0F"/>
    <w:rsid w:val="002E2C5A"/>
    <w:rsid w:val="002E2FEE"/>
    <w:rsid w:val="002E355C"/>
    <w:rsid w:val="002E3A78"/>
    <w:rsid w:val="002E4258"/>
    <w:rsid w:val="002E43EA"/>
    <w:rsid w:val="002E49B8"/>
    <w:rsid w:val="002E5039"/>
    <w:rsid w:val="002E519A"/>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3EC"/>
    <w:rsid w:val="002F26C6"/>
    <w:rsid w:val="002F2C0E"/>
    <w:rsid w:val="002F2F24"/>
    <w:rsid w:val="002F302B"/>
    <w:rsid w:val="002F30AB"/>
    <w:rsid w:val="002F321F"/>
    <w:rsid w:val="002F391D"/>
    <w:rsid w:val="002F3A6A"/>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3D25"/>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1FA7"/>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1D23"/>
    <w:rsid w:val="00332096"/>
    <w:rsid w:val="003323C1"/>
    <w:rsid w:val="003324A1"/>
    <w:rsid w:val="00332C11"/>
    <w:rsid w:val="0033319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6F1"/>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2ADE"/>
    <w:rsid w:val="0036313E"/>
    <w:rsid w:val="00363824"/>
    <w:rsid w:val="003641FC"/>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A81"/>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9B1"/>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3C"/>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C64"/>
    <w:rsid w:val="003E3F54"/>
    <w:rsid w:val="003E41C6"/>
    <w:rsid w:val="003E4484"/>
    <w:rsid w:val="003E4773"/>
    <w:rsid w:val="003E47BA"/>
    <w:rsid w:val="003E4B12"/>
    <w:rsid w:val="003E58F0"/>
    <w:rsid w:val="003E6062"/>
    <w:rsid w:val="003E6568"/>
    <w:rsid w:val="003E6CA2"/>
    <w:rsid w:val="003E6EAD"/>
    <w:rsid w:val="003E78B3"/>
    <w:rsid w:val="003E78C5"/>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6CC8"/>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B3A"/>
    <w:rsid w:val="00413E48"/>
    <w:rsid w:val="00414141"/>
    <w:rsid w:val="00414259"/>
    <w:rsid w:val="00414415"/>
    <w:rsid w:val="00414987"/>
    <w:rsid w:val="00414BA6"/>
    <w:rsid w:val="004158A1"/>
    <w:rsid w:val="00416B66"/>
    <w:rsid w:val="00416DD7"/>
    <w:rsid w:val="00417381"/>
    <w:rsid w:val="00417CFD"/>
    <w:rsid w:val="00420474"/>
    <w:rsid w:val="00420946"/>
    <w:rsid w:val="00420D5B"/>
    <w:rsid w:val="00420EF4"/>
    <w:rsid w:val="00421154"/>
    <w:rsid w:val="0042118B"/>
    <w:rsid w:val="004211E2"/>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672"/>
    <w:rsid w:val="00426C2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15A"/>
    <w:rsid w:val="0043546D"/>
    <w:rsid w:val="00435914"/>
    <w:rsid w:val="00435DDE"/>
    <w:rsid w:val="00436AA8"/>
    <w:rsid w:val="00436E41"/>
    <w:rsid w:val="00436F27"/>
    <w:rsid w:val="004370CF"/>
    <w:rsid w:val="0043733F"/>
    <w:rsid w:val="004374B5"/>
    <w:rsid w:val="004379FF"/>
    <w:rsid w:val="00437EEB"/>
    <w:rsid w:val="004407BC"/>
    <w:rsid w:val="0044090F"/>
    <w:rsid w:val="00440DB4"/>
    <w:rsid w:val="00441880"/>
    <w:rsid w:val="004419E3"/>
    <w:rsid w:val="004421FC"/>
    <w:rsid w:val="004422F9"/>
    <w:rsid w:val="00442573"/>
    <w:rsid w:val="0044296E"/>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0FA1"/>
    <w:rsid w:val="00462549"/>
    <w:rsid w:val="0046257C"/>
    <w:rsid w:val="004628C0"/>
    <w:rsid w:val="00462B92"/>
    <w:rsid w:val="00462C8D"/>
    <w:rsid w:val="00462D4E"/>
    <w:rsid w:val="00463DE7"/>
    <w:rsid w:val="00463ECC"/>
    <w:rsid w:val="004643AA"/>
    <w:rsid w:val="004649F4"/>
    <w:rsid w:val="004654D8"/>
    <w:rsid w:val="00465554"/>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423"/>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5F69"/>
    <w:rsid w:val="004960FA"/>
    <w:rsid w:val="004964B3"/>
    <w:rsid w:val="004965E3"/>
    <w:rsid w:val="004972B1"/>
    <w:rsid w:val="004974BA"/>
    <w:rsid w:val="004A0B69"/>
    <w:rsid w:val="004A0BA6"/>
    <w:rsid w:val="004A0D1F"/>
    <w:rsid w:val="004A0F7A"/>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435"/>
    <w:rsid w:val="004B2A53"/>
    <w:rsid w:val="004B3663"/>
    <w:rsid w:val="004B3856"/>
    <w:rsid w:val="004B396B"/>
    <w:rsid w:val="004B3E17"/>
    <w:rsid w:val="004B4375"/>
    <w:rsid w:val="004B47A1"/>
    <w:rsid w:val="004B5672"/>
    <w:rsid w:val="004B5810"/>
    <w:rsid w:val="004B5AF2"/>
    <w:rsid w:val="004B5C05"/>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454"/>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A5F"/>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38E3"/>
    <w:rsid w:val="005147AA"/>
    <w:rsid w:val="0051494F"/>
    <w:rsid w:val="005156E7"/>
    <w:rsid w:val="00515C5B"/>
    <w:rsid w:val="00515FD2"/>
    <w:rsid w:val="005160EA"/>
    <w:rsid w:val="005164AE"/>
    <w:rsid w:val="005164F2"/>
    <w:rsid w:val="00516CC5"/>
    <w:rsid w:val="00516F10"/>
    <w:rsid w:val="00517256"/>
    <w:rsid w:val="00517311"/>
    <w:rsid w:val="0051740B"/>
    <w:rsid w:val="00517996"/>
    <w:rsid w:val="005202B2"/>
    <w:rsid w:val="005202B7"/>
    <w:rsid w:val="00520B02"/>
    <w:rsid w:val="00520BC8"/>
    <w:rsid w:val="00520CA0"/>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9E5"/>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5FA"/>
    <w:rsid w:val="00537C1F"/>
    <w:rsid w:val="005409A7"/>
    <w:rsid w:val="00541A53"/>
    <w:rsid w:val="00541CB3"/>
    <w:rsid w:val="00541E5A"/>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7AB"/>
    <w:rsid w:val="00554829"/>
    <w:rsid w:val="005548BB"/>
    <w:rsid w:val="00554FC5"/>
    <w:rsid w:val="00555081"/>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D74"/>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A60"/>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189"/>
    <w:rsid w:val="005A5D60"/>
    <w:rsid w:val="005A61B5"/>
    <w:rsid w:val="005A6570"/>
    <w:rsid w:val="005A6AE4"/>
    <w:rsid w:val="005A6B29"/>
    <w:rsid w:val="005A7916"/>
    <w:rsid w:val="005A7A9D"/>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4D5D"/>
    <w:rsid w:val="005B53E6"/>
    <w:rsid w:val="005B568F"/>
    <w:rsid w:val="005B5FD9"/>
    <w:rsid w:val="005B5FFC"/>
    <w:rsid w:val="005B71AD"/>
    <w:rsid w:val="005B72A8"/>
    <w:rsid w:val="005B738F"/>
    <w:rsid w:val="005B78E8"/>
    <w:rsid w:val="005B7AEB"/>
    <w:rsid w:val="005B7F7E"/>
    <w:rsid w:val="005C015A"/>
    <w:rsid w:val="005C05B4"/>
    <w:rsid w:val="005C0A8A"/>
    <w:rsid w:val="005C0C97"/>
    <w:rsid w:val="005C0D06"/>
    <w:rsid w:val="005C0D3F"/>
    <w:rsid w:val="005C17E3"/>
    <w:rsid w:val="005C2164"/>
    <w:rsid w:val="005C2524"/>
    <w:rsid w:val="005C28DD"/>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15C"/>
    <w:rsid w:val="00602567"/>
    <w:rsid w:val="006029A4"/>
    <w:rsid w:val="00602DBA"/>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5B1"/>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2C6"/>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2DEE"/>
    <w:rsid w:val="006333F5"/>
    <w:rsid w:val="006343D1"/>
    <w:rsid w:val="00634D36"/>
    <w:rsid w:val="00634E9A"/>
    <w:rsid w:val="006354F9"/>
    <w:rsid w:val="00635B55"/>
    <w:rsid w:val="006360AC"/>
    <w:rsid w:val="0063628F"/>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0638"/>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772"/>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18F"/>
    <w:rsid w:val="00690464"/>
    <w:rsid w:val="00690945"/>
    <w:rsid w:val="00690CC2"/>
    <w:rsid w:val="00691024"/>
    <w:rsid w:val="00691479"/>
    <w:rsid w:val="00691EE3"/>
    <w:rsid w:val="00692017"/>
    <w:rsid w:val="00692083"/>
    <w:rsid w:val="00692C42"/>
    <w:rsid w:val="0069339B"/>
    <w:rsid w:val="006933DB"/>
    <w:rsid w:val="00693B87"/>
    <w:rsid w:val="00693F3E"/>
    <w:rsid w:val="00693F4E"/>
    <w:rsid w:val="00694719"/>
    <w:rsid w:val="00694847"/>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3E7"/>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3BB4"/>
    <w:rsid w:val="006E409C"/>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6F7FED"/>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23"/>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5FC"/>
    <w:rsid w:val="007168F7"/>
    <w:rsid w:val="00716A56"/>
    <w:rsid w:val="00716AD5"/>
    <w:rsid w:val="00716E0B"/>
    <w:rsid w:val="007170BA"/>
    <w:rsid w:val="007173E9"/>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107"/>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5C7F"/>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1FD"/>
    <w:rsid w:val="007512D1"/>
    <w:rsid w:val="00751717"/>
    <w:rsid w:val="0075199C"/>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57D61"/>
    <w:rsid w:val="0076026F"/>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4C8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77B"/>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9F1"/>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7E9"/>
    <w:rsid w:val="007C1ACD"/>
    <w:rsid w:val="007C25AE"/>
    <w:rsid w:val="007C2A0F"/>
    <w:rsid w:val="007C2FDE"/>
    <w:rsid w:val="007C3270"/>
    <w:rsid w:val="007C32E0"/>
    <w:rsid w:val="007C3339"/>
    <w:rsid w:val="007C3460"/>
    <w:rsid w:val="007C3676"/>
    <w:rsid w:val="007C381E"/>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2FA"/>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3AE"/>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0A9"/>
    <w:rsid w:val="008101DA"/>
    <w:rsid w:val="00810968"/>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58F"/>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76C"/>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1A"/>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226"/>
    <w:rsid w:val="0087636A"/>
    <w:rsid w:val="0087675C"/>
    <w:rsid w:val="008769FA"/>
    <w:rsid w:val="00876ED3"/>
    <w:rsid w:val="00876F19"/>
    <w:rsid w:val="00877027"/>
    <w:rsid w:val="0087735D"/>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3C00"/>
    <w:rsid w:val="00893EA6"/>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B7C5D"/>
    <w:rsid w:val="008C0018"/>
    <w:rsid w:val="008C0362"/>
    <w:rsid w:val="008C047D"/>
    <w:rsid w:val="008C0737"/>
    <w:rsid w:val="008C0D18"/>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E7D"/>
    <w:rsid w:val="008E0F52"/>
    <w:rsid w:val="008E1511"/>
    <w:rsid w:val="008E1678"/>
    <w:rsid w:val="008E1728"/>
    <w:rsid w:val="008E19CB"/>
    <w:rsid w:val="008E1EBE"/>
    <w:rsid w:val="008E1F8F"/>
    <w:rsid w:val="008E21B1"/>
    <w:rsid w:val="008E26A9"/>
    <w:rsid w:val="008E30F7"/>
    <w:rsid w:val="008E47C6"/>
    <w:rsid w:val="008E48F3"/>
    <w:rsid w:val="008E49DC"/>
    <w:rsid w:val="008E4A74"/>
    <w:rsid w:val="008E4F07"/>
    <w:rsid w:val="008E50E6"/>
    <w:rsid w:val="008E5154"/>
    <w:rsid w:val="008E524E"/>
    <w:rsid w:val="008E5318"/>
    <w:rsid w:val="008E53CB"/>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3160"/>
    <w:rsid w:val="009042E9"/>
    <w:rsid w:val="00904495"/>
    <w:rsid w:val="009047FE"/>
    <w:rsid w:val="00904B0F"/>
    <w:rsid w:val="0090504B"/>
    <w:rsid w:val="009057DD"/>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6CFA"/>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37E2F"/>
    <w:rsid w:val="0094012F"/>
    <w:rsid w:val="0094039B"/>
    <w:rsid w:val="00940515"/>
    <w:rsid w:val="00940612"/>
    <w:rsid w:val="00940734"/>
    <w:rsid w:val="0094256A"/>
    <w:rsid w:val="00942623"/>
    <w:rsid w:val="00942714"/>
    <w:rsid w:val="00942C6C"/>
    <w:rsid w:val="00942F92"/>
    <w:rsid w:val="009433D4"/>
    <w:rsid w:val="00943413"/>
    <w:rsid w:val="00943619"/>
    <w:rsid w:val="00943875"/>
    <w:rsid w:val="00943CF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115"/>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480"/>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5B60"/>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B9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962"/>
    <w:rsid w:val="009B7A97"/>
    <w:rsid w:val="009B7FD3"/>
    <w:rsid w:val="009C01CE"/>
    <w:rsid w:val="009C0552"/>
    <w:rsid w:val="009C083B"/>
    <w:rsid w:val="009C09B5"/>
    <w:rsid w:val="009C1840"/>
    <w:rsid w:val="009C1888"/>
    <w:rsid w:val="009C1C7C"/>
    <w:rsid w:val="009C1D22"/>
    <w:rsid w:val="009C2356"/>
    <w:rsid w:val="009C23DD"/>
    <w:rsid w:val="009C354F"/>
    <w:rsid w:val="009C393B"/>
    <w:rsid w:val="009C3E28"/>
    <w:rsid w:val="009C477D"/>
    <w:rsid w:val="009C48D7"/>
    <w:rsid w:val="009C492D"/>
    <w:rsid w:val="009C51B2"/>
    <w:rsid w:val="009C56A3"/>
    <w:rsid w:val="009C5845"/>
    <w:rsid w:val="009C5AAC"/>
    <w:rsid w:val="009C5DBA"/>
    <w:rsid w:val="009C5EE5"/>
    <w:rsid w:val="009C5FCD"/>
    <w:rsid w:val="009C647F"/>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3BAC"/>
    <w:rsid w:val="00A04786"/>
    <w:rsid w:val="00A04A9B"/>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2C29"/>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1A3"/>
    <w:rsid w:val="00A24225"/>
    <w:rsid w:val="00A2422D"/>
    <w:rsid w:val="00A24641"/>
    <w:rsid w:val="00A24725"/>
    <w:rsid w:val="00A256B6"/>
    <w:rsid w:val="00A25C94"/>
    <w:rsid w:val="00A25EFC"/>
    <w:rsid w:val="00A267AC"/>
    <w:rsid w:val="00A26B27"/>
    <w:rsid w:val="00A27AF2"/>
    <w:rsid w:val="00A305AE"/>
    <w:rsid w:val="00A3083C"/>
    <w:rsid w:val="00A30BF8"/>
    <w:rsid w:val="00A30E4C"/>
    <w:rsid w:val="00A310F6"/>
    <w:rsid w:val="00A31272"/>
    <w:rsid w:val="00A316AC"/>
    <w:rsid w:val="00A31AEA"/>
    <w:rsid w:val="00A31CDD"/>
    <w:rsid w:val="00A32348"/>
    <w:rsid w:val="00A323EA"/>
    <w:rsid w:val="00A327AD"/>
    <w:rsid w:val="00A32B5B"/>
    <w:rsid w:val="00A330B8"/>
    <w:rsid w:val="00A33158"/>
    <w:rsid w:val="00A3369F"/>
    <w:rsid w:val="00A336DB"/>
    <w:rsid w:val="00A33B38"/>
    <w:rsid w:val="00A33B57"/>
    <w:rsid w:val="00A3411F"/>
    <w:rsid w:val="00A34676"/>
    <w:rsid w:val="00A35202"/>
    <w:rsid w:val="00A35344"/>
    <w:rsid w:val="00A35B85"/>
    <w:rsid w:val="00A35C3D"/>
    <w:rsid w:val="00A35C4B"/>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51C"/>
    <w:rsid w:val="00A43D84"/>
    <w:rsid w:val="00A43E72"/>
    <w:rsid w:val="00A440F1"/>
    <w:rsid w:val="00A444C3"/>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12C"/>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672"/>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4D"/>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3A23"/>
    <w:rsid w:val="00A83AA8"/>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3AA"/>
    <w:rsid w:val="00A9669C"/>
    <w:rsid w:val="00A96CC7"/>
    <w:rsid w:val="00A96D29"/>
    <w:rsid w:val="00A97E65"/>
    <w:rsid w:val="00AA00E7"/>
    <w:rsid w:val="00AA03F1"/>
    <w:rsid w:val="00AA0B61"/>
    <w:rsid w:val="00AA1724"/>
    <w:rsid w:val="00AA1A28"/>
    <w:rsid w:val="00AA1DA9"/>
    <w:rsid w:val="00AA1E74"/>
    <w:rsid w:val="00AA2FAA"/>
    <w:rsid w:val="00AA3962"/>
    <w:rsid w:val="00AA3A2F"/>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72A"/>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246"/>
    <w:rsid w:val="00AC2D17"/>
    <w:rsid w:val="00AC2F30"/>
    <w:rsid w:val="00AC403D"/>
    <w:rsid w:val="00AC409E"/>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04A"/>
    <w:rsid w:val="00AE116A"/>
    <w:rsid w:val="00AE123A"/>
    <w:rsid w:val="00AE1A5E"/>
    <w:rsid w:val="00AE1FFB"/>
    <w:rsid w:val="00AE22EB"/>
    <w:rsid w:val="00AE2ADE"/>
    <w:rsid w:val="00AE2DE3"/>
    <w:rsid w:val="00AE3754"/>
    <w:rsid w:val="00AE38B3"/>
    <w:rsid w:val="00AE3932"/>
    <w:rsid w:val="00AE3C06"/>
    <w:rsid w:val="00AE3C61"/>
    <w:rsid w:val="00AE3D97"/>
    <w:rsid w:val="00AE3FAE"/>
    <w:rsid w:val="00AE41ED"/>
    <w:rsid w:val="00AE4FC5"/>
    <w:rsid w:val="00AE52DE"/>
    <w:rsid w:val="00AE547C"/>
    <w:rsid w:val="00AE56E8"/>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257F"/>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303"/>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3F19"/>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1B"/>
    <w:rsid w:val="00B1747E"/>
    <w:rsid w:val="00B210D4"/>
    <w:rsid w:val="00B21136"/>
    <w:rsid w:val="00B21241"/>
    <w:rsid w:val="00B21B1A"/>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3F4F"/>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D72"/>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DE7"/>
    <w:rsid w:val="00B74E04"/>
    <w:rsid w:val="00B74F0E"/>
    <w:rsid w:val="00B75306"/>
    <w:rsid w:val="00B75765"/>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0B7"/>
    <w:rsid w:val="00B82BFD"/>
    <w:rsid w:val="00B82E5F"/>
    <w:rsid w:val="00B8355E"/>
    <w:rsid w:val="00B83F6A"/>
    <w:rsid w:val="00B840B0"/>
    <w:rsid w:val="00B8549A"/>
    <w:rsid w:val="00B86B9D"/>
    <w:rsid w:val="00B86C5B"/>
    <w:rsid w:val="00B872FC"/>
    <w:rsid w:val="00B905A3"/>
    <w:rsid w:val="00B9070F"/>
    <w:rsid w:val="00B90C37"/>
    <w:rsid w:val="00B910C1"/>
    <w:rsid w:val="00B91155"/>
    <w:rsid w:val="00B911B0"/>
    <w:rsid w:val="00B91230"/>
    <w:rsid w:val="00B91FE4"/>
    <w:rsid w:val="00B92353"/>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99A"/>
    <w:rsid w:val="00B96B07"/>
    <w:rsid w:val="00B96B9D"/>
    <w:rsid w:val="00B96DB9"/>
    <w:rsid w:val="00B96E77"/>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11F"/>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8B6"/>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265"/>
    <w:rsid w:val="00BD4423"/>
    <w:rsid w:val="00BD4701"/>
    <w:rsid w:val="00BD4832"/>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78"/>
    <w:rsid w:val="00BF3AFA"/>
    <w:rsid w:val="00BF40E1"/>
    <w:rsid w:val="00BF4A31"/>
    <w:rsid w:val="00BF4A5D"/>
    <w:rsid w:val="00BF4F20"/>
    <w:rsid w:val="00BF592E"/>
    <w:rsid w:val="00BF63E9"/>
    <w:rsid w:val="00BF6AE6"/>
    <w:rsid w:val="00BF6EB6"/>
    <w:rsid w:val="00BF6F10"/>
    <w:rsid w:val="00BF736C"/>
    <w:rsid w:val="00BF7946"/>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816"/>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913"/>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06E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8AE"/>
    <w:rsid w:val="00C33B45"/>
    <w:rsid w:val="00C33F76"/>
    <w:rsid w:val="00C33F8A"/>
    <w:rsid w:val="00C34159"/>
    <w:rsid w:val="00C3428C"/>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B58"/>
    <w:rsid w:val="00C50FB2"/>
    <w:rsid w:val="00C5104A"/>
    <w:rsid w:val="00C51FA9"/>
    <w:rsid w:val="00C52846"/>
    <w:rsid w:val="00C52A0D"/>
    <w:rsid w:val="00C52B10"/>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0396"/>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39A2"/>
    <w:rsid w:val="00CA4798"/>
    <w:rsid w:val="00CA5245"/>
    <w:rsid w:val="00CA5423"/>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0D3F"/>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39"/>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840"/>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CC"/>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17A74"/>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5AA2"/>
    <w:rsid w:val="00D262B6"/>
    <w:rsid w:val="00D262C7"/>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5E"/>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E7F"/>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257"/>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4D91"/>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2B4"/>
    <w:rsid w:val="00D92729"/>
    <w:rsid w:val="00D9272E"/>
    <w:rsid w:val="00D92B0F"/>
    <w:rsid w:val="00D93D4C"/>
    <w:rsid w:val="00D94469"/>
    <w:rsid w:val="00D94CF0"/>
    <w:rsid w:val="00D9513E"/>
    <w:rsid w:val="00D95D98"/>
    <w:rsid w:val="00D9604A"/>
    <w:rsid w:val="00D97127"/>
    <w:rsid w:val="00D97604"/>
    <w:rsid w:val="00D976EE"/>
    <w:rsid w:val="00D97C7D"/>
    <w:rsid w:val="00D97FB1"/>
    <w:rsid w:val="00DA0113"/>
    <w:rsid w:val="00DA0587"/>
    <w:rsid w:val="00DA06E0"/>
    <w:rsid w:val="00DA13BA"/>
    <w:rsid w:val="00DA14F7"/>
    <w:rsid w:val="00DA1F76"/>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158"/>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0DB"/>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5F7"/>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C9"/>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4F55"/>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6D2"/>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D01"/>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3E64"/>
    <w:rsid w:val="00E54087"/>
    <w:rsid w:val="00E54806"/>
    <w:rsid w:val="00E54B43"/>
    <w:rsid w:val="00E555D8"/>
    <w:rsid w:val="00E562D5"/>
    <w:rsid w:val="00E569DC"/>
    <w:rsid w:val="00E5783E"/>
    <w:rsid w:val="00E57C26"/>
    <w:rsid w:val="00E60177"/>
    <w:rsid w:val="00E6054A"/>
    <w:rsid w:val="00E614ED"/>
    <w:rsid w:val="00E61575"/>
    <w:rsid w:val="00E61E44"/>
    <w:rsid w:val="00E6215E"/>
    <w:rsid w:val="00E627EB"/>
    <w:rsid w:val="00E634C4"/>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1E5"/>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3C"/>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6CF0"/>
    <w:rsid w:val="00EC715E"/>
    <w:rsid w:val="00EC794C"/>
    <w:rsid w:val="00ED02B9"/>
    <w:rsid w:val="00ED0337"/>
    <w:rsid w:val="00ED0AD2"/>
    <w:rsid w:val="00ED1244"/>
    <w:rsid w:val="00ED1792"/>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759"/>
    <w:rsid w:val="00EE4D8B"/>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0BE"/>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0CE2"/>
    <w:rsid w:val="00F21776"/>
    <w:rsid w:val="00F217F5"/>
    <w:rsid w:val="00F22220"/>
    <w:rsid w:val="00F2222E"/>
    <w:rsid w:val="00F222A2"/>
    <w:rsid w:val="00F2240B"/>
    <w:rsid w:val="00F22769"/>
    <w:rsid w:val="00F238F1"/>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8C9"/>
    <w:rsid w:val="00F33A14"/>
    <w:rsid w:val="00F33C0E"/>
    <w:rsid w:val="00F341D5"/>
    <w:rsid w:val="00F35528"/>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4A5"/>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39F"/>
    <w:rsid w:val="00FD1558"/>
    <w:rsid w:val="00FD1C56"/>
    <w:rsid w:val="00FD2AC0"/>
    <w:rsid w:val="00FD2BA8"/>
    <w:rsid w:val="00FD2DCB"/>
    <w:rsid w:val="00FD34CA"/>
    <w:rsid w:val="00FD3837"/>
    <w:rsid w:val="00FD39E9"/>
    <w:rsid w:val="00FD40AA"/>
    <w:rsid w:val="00FD4180"/>
    <w:rsid w:val="00FD47CC"/>
    <w:rsid w:val="00FD47ED"/>
    <w:rsid w:val="00FD4B6D"/>
    <w:rsid w:val="00FD4DAE"/>
    <w:rsid w:val="00FD4FB0"/>
    <w:rsid w:val="00FD52AA"/>
    <w:rsid w:val="00FD53E2"/>
    <w:rsid w:val="00FD53E6"/>
    <w:rsid w:val="00FD53F7"/>
    <w:rsid w:val="00FD5E11"/>
    <w:rsid w:val="00FD5EC1"/>
    <w:rsid w:val="00FD61BC"/>
    <w:rsid w:val="00FD6B12"/>
    <w:rsid w:val="00FD6C80"/>
    <w:rsid w:val="00FD6CD1"/>
    <w:rsid w:val="00FD6E17"/>
    <w:rsid w:val="00FD76C0"/>
    <w:rsid w:val="00FD7C83"/>
    <w:rsid w:val="00FD7DB9"/>
    <w:rsid w:val="00FD7F4B"/>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130A-0483-458F-8A15-4E079B17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29</cp:revision>
  <cp:lastPrinted>2025-06-06T03:45:00Z</cp:lastPrinted>
  <dcterms:created xsi:type="dcterms:W3CDTF">2025-06-23T01:09:00Z</dcterms:created>
  <dcterms:modified xsi:type="dcterms:W3CDTF">2025-06-25T00:57:00Z</dcterms:modified>
</cp:coreProperties>
</file>