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EE0C3E">
        <w:rPr>
          <w:rFonts w:ascii="Times New Roman" w:eastAsia="Times New Roman" w:hAnsi="Times New Roman" w:cs="Times New Roman"/>
          <w:b/>
          <w:bCs/>
          <w:color w:val="000000" w:themeColor="text1"/>
          <w:spacing w:val="4"/>
          <w:kern w:val="36"/>
          <w:sz w:val="28"/>
          <w:szCs w:val="28"/>
        </w:rPr>
        <w:t>26</w:t>
      </w:r>
      <w:r w:rsidRPr="00FD0DC4">
        <w:rPr>
          <w:rFonts w:ascii="Times New Roman" w:eastAsia="Times New Roman" w:hAnsi="Times New Roman" w:cs="Times New Roman"/>
          <w:b/>
          <w:bCs/>
          <w:color w:val="000000" w:themeColor="text1"/>
          <w:spacing w:val="4"/>
          <w:kern w:val="36"/>
          <w:sz w:val="28"/>
          <w:szCs w:val="28"/>
        </w:rPr>
        <w:t>/</w:t>
      </w:r>
      <w:r w:rsidR="0040523D" w:rsidRPr="00FD0DC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70648A">
        <w:rPr>
          <w:rFonts w:ascii="Times New Roman" w:eastAsia="Times New Roman" w:hAnsi="Times New Roman" w:cs="Times New Roman"/>
          <w:b/>
          <w:bCs/>
          <w:color w:val="000000" w:themeColor="text1"/>
          <w:spacing w:val="4"/>
          <w:kern w:val="36"/>
          <w:sz w:val="28"/>
          <w:szCs w:val="28"/>
        </w:rPr>
        <w:t>01</w:t>
      </w:r>
      <w:r w:rsidRPr="00FD0DC4">
        <w:rPr>
          <w:rFonts w:ascii="Times New Roman" w:eastAsia="Times New Roman" w:hAnsi="Times New Roman" w:cs="Times New Roman"/>
          <w:b/>
          <w:bCs/>
          <w:color w:val="000000" w:themeColor="text1"/>
          <w:spacing w:val="4"/>
          <w:kern w:val="36"/>
          <w:sz w:val="28"/>
          <w:szCs w:val="28"/>
        </w:rPr>
        <w:t>/</w:t>
      </w:r>
      <w:r w:rsidR="0070648A">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5D61CE" w:rsidRPr="00FD0DC4">
        <w:rPr>
          <w:rFonts w:ascii="Times New Roman" w:eastAsia="Times New Roman" w:hAnsi="Times New Roman" w:cs="Times New Roman"/>
          <w:b/>
          <w:bCs/>
          <w:color w:val="000000" w:themeColor="text1"/>
          <w:spacing w:val="4"/>
          <w:kern w:val="36"/>
          <w:sz w:val="28"/>
          <w:szCs w:val="28"/>
        </w:rPr>
        <w:t xml:space="preserve"> </w:t>
      </w:r>
      <w:r w:rsidR="00836EF3">
        <w:rPr>
          <w:rFonts w:ascii="Times New Roman" w:eastAsia="Times New Roman" w:hAnsi="Times New Roman" w:cs="Times New Roman"/>
          <w:b/>
          <w:bCs/>
          <w:color w:val="000000" w:themeColor="text1"/>
          <w:spacing w:val="4"/>
          <w:kern w:val="36"/>
          <w:sz w:val="28"/>
          <w:szCs w:val="28"/>
        </w:rPr>
        <w:t xml:space="preserve">điều chỉnh lần </w:t>
      </w:r>
      <w:r w:rsidR="00700838">
        <w:rPr>
          <w:rFonts w:ascii="Times New Roman" w:eastAsia="Times New Roman" w:hAnsi="Times New Roman" w:cs="Times New Roman"/>
          <w:b/>
          <w:bCs/>
          <w:color w:val="000000" w:themeColor="text1"/>
          <w:spacing w:val="4"/>
          <w:kern w:val="36"/>
          <w:sz w:val="28"/>
          <w:szCs w:val="28"/>
        </w:rPr>
        <w:t>7</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9452C8" w:rsidRDefault="009452C8" w:rsidP="009452C8">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(26/8):</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9452C8" w:rsidRDefault="009452C8" w:rsidP="009452C8">
      <w:pPr>
        <w:pStyle w:val="NormalWeb"/>
        <w:jc w:val="both"/>
      </w:pPr>
      <w:r>
        <w:rPr>
          <w:rStyle w:val="Strong"/>
          <w:color w:val="000000"/>
          <w:sz w:val="33"/>
          <w:szCs w:val="33"/>
          <w:shd w:val="clear" w:color="auto" w:fill="FFFFFF"/>
        </w:rPr>
        <w:t>- 7 giờ 30’ Chủ tịch:</w:t>
      </w:r>
      <w:r>
        <w:rPr>
          <w:color w:val="000000"/>
          <w:sz w:val="33"/>
          <w:szCs w:val="33"/>
        </w:rPr>
        <w:t xml:space="preserve"> Tiếp công dân định kỳ</w:t>
      </w:r>
    </w:p>
    <w:p w:rsidR="009452C8" w:rsidRDefault="009452C8" w:rsidP="009452C8">
      <w:pPr>
        <w:pStyle w:val="NormalWeb"/>
        <w:jc w:val="both"/>
      </w:pPr>
      <w:r>
        <w:rPr>
          <w:rStyle w:val="Strong"/>
          <w:color w:val="000000"/>
          <w:sz w:val="33"/>
          <w:szCs w:val="33"/>
          <w:shd w:val="clear" w:color="auto" w:fill="FFFFFF"/>
        </w:rPr>
        <w:t xml:space="preserve">- 7 giờ 30’ Phó Chủ tịch Huỳnh Văn Vũ: </w:t>
      </w:r>
      <w:r>
        <w:rPr>
          <w:color w:val="000000"/>
          <w:sz w:val="33"/>
          <w:szCs w:val="33"/>
          <w:shd w:val="clear" w:color="auto" w:fill="FFFFFF"/>
        </w:rPr>
        <w:t xml:space="preserve">Làm việc tại cơ quan </w:t>
      </w:r>
      <w:r>
        <w:rPr>
          <w:color w:val="000000"/>
          <w:sz w:val="33"/>
          <w:szCs w:val="33"/>
        </w:rPr>
        <w:t>(Cả ngày)</w:t>
      </w:r>
    </w:p>
    <w:p w:rsidR="009452C8" w:rsidRDefault="009452C8" w:rsidP="009452C8">
      <w:pPr>
        <w:pStyle w:val="NormalWeb"/>
        <w:jc w:val="both"/>
      </w:pPr>
      <w:r>
        <w:rPr>
          <w:rStyle w:val="Strong"/>
          <w:color w:val="000000"/>
          <w:sz w:val="33"/>
          <w:szCs w:val="33"/>
          <w:shd w:val="clear" w:color="auto" w:fill="FFFFFF"/>
        </w:rPr>
        <w:t>- 8 giờ 00’ Phó Chủ tịch Lê Như Lê:</w:t>
      </w:r>
      <w:r>
        <w:rPr>
          <w:color w:val="000000"/>
          <w:sz w:val="33"/>
          <w:szCs w:val="33"/>
        </w:rPr>
        <w:t xml:space="preserve"> D</w:t>
      </w:r>
      <w:r>
        <w:rPr>
          <w:color w:val="000000"/>
          <w:sz w:val="33"/>
          <w:szCs w:val="33"/>
          <w:shd w:val="clear" w:color="auto" w:fill="FFFFFF"/>
        </w:rPr>
        <w:t xml:space="preserve">ự Hội nghị tổng kết năm học 2023 – 2024, triển khai nhiệm vụ năm học 2024 – 2025. </w:t>
      </w:r>
      <w:r>
        <w:rPr>
          <w:color w:val="000000"/>
          <w:sz w:val="33"/>
          <w:szCs w:val="33"/>
        </w:rPr>
        <w:t>Mời Trưởng phòng GD&amp;ĐT huyện; Đại diện lãnh đạo Trung tâm GDNN - GDTX huyện (Giao Trưởng phòng GD&amp;ĐT huyện mời tập thể được khen thưởng).</w:t>
      </w:r>
      <w:r>
        <w:rPr>
          <w:color w:val="000000"/>
          <w:sz w:val="33"/>
          <w:szCs w:val="33"/>
          <w:shd w:val="clear" w:color="auto" w:fill="FFFFFF"/>
        </w:rPr>
        <w:t xml:space="preserve"> Điểm tại Hội trường Sở Giáo dục và Đào tạo. </w:t>
      </w:r>
      <w:r>
        <w:rPr>
          <w:rStyle w:val="Strong"/>
          <w:i/>
          <w:iCs/>
          <w:color w:val="000000"/>
          <w:sz w:val="33"/>
          <w:szCs w:val="33"/>
          <w:shd w:val="clear" w:color="auto" w:fill="FFFFFF"/>
        </w:rPr>
        <w:t>Đ/c Lương; NCTH</w:t>
      </w:r>
    </w:p>
    <w:p w:rsidR="009452C8" w:rsidRDefault="009452C8" w:rsidP="009452C8">
      <w:pPr>
        <w:pStyle w:val="NormalWeb"/>
        <w:jc w:val="both"/>
      </w:pPr>
      <w:r>
        <w:rPr>
          <w:rStyle w:val="Strong"/>
          <w:color w:val="000000"/>
          <w:sz w:val="33"/>
          <w:szCs w:val="33"/>
          <w:shd w:val="clear" w:color="auto" w:fill="FFFFFF"/>
        </w:rPr>
        <w:t xml:space="preserve">- 13 giờ 30’ Phó Chủ tịch Lê Như Lê: </w:t>
      </w:r>
      <w:r>
        <w:rPr>
          <w:color w:val="000000"/>
          <w:sz w:val="33"/>
          <w:szCs w:val="33"/>
          <w:shd w:val="clear" w:color="auto" w:fill="FFFFFF"/>
        </w:rPr>
        <w:t>Họp Tổ công tác số 10 đôn đốc, chỉ đạo thực hiện các dự án đầu tư năm 2024 theo Quyết định số 3689-QĐ/TU ngày 04/5/2024 của Ban Thường vụ Tỉnh ủy).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9452C8" w:rsidRDefault="009452C8" w:rsidP="009452C8">
      <w:pPr>
        <w:pStyle w:val="NormalWeb"/>
        <w:jc w:val="both"/>
      </w:pPr>
      <w:r>
        <w:rPr>
          <w:rStyle w:val="Strong"/>
          <w:color w:val="000000"/>
          <w:sz w:val="33"/>
          <w:szCs w:val="33"/>
          <w:shd w:val="clear" w:color="auto" w:fill="FFFFFF"/>
        </w:rPr>
        <w:t xml:space="preserve">- 14 giờ 00’ Phó Chủ tịch Lê Như Lê (Ủy nhiệm Trưởng phòng TNMT): </w:t>
      </w:r>
      <w:r>
        <w:rPr>
          <w:color w:val="000000"/>
          <w:sz w:val="33"/>
          <w:szCs w:val="33"/>
          <w:shd w:val="clear" w:color="auto" w:fill="FFFFFF"/>
        </w:rPr>
        <w:t>Họp với Sở TNMT về</w:t>
      </w:r>
      <w:r>
        <w:rPr>
          <w:rStyle w:val="Strong"/>
          <w:color w:val="000000"/>
          <w:sz w:val="33"/>
          <w:szCs w:val="33"/>
          <w:shd w:val="clear" w:color="auto" w:fill="FFFFFF"/>
        </w:rPr>
        <w:t xml:space="preserve"> </w:t>
      </w:r>
      <w:r>
        <w:rPr>
          <w:color w:val="000000"/>
          <w:sz w:val="33"/>
          <w:szCs w:val="33"/>
          <w:shd w:val="clear" w:color="auto" w:fill="FFFFFF"/>
        </w:rPr>
        <w:t>rà soát, dự kiến nguồn thu tiền sử dụng đất, tiền thuê đấtnăm 2025trên địa bàn tỉnh. Điểm tại Phòng họp số 1, Trung tâm Phát triển quỹ đất tỉnh.</w:t>
      </w:r>
    </w:p>
    <w:p w:rsidR="009452C8" w:rsidRDefault="009452C8" w:rsidP="009452C8">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(27/8):</w:t>
      </w:r>
    </w:p>
    <w:p w:rsidR="009452C8" w:rsidRDefault="009452C8" w:rsidP="009452C8">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9452C8" w:rsidRDefault="009452C8" w:rsidP="009452C8">
      <w:pPr>
        <w:pStyle w:val="NormalWeb"/>
        <w:jc w:val="both"/>
      </w:pPr>
      <w:r>
        <w:rPr>
          <w:rStyle w:val="Strong"/>
          <w:color w:val="000000"/>
          <w:sz w:val="33"/>
          <w:szCs w:val="33"/>
          <w:shd w:val="clear" w:color="auto" w:fill="FFFFFF"/>
        </w:rPr>
        <w:t xml:space="preserve">- 7 giờ 00’ Chủ tịch và Phó Chủ tịch Huỳnh Văn Vũ: </w:t>
      </w:r>
      <w:r>
        <w:rPr>
          <w:color w:val="000000"/>
          <w:sz w:val="33"/>
          <w:szCs w:val="33"/>
          <w:shd w:val="clear" w:color="auto" w:fill="FFFFFF"/>
        </w:rPr>
        <w:t xml:space="preserve">Làm việc tại cơ quan. </w:t>
      </w:r>
    </w:p>
    <w:p w:rsidR="009452C8" w:rsidRDefault="009452C8" w:rsidP="009452C8">
      <w:pPr>
        <w:pStyle w:val="NormalWeb"/>
        <w:jc w:val="both"/>
      </w:pPr>
      <w:r>
        <w:rPr>
          <w:rStyle w:val="Strong"/>
          <w:color w:val="000000"/>
          <w:sz w:val="33"/>
          <w:szCs w:val="33"/>
          <w:shd w:val="clear" w:color="auto" w:fill="FFFFFF"/>
        </w:rPr>
        <w:t xml:space="preserve">- 7 giờ 30’ Phó Chủ tịch Lê Như Lê: </w:t>
      </w:r>
      <w:r>
        <w:rPr>
          <w:color w:val="000000"/>
          <w:sz w:val="33"/>
          <w:szCs w:val="33"/>
          <w:shd w:val="clear" w:color="auto" w:fill="FFFFFF"/>
        </w:rPr>
        <w:t>Dự đối thoại giải quyết khiếu nại của công dân địa bàn huyện Phụng Hiệp. Mời Thanh tra, Chủ tịch UBND xã Bình Thành và hộ dân (Giao UBND xã Bình Thành mời hộ dân). Điểm tại Ban Tiếp công dân tỉnh. </w:t>
      </w:r>
      <w:r>
        <w:rPr>
          <w:rStyle w:val="Strong"/>
          <w:i/>
          <w:iCs/>
          <w:color w:val="000000"/>
          <w:sz w:val="33"/>
          <w:szCs w:val="33"/>
          <w:shd w:val="clear" w:color="auto" w:fill="FFFFFF"/>
        </w:rPr>
        <w:t xml:space="preserve">Đ/c Tâm </w:t>
      </w:r>
      <w:r>
        <w:rPr>
          <w:rStyle w:val="Emphasis"/>
          <w:color w:val="000000"/>
          <w:sz w:val="33"/>
          <w:szCs w:val="33"/>
          <w:shd w:val="clear" w:color="auto" w:fill="FFFFFF"/>
        </w:rPr>
        <w:t>(Theo lịch UBND tỉnh)</w:t>
      </w:r>
    </w:p>
    <w:p w:rsidR="009452C8" w:rsidRDefault="009452C8" w:rsidP="009452C8">
      <w:pPr>
        <w:pStyle w:val="NormalWeb"/>
        <w:jc w:val="both"/>
      </w:pPr>
      <w:r>
        <w:rPr>
          <w:rStyle w:val="Strong"/>
          <w:color w:val="CC0000"/>
          <w:sz w:val="33"/>
          <w:szCs w:val="33"/>
          <w:shd w:val="clear" w:color="auto" w:fill="FFFFFF"/>
        </w:rPr>
        <w:t xml:space="preserve">- 14 giờ 00’ Chủ tịch: </w:t>
      </w:r>
      <w:r>
        <w:rPr>
          <w:color w:val="CC0000"/>
          <w:sz w:val="33"/>
          <w:szCs w:val="33"/>
          <w:shd w:val="clear" w:color="auto" w:fill="FFFFFF"/>
        </w:rPr>
        <w:t xml:space="preserve">Họp giao ban giữa Thường trực HĐND tỉnh với Thường trực HĐND các huyện, thị xã, thành phố lần thứ V, nhiệm kỳ 2021 -2026. Điểm tại Trung tâm Hội nghị thành phố Ngã Bảy. </w:t>
      </w:r>
      <w:r>
        <w:rPr>
          <w:rStyle w:val="Strong"/>
          <w:color w:val="CC0000"/>
          <w:sz w:val="33"/>
          <w:szCs w:val="33"/>
          <w:shd w:val="clear" w:color="auto" w:fill="FFFFFF"/>
        </w:rPr>
        <w:t>Đ/c Quốc, NCTH.</w:t>
      </w:r>
    </w:p>
    <w:p w:rsidR="009452C8" w:rsidRDefault="009452C8" w:rsidP="009452C8">
      <w:pPr>
        <w:pStyle w:val="NormalWeb"/>
        <w:jc w:val="both"/>
      </w:pPr>
      <w:r>
        <w:rPr>
          <w:rStyle w:val="Strong"/>
          <w:color w:val="000000"/>
          <w:sz w:val="33"/>
          <w:szCs w:val="33"/>
          <w:shd w:val="clear" w:color="auto" w:fill="FFFFFF"/>
        </w:rPr>
        <w:t xml:space="preserve">- 13 giờ 30’ Phó Chủ tịch Lê Như Lê: </w:t>
      </w:r>
      <w:r>
        <w:rPr>
          <w:color w:val="000000"/>
          <w:sz w:val="33"/>
          <w:szCs w:val="33"/>
          <w:shd w:val="clear" w:color="auto" w:fill="FFFFFF"/>
        </w:rPr>
        <w:t xml:space="preserve">Họp Ban thực hiện cưỡng chế thu hồi đất. Mời Thành viên Ban thực hiện cưỡng chế theo </w:t>
      </w:r>
      <w:hyperlink r:id="rId8" w:history="1">
        <w:r>
          <w:rPr>
            <w:rStyle w:val="Hyperlink"/>
            <w:color w:val="000000"/>
            <w:sz w:val="33"/>
            <w:szCs w:val="33"/>
            <w:shd w:val="clear" w:color="auto" w:fill="FFFFFF"/>
          </w:rPr>
          <w:t>Quyết định số 7461/QĐ-UBND ngày 26/8/2024</w:t>
        </w:r>
      </w:hyperlink>
      <w:r>
        <w:rPr>
          <w:color w:val="000000"/>
          <w:sz w:val="33"/>
          <w:szCs w:val="33"/>
          <w:shd w:val="clear" w:color="auto" w:fill="FFFFFF"/>
        </w:rPr>
        <w:t xml:space="preserve"> của Chủ tịch UBND huyện, Công an huyện (Giao Phòng TNTM chuẩn bị nội dung, tài liệu). Điểm tại Phòng họp trực tuyến UBND huyện</w:t>
      </w:r>
      <w:r>
        <w:rPr>
          <w:rStyle w:val="Strong"/>
          <w:color w:val="000000"/>
          <w:sz w:val="33"/>
          <w:szCs w:val="33"/>
          <w:shd w:val="clear" w:color="auto" w:fill="FFFFFF"/>
        </w:rPr>
        <w:t>. Đ/c Tâm, NC.</w:t>
      </w:r>
    </w:p>
    <w:p w:rsidR="009452C8" w:rsidRDefault="009452C8" w:rsidP="009452C8">
      <w:pPr>
        <w:pStyle w:val="NormalWeb"/>
        <w:jc w:val="both"/>
      </w:pPr>
      <w:r>
        <w:rPr>
          <w:rStyle w:val="Strong"/>
          <w:color w:val="000000"/>
          <w:sz w:val="33"/>
          <w:szCs w:val="33"/>
          <w:shd w:val="clear" w:color="auto" w:fill="FFFFFF"/>
        </w:rPr>
        <w:t xml:space="preserve">- 13 giờ 30’ Phó Chủ tịch Huỳnh Văn Vũ: </w:t>
      </w:r>
      <w:r>
        <w:rPr>
          <w:color w:val="CC0000"/>
          <w:sz w:val="33"/>
          <w:szCs w:val="33"/>
          <w:shd w:val="clear" w:color="auto" w:fill="FFFFFF"/>
        </w:rPr>
        <w:t>Làm việc tại cơ quan.</w:t>
      </w:r>
    </w:p>
    <w:p w:rsidR="009452C8" w:rsidRDefault="009452C8" w:rsidP="009452C8">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(28/8):</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9452C8" w:rsidRDefault="009452C8" w:rsidP="009452C8">
      <w:pPr>
        <w:pStyle w:val="NormalWeb"/>
        <w:jc w:val="both"/>
      </w:pPr>
      <w:r>
        <w:rPr>
          <w:rStyle w:val="Strong"/>
          <w:color w:val="000000"/>
          <w:sz w:val="33"/>
          <w:szCs w:val="33"/>
          <w:shd w:val="clear" w:color="auto" w:fill="FFFFFF"/>
        </w:rPr>
        <w:t xml:space="preserve">- 7 giờ 30’ Chủ tịch và các Phó Chủ tịch: </w:t>
      </w:r>
      <w:r>
        <w:rPr>
          <w:color w:val="000000"/>
          <w:sz w:val="33"/>
          <w:szCs w:val="33"/>
          <w:shd w:val="clear" w:color="auto" w:fill="FFFFFF"/>
        </w:rPr>
        <w:t xml:space="preserve">Dự Hội nghị Ban Chấp hành Đảng bộ tỉnh (trực tiếp và trực tuyến) sơ kết, tổng kết và triển khai các văn bản của Trung ương, của tỉnh. Điểm tại Phòng họp trực tuyến Huyện ủy. </w:t>
      </w:r>
      <w:r>
        <w:rPr>
          <w:rStyle w:val="Strong"/>
          <w:color w:val="000000"/>
          <w:sz w:val="33"/>
          <w:szCs w:val="33"/>
          <w:shd w:val="clear" w:color="auto" w:fill="FFFFFF"/>
        </w:rPr>
        <w:t>Đ/c Quốc</w:t>
      </w:r>
      <w:r>
        <w:rPr>
          <w:color w:val="000000"/>
          <w:sz w:val="33"/>
          <w:szCs w:val="33"/>
          <w:shd w:val="clear" w:color="auto" w:fill="FFFFFF"/>
        </w:rPr>
        <w:t xml:space="preserve"> </w:t>
      </w:r>
      <w:r>
        <w:rPr>
          <w:rStyle w:val="Emphasis"/>
          <w:color w:val="000000"/>
          <w:sz w:val="33"/>
          <w:szCs w:val="33"/>
          <w:shd w:val="clear" w:color="auto" w:fill="FFFFFF"/>
        </w:rPr>
        <w:t>(Theo lịch HU)</w:t>
      </w:r>
    </w:p>
    <w:p w:rsidR="009452C8" w:rsidRDefault="009452C8" w:rsidP="009452C8">
      <w:pPr>
        <w:pStyle w:val="NormalWeb"/>
        <w:jc w:val="both"/>
      </w:pPr>
      <w:r>
        <w:rPr>
          <w:rStyle w:val="Strong"/>
          <w:color w:val="CC0000"/>
          <w:sz w:val="33"/>
          <w:szCs w:val="33"/>
          <w:shd w:val="clear" w:color="auto" w:fill="FFFFFF"/>
        </w:rPr>
        <w:t xml:space="preserve">- 14 giờ 00’ Chủ tịch: </w:t>
      </w:r>
      <w:r>
        <w:rPr>
          <w:color w:val="CC0000"/>
          <w:sz w:val="33"/>
          <w:szCs w:val="33"/>
          <w:shd w:val="clear" w:color="auto" w:fill="FFFFFF"/>
        </w:rPr>
        <w:t>Tiếp và làm việc với Đoàn khảo sát 3637 của Ban Thường vụ Tỉnh ủy. </w:t>
      </w:r>
      <w:r>
        <w:rPr>
          <w:color w:val="CC0000"/>
          <w:sz w:val="33"/>
          <w:szCs w:val="33"/>
        </w:rPr>
        <w:t xml:space="preserve">Điểm tại Phòng họp số 1 Huyện ủy. </w:t>
      </w:r>
      <w:r>
        <w:rPr>
          <w:rStyle w:val="Strong"/>
          <w:color w:val="CC0000"/>
          <w:sz w:val="33"/>
          <w:szCs w:val="33"/>
        </w:rPr>
        <w:t>Đ/c Quốc, NCTH</w:t>
      </w:r>
      <w:r>
        <w:rPr>
          <w:color w:val="CC0000"/>
          <w:sz w:val="33"/>
          <w:szCs w:val="33"/>
        </w:rPr>
        <w:t> </w:t>
      </w:r>
      <w:r>
        <w:rPr>
          <w:rStyle w:val="Emphasis"/>
          <w:color w:val="CC0000"/>
          <w:sz w:val="33"/>
          <w:szCs w:val="33"/>
        </w:rPr>
        <w:t>(Theo lịch HU).</w:t>
      </w:r>
    </w:p>
    <w:p w:rsidR="009452C8" w:rsidRDefault="009452C8" w:rsidP="009452C8">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Làm việc tại cơ quan</w:t>
      </w:r>
    </w:p>
    <w:p w:rsidR="009452C8" w:rsidRDefault="009452C8" w:rsidP="009452C8">
      <w:pPr>
        <w:pStyle w:val="NormalWeb"/>
        <w:jc w:val="both"/>
      </w:pPr>
      <w:r>
        <w:rPr>
          <w:rStyle w:val="Strong"/>
          <w:color w:val="000000"/>
          <w:sz w:val="33"/>
          <w:szCs w:val="33"/>
          <w:shd w:val="clear" w:color="auto" w:fill="FFFFFF"/>
        </w:rPr>
        <w:lastRenderedPageBreak/>
        <w:t xml:space="preserve">- 14 giờ 00’ Phó Chủ tịch Lê Như Lê: </w:t>
      </w:r>
      <w:r>
        <w:rPr>
          <w:color w:val="000000"/>
          <w:sz w:val="33"/>
          <w:szCs w:val="33"/>
          <w:shd w:val="clear" w:color="auto" w:fill="FFFFFF"/>
        </w:rPr>
        <w:t xml:space="preserve">Dự tòa tỉnh (Trường hợp của Lê Thị Bích Vân khởi kiện QĐ hành chính về đất đai). Mời ông Trương Thanh Bình, Phó Trưởng phòng TNMT cùng dự và chuẩn bị nội dung). Điểm tại Phòng xét xử hành chính –Tòa án tỉnh. </w:t>
      </w:r>
      <w:r>
        <w:rPr>
          <w:rStyle w:val="Strong"/>
          <w:color w:val="000000"/>
          <w:sz w:val="33"/>
          <w:szCs w:val="33"/>
          <w:shd w:val="clear" w:color="auto" w:fill="FFFFFF"/>
        </w:rPr>
        <w:t>NC.</w:t>
      </w:r>
    </w:p>
    <w:p w:rsidR="009452C8" w:rsidRDefault="009452C8" w:rsidP="009452C8">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(29/8):</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7 giờ 00’ Chủ tịch: </w:t>
      </w:r>
      <w:r>
        <w:rPr>
          <w:color w:val="000000"/>
          <w:sz w:val="33"/>
          <w:szCs w:val="33"/>
          <w:shd w:val="clear" w:color="auto" w:fill="FFFFFF"/>
        </w:rPr>
        <w:t xml:space="preserve">Dự Diễn tập chiến đấu xã Phương Bình trong khu vực phòng thủ năm 2024. Điểm tại Trung tâm Văn hóa thể thao và Học tập cộng đồng xã Phương Bình </w:t>
      </w:r>
      <w:r>
        <w:rPr>
          <w:color w:val="E74C3C"/>
          <w:sz w:val="33"/>
          <w:szCs w:val="33"/>
          <w:shd w:val="clear" w:color="auto" w:fill="FFFFFF"/>
        </w:rPr>
        <w:t>(Cả ngày)</w:t>
      </w:r>
      <w:r>
        <w:rPr>
          <w:rStyle w:val="Emphasis"/>
          <w:color w:val="000000"/>
          <w:sz w:val="33"/>
          <w:szCs w:val="33"/>
          <w:shd w:val="clear" w:color="auto" w:fill="FFFFFF"/>
        </w:rPr>
        <w:t xml:space="preserve">. </w:t>
      </w:r>
      <w:r>
        <w:rPr>
          <w:rStyle w:val="Strong"/>
          <w:i/>
          <w:iCs/>
          <w:color w:val="000000"/>
          <w:sz w:val="33"/>
          <w:szCs w:val="33"/>
          <w:shd w:val="clear" w:color="auto" w:fill="FFFFFF"/>
        </w:rPr>
        <w:t>Đ/c Quốc, NC.</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8 giờ 00’ Phó Chủ tịch Huỳnh Văn Vũ: </w:t>
      </w:r>
      <w:r>
        <w:rPr>
          <w:color w:val="000000"/>
          <w:sz w:val="33"/>
          <w:szCs w:val="33"/>
          <w:shd w:val="clear" w:color="auto" w:fill="FFFFFF"/>
        </w:rPr>
        <w:t xml:space="preserve">Họp nghe báo cáo về tình hình thực hiện thủ tục cải tạo, di dời đối với các cửa hàng xăng dầu thuộc diện cải tạo, di dời. Mời lãnh đạo Phòng Kinh tế và Hạ tầng cùng dự và chuẩn bị nội dung). Điểm tại phòng họp số 2 UBND tỉnh. </w:t>
      </w:r>
      <w:r>
        <w:rPr>
          <w:rStyle w:val="Strong"/>
          <w:color w:val="000000"/>
          <w:sz w:val="33"/>
          <w:szCs w:val="33"/>
          <w:shd w:val="clear" w:color="auto" w:fill="FFFFFF"/>
        </w:rPr>
        <w:t>Đ/c Lương; NCTH.</w:t>
      </w:r>
      <w:r>
        <w:rPr>
          <w:rStyle w:val="Emphasis"/>
          <w:color w:val="000000"/>
          <w:sz w:val="33"/>
          <w:szCs w:val="33"/>
          <w:shd w:val="clear" w:color="auto" w:fill="FFFFFF"/>
        </w:rPr>
        <w:t xml:space="preserve"> (Theo lịch UBND tỉnh)</w:t>
      </w:r>
    </w:p>
    <w:p w:rsidR="009452C8" w:rsidRDefault="009452C8" w:rsidP="009452C8">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Họp đối thoại giải quyết khó khăn, vướng mắc trong công tác bồi thường dự án cao tốc. Mời Đại diện lãnh đạo Trung tâm PTQĐ tỉnh, Chi cục Thi hành án dân sự huyện, Phòng TNMT, Thanh tra, Phòng Kinh tế và Hạ tầng, Phòng Nông nghiệp và PTNT, UBND xã Hiệp Hưng </w:t>
      </w:r>
      <w:r>
        <w:rPr>
          <w:color w:val="CC0000"/>
          <w:sz w:val="33"/>
          <w:szCs w:val="33"/>
          <w:shd w:val="clear" w:color="auto" w:fill="FFFFFF"/>
        </w:rPr>
        <w:t>và Hòa Mỹ</w:t>
      </w:r>
      <w:r>
        <w:rPr>
          <w:color w:val="000000"/>
          <w:sz w:val="33"/>
          <w:szCs w:val="33"/>
          <w:shd w:val="clear" w:color="auto" w:fill="FFFFFF"/>
        </w:rPr>
        <w:t xml:space="preserve">; Công ty Thiên Mã và hộ dân (Đề nghị Trung tâm PTQĐ tỉnh mời hộ dân). Điểm tại Phòng họp trực tuyến UBND huyện. </w:t>
      </w:r>
      <w:r>
        <w:rPr>
          <w:rStyle w:val="Strong"/>
          <w:color w:val="000000"/>
          <w:sz w:val="33"/>
          <w:szCs w:val="33"/>
          <w:shd w:val="clear" w:color="auto" w:fill="FFFFFF"/>
        </w:rPr>
        <w:t>Đ/c Tâm, NC.</w:t>
      </w:r>
    </w:p>
    <w:p w:rsidR="009452C8" w:rsidRDefault="009452C8" w:rsidP="009452C8">
      <w:pPr>
        <w:pStyle w:val="NormalWeb"/>
        <w:jc w:val="both"/>
      </w:pPr>
      <w:r>
        <w:rPr>
          <w:rStyle w:val="Strong"/>
          <w:color w:val="FF0000"/>
          <w:sz w:val="33"/>
          <w:szCs w:val="33"/>
          <w:shd w:val="clear" w:color="auto" w:fill="FFFFFF"/>
        </w:rPr>
        <w:t xml:space="preserve">- 14 giờ 00’ Chủ tịch (Ủy quyền Trưởng phòng Nội vụ): </w:t>
      </w:r>
      <w:r>
        <w:rPr>
          <w:color w:val="FF0000"/>
          <w:sz w:val="33"/>
          <w:szCs w:val="33"/>
          <w:shd w:val="clear" w:color="auto" w:fill="FFFFFF"/>
        </w:rPr>
        <w:t xml:space="preserve">Họp Hội đồng thi đua khen thưởng huyện xét khen thưởng năm học 2023 – 2024. </w:t>
      </w:r>
      <w:r>
        <w:rPr>
          <w:color w:val="FF0000"/>
          <w:sz w:val="33"/>
          <w:szCs w:val="33"/>
        </w:rPr>
        <w:t xml:space="preserve">Mời thành viên Hội đồng thi đua – khen thưởng huyện theo Quyết định số 4959/QĐ-UBND ngày 06/6/2024 của Chủ tịch UBND huyện (Giao Phòng Nội vụ chuẩn bị nội dung và mời thành phần có liên quan cùng dự. </w:t>
      </w:r>
      <w:r>
        <w:rPr>
          <w:color w:val="FF0000"/>
          <w:sz w:val="33"/>
          <w:szCs w:val="33"/>
          <w:shd w:val="clear" w:color="auto" w:fill="FFFFFF"/>
        </w:rPr>
        <w:t>Điểm tại phòng họp số 4 UBND huyện.</w:t>
      </w:r>
      <w:r>
        <w:rPr>
          <w:rStyle w:val="Emphasis"/>
          <w:b/>
          <w:bCs/>
          <w:color w:val="FF0000"/>
          <w:sz w:val="33"/>
          <w:szCs w:val="33"/>
          <w:shd w:val="clear" w:color="auto" w:fill="FFFFFF"/>
        </w:rPr>
        <w:t> Đ/c Quốc; CNTT.</w:t>
      </w:r>
    </w:p>
    <w:p w:rsidR="009452C8" w:rsidRDefault="009452C8" w:rsidP="009452C8">
      <w:pPr>
        <w:pStyle w:val="NormalWeb"/>
        <w:jc w:val="both"/>
      </w:pPr>
      <w:r>
        <w:rPr>
          <w:rStyle w:val="Emphasis"/>
          <w:b/>
          <w:bCs/>
          <w:color w:val="000000"/>
          <w:sz w:val="32"/>
          <w:szCs w:val="32"/>
          <w:shd w:val="clear" w:color="auto" w:fill="FFFFFF"/>
        </w:rPr>
        <w:t xml:space="preserve">- </w:t>
      </w:r>
      <w:r>
        <w:rPr>
          <w:rStyle w:val="Strong"/>
          <w:color w:val="000000"/>
          <w:sz w:val="32"/>
          <w:szCs w:val="32"/>
          <w:shd w:val="clear" w:color="auto" w:fill="FFFFFF"/>
        </w:rPr>
        <w:t>13 giờ 30’ Phó Chủ tịch Huỳnh Văn Vũ:</w:t>
      </w:r>
      <w:r>
        <w:rPr>
          <w:color w:val="000000"/>
          <w:sz w:val="32"/>
          <w:szCs w:val="32"/>
        </w:rPr>
        <w:t xml:space="preserve"> Làm việc tại cơ quan.</w:t>
      </w:r>
    </w:p>
    <w:p w:rsidR="009452C8" w:rsidRDefault="009452C8" w:rsidP="009452C8">
      <w:pPr>
        <w:pStyle w:val="NormalWeb"/>
        <w:jc w:val="both"/>
      </w:pPr>
      <w:r>
        <w:rPr>
          <w:rStyle w:val="Strong"/>
          <w:i/>
          <w:iCs/>
          <w:color w:val="330066"/>
          <w:sz w:val="33"/>
          <w:szCs w:val="33"/>
          <w:shd w:val="clear" w:color="auto" w:fill="FFFFFF"/>
        </w:rPr>
        <w:t xml:space="preserve">- </w:t>
      </w:r>
      <w:r>
        <w:rPr>
          <w:rStyle w:val="Strong"/>
          <w:color w:val="330066"/>
          <w:sz w:val="33"/>
          <w:szCs w:val="33"/>
          <w:shd w:val="clear" w:color="auto" w:fill="FFFFFF"/>
        </w:rPr>
        <w:t xml:space="preserve">13 giờ 30’ Phó Chủ tịch Lê Như Lê: </w:t>
      </w:r>
      <w:r>
        <w:rPr>
          <w:color w:val="330066"/>
          <w:sz w:val="33"/>
          <w:szCs w:val="33"/>
          <w:shd w:val="clear" w:color="auto" w:fill="FFFFFF"/>
        </w:rPr>
        <w:t xml:space="preserve">Dự Hội nghị sơ kết 01 năm thực hiện Quy chế phối hợp giữa Công an tỉnh với Ban Quản lý dự án Mỹ Thuận về đảm bảo an ninh, trật tự trong quá trình triển khai thi công Dự </w:t>
      </w:r>
      <w:r>
        <w:rPr>
          <w:color w:val="330066"/>
          <w:sz w:val="33"/>
          <w:szCs w:val="33"/>
          <w:shd w:val="clear" w:color="auto" w:fill="FFFFFF"/>
        </w:rPr>
        <w:lastRenderedPageBreak/>
        <w:t>án thành phần đoạn Cần Thơ – Cà Mau thuộc Dự án xây dựng công trình đường bộ cao tốc Băc – Nam phía Đông giai đoạn 2021 – 2025 qua địa bàn tỉnh Hậu Giang (Công an tỉnh chuẩn bị nội dung và thư mời). Điểm tại phòng họp trực tuyến Công an tỉnh.</w:t>
      </w:r>
      <w:r>
        <w:rPr>
          <w:rStyle w:val="Strong"/>
          <w:i/>
          <w:iCs/>
          <w:color w:val="330066"/>
          <w:sz w:val="33"/>
          <w:szCs w:val="33"/>
        </w:rPr>
        <w:t> Đ/c Tâm; NC.</w:t>
      </w:r>
    </w:p>
    <w:p w:rsidR="009452C8" w:rsidRDefault="009452C8" w:rsidP="009452C8">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(30/8):</w:t>
      </w:r>
    </w:p>
    <w:p w:rsidR="009452C8" w:rsidRDefault="009452C8" w:rsidP="009452C8">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8 giờ 00’ Chủ tịch </w:t>
      </w:r>
      <w:r>
        <w:rPr>
          <w:rStyle w:val="Strong"/>
          <w:color w:val="CC0000"/>
          <w:sz w:val="33"/>
          <w:szCs w:val="33"/>
          <w:shd w:val="clear" w:color="auto" w:fill="FFFFFF"/>
        </w:rPr>
        <w:t>và Phó Chủ tịch Huỳnh Văn Vũ</w:t>
      </w:r>
      <w:r>
        <w:rPr>
          <w:rStyle w:val="Strong"/>
          <w:color w:val="000000"/>
          <w:sz w:val="33"/>
          <w:szCs w:val="33"/>
          <w:shd w:val="clear" w:color="auto" w:fill="FFFFFF"/>
        </w:rPr>
        <w:t xml:space="preserve">: </w:t>
      </w:r>
      <w:r>
        <w:rPr>
          <w:color w:val="000000"/>
          <w:sz w:val="33"/>
          <w:szCs w:val="33"/>
          <w:shd w:val="clear" w:color="auto" w:fill="FFFFFF"/>
        </w:rPr>
        <w:t>Dự Họp mặt kỷ niệm 79 năm Ngày Cách Mạng Tháng Tám thành công (19/8/1945 – 19/8/2024) và Quốc khánh nước CHXHCN Việt Nam (02/9/1945 – 02/9/2024). Điểm tại Khu Di tích lịch sử Văn hóa Đền thờ Bác Hồ, xã Lương Tâm, huyện Long Mỹ. </w:t>
      </w:r>
      <w:r>
        <w:rPr>
          <w:rStyle w:val="Strong"/>
          <w:i/>
          <w:iCs/>
          <w:color w:val="000000"/>
          <w:sz w:val="33"/>
          <w:szCs w:val="33"/>
          <w:shd w:val="clear" w:color="auto" w:fill="FFFFFF"/>
        </w:rPr>
        <w:t>Đ/c Lương; NCTH.</w:t>
      </w:r>
    </w:p>
    <w:p w:rsidR="009452C8" w:rsidRDefault="009452C8" w:rsidP="009452C8">
      <w:pPr>
        <w:pStyle w:val="NormalWeb"/>
        <w:jc w:val="both"/>
      </w:pPr>
      <w:r>
        <w:rPr>
          <w:rStyle w:val="Strong"/>
          <w:color w:val="FF0000"/>
          <w:sz w:val="32"/>
          <w:szCs w:val="32"/>
          <w:shd w:val="clear" w:color="auto" w:fill="FFFFFF"/>
        </w:rPr>
        <w:t>- 7 giờ 30’ Phó Chủ tịch Lê Như Lê:</w:t>
      </w:r>
      <w:r>
        <w:rPr>
          <w:color w:val="FF0000"/>
          <w:sz w:val="32"/>
          <w:szCs w:val="32"/>
        </w:rPr>
        <w:t xml:space="preserve"> Họp xét khen thưởng công tác phòng cháy, chữa cháy rừng. Mời thành viên Ban Chỉ đạo phòng cháy, chữa cháy rừng theo </w:t>
      </w:r>
      <w:hyperlink r:id="rId9" w:history="1">
        <w:r>
          <w:rPr>
            <w:rStyle w:val="Hyperlink"/>
            <w:sz w:val="32"/>
            <w:szCs w:val="32"/>
          </w:rPr>
          <w:t>Quyết định số 3294/QĐ-UBND ngày 14/3/2024</w:t>
        </w:r>
      </w:hyperlink>
      <w:r>
        <w:rPr>
          <w:color w:val="FF0000"/>
          <w:sz w:val="32"/>
          <w:szCs w:val="32"/>
        </w:rPr>
        <w:t xml:space="preserve"> của Chủ tịch UBND huyện thuộc các đơn vị: Phòng Nông nghiệp và PTNT, Công an, BCH Quân sự huyện, Phòng nội vụ, Hạt kiểm lâm huyện. Điểm tại Phòng họp trực tuyến UBND huyện. </w:t>
      </w:r>
      <w:r>
        <w:rPr>
          <w:rStyle w:val="Strong"/>
          <w:color w:val="FF0000"/>
          <w:sz w:val="32"/>
          <w:szCs w:val="32"/>
        </w:rPr>
        <w:t>Đ/c Lương, NCTH</w:t>
      </w:r>
      <w:r>
        <w:rPr>
          <w:color w:val="FF0000"/>
          <w:sz w:val="32"/>
          <w:szCs w:val="32"/>
        </w:rPr>
        <w:t>.</w:t>
      </w:r>
    </w:p>
    <w:p w:rsidR="009452C8" w:rsidRDefault="009452C8" w:rsidP="009452C8">
      <w:pPr>
        <w:pStyle w:val="NormalWeb"/>
        <w:jc w:val="both"/>
      </w:pPr>
      <w:r>
        <w:rPr>
          <w:rStyle w:val="Strong"/>
          <w:color w:val="CC0000"/>
          <w:sz w:val="33"/>
          <w:szCs w:val="33"/>
          <w:shd w:val="clear" w:color="auto" w:fill="FFFFFF"/>
        </w:rPr>
        <w:t>- 9 giờ 30’ Phó Chủ tịch Lê Như Lê:</w:t>
      </w:r>
      <w:r>
        <w:rPr>
          <w:color w:val="CC0000"/>
          <w:sz w:val="33"/>
          <w:szCs w:val="33"/>
        </w:rPr>
        <w:t xml:space="preserve"> Dự triển khai Quyết định về công tác cán bộ. Mời Đại diện Lãnh đạo: Ban Tổ chức Huyện uỷ, Phòng Nội vụ huyện, Phòng Giáo dục và Đào tạo huyện; Đại diện lãnh đạo Đảng uỷ, UBND xã Tân Phước Hưng; Ban Giám hiệu Trường, Chủ tịch công đoàn, Ban Thanh tra nhân dân và Tổ trưởng các khối của Trường Tiểu học Tân Phước Hưng và Trường Tiểu học Mùa Xuân. Điểm tại Phòng họp trực tuyến UBND huyện. </w:t>
      </w:r>
      <w:r>
        <w:rPr>
          <w:rStyle w:val="Strong"/>
          <w:color w:val="CC0000"/>
          <w:sz w:val="33"/>
          <w:szCs w:val="33"/>
        </w:rPr>
        <w:t>Đ/c Quốc, NC</w:t>
      </w:r>
    </w:p>
    <w:p w:rsidR="009452C8" w:rsidRDefault="009452C8" w:rsidP="009452C8">
      <w:pPr>
        <w:pStyle w:val="NormalWeb"/>
        <w:jc w:val="both"/>
      </w:pPr>
      <w:r>
        <w:rPr>
          <w:rStyle w:val="Strong"/>
          <w:color w:val="CC0000"/>
          <w:sz w:val="33"/>
          <w:szCs w:val="33"/>
          <w:shd w:val="clear" w:color="auto" w:fill="FFFFFF"/>
        </w:rPr>
        <w:t>- 11 giờ 00’ Chủ tịch:</w:t>
      </w:r>
      <w:r>
        <w:rPr>
          <w:color w:val="CC0000"/>
          <w:sz w:val="33"/>
          <w:szCs w:val="33"/>
        </w:rPr>
        <w:t> </w:t>
      </w:r>
      <w:r>
        <w:rPr>
          <w:color w:val="CC0000"/>
          <w:sz w:val="33"/>
          <w:szCs w:val="33"/>
          <w:shd w:val="clear" w:color="auto" w:fill="FFFFFF"/>
        </w:rPr>
        <w:t>Tiếp đoàn tham quan học tập kinh nghiệm của huyện Giồng Riềng, tỉnh Kiên Giang. </w:t>
      </w:r>
      <w:r>
        <w:rPr>
          <w:color w:val="CC0000"/>
          <w:sz w:val="33"/>
          <w:szCs w:val="33"/>
        </w:rPr>
        <w:t>Điểm tại Công ty Cổ phần nông nghệp Mùa Xuân Hậu Giang </w:t>
      </w:r>
      <w:r>
        <w:rPr>
          <w:rStyle w:val="Emphasis"/>
          <w:color w:val="CC0000"/>
          <w:sz w:val="33"/>
          <w:szCs w:val="33"/>
        </w:rPr>
        <w:t>(Theo lịch HU)</w:t>
      </w:r>
      <w:r>
        <w:rPr>
          <w:color w:val="CC0000"/>
          <w:sz w:val="33"/>
          <w:szCs w:val="33"/>
        </w:rPr>
        <w:t>. </w:t>
      </w:r>
    </w:p>
    <w:p w:rsidR="009452C8" w:rsidRDefault="009452C8" w:rsidP="009452C8">
      <w:pPr>
        <w:pStyle w:val="NormalWeb"/>
        <w:jc w:val="both"/>
      </w:pPr>
      <w:r>
        <w:rPr>
          <w:rStyle w:val="Strong"/>
          <w:color w:val="CC0000"/>
          <w:sz w:val="33"/>
          <w:szCs w:val="33"/>
          <w:shd w:val="clear" w:color="auto" w:fill="FFFFFF"/>
        </w:rPr>
        <w:t>- 13 giờ 30’ Chủ tịch và các Phó Chủ tịch:</w:t>
      </w:r>
      <w:r>
        <w:rPr>
          <w:color w:val="CC0000"/>
          <w:sz w:val="33"/>
          <w:szCs w:val="33"/>
        </w:rPr>
        <w:t xml:space="preserve"> </w:t>
      </w:r>
      <w:r>
        <w:rPr>
          <w:color w:val="CC0000"/>
          <w:sz w:val="33"/>
          <w:szCs w:val="33"/>
          <w:shd w:val="clear" w:color="auto" w:fill="FFFFFF"/>
        </w:rPr>
        <w:t>Dự Hội nghị tập huấn về công tác lễ tân đối ngoại cho lãnh đạo, quản lý các cấp. </w:t>
      </w:r>
      <w:r>
        <w:rPr>
          <w:color w:val="CC0000"/>
          <w:sz w:val="33"/>
          <w:szCs w:val="33"/>
        </w:rPr>
        <w:t>Điểm tại Phòng họp trực tuyến Huyện ủy </w:t>
      </w:r>
      <w:r>
        <w:rPr>
          <w:rStyle w:val="Emphasis"/>
          <w:color w:val="CC0000"/>
          <w:sz w:val="33"/>
          <w:szCs w:val="33"/>
        </w:rPr>
        <w:t>(Theo lịch HU)</w:t>
      </w:r>
      <w:r>
        <w:rPr>
          <w:color w:val="CC0000"/>
          <w:sz w:val="33"/>
          <w:szCs w:val="33"/>
        </w:rPr>
        <w:t>. </w:t>
      </w:r>
    </w:p>
    <w:p w:rsidR="009452C8" w:rsidRDefault="009452C8" w:rsidP="009452C8">
      <w:pPr>
        <w:pStyle w:val="NormalWeb"/>
        <w:jc w:val="both"/>
      </w:pPr>
      <w:r>
        <w:rPr>
          <w:rStyle w:val="Strong"/>
          <w:color w:val="000000"/>
          <w:sz w:val="32"/>
          <w:szCs w:val="32"/>
          <w:shd w:val="clear" w:color="auto" w:fill="FFFFFF"/>
        </w:rPr>
        <w:t xml:space="preserve">- 14 giờ 00’ Phó Chủ tịch Huỳnh Văn Vũ </w:t>
      </w:r>
      <w:r>
        <w:rPr>
          <w:color w:val="000000"/>
          <w:sz w:val="32"/>
          <w:szCs w:val="32"/>
          <w:shd w:val="clear" w:color="auto" w:fill="FFFFFF"/>
        </w:rPr>
        <w:t>(Ủy nhiệm ông Phạm Chí Cường, Phó Trưởng phòng Tư pháp):</w:t>
      </w:r>
      <w:r>
        <w:rPr>
          <w:rStyle w:val="Strong"/>
          <w:color w:val="000000"/>
          <w:sz w:val="32"/>
          <w:szCs w:val="32"/>
          <w:shd w:val="clear" w:color="auto" w:fill="FFFFFF"/>
        </w:rPr>
        <w:t xml:space="preserve"> </w:t>
      </w:r>
      <w:r>
        <w:rPr>
          <w:color w:val="000000"/>
          <w:sz w:val="32"/>
          <w:szCs w:val="32"/>
          <w:shd w:val="clear" w:color="auto" w:fill="FFFFFF"/>
        </w:rPr>
        <w:t xml:space="preserve">Dự tòa tỉnh (Trường hợp của Nguyễn Thị Màu khiếu kiện hành vi hành chính về cải chính hộ tịch). Điểm tại Phòng xét xử hành chính –Tòa án tỉnh. </w:t>
      </w:r>
      <w:r>
        <w:rPr>
          <w:rStyle w:val="Strong"/>
          <w:color w:val="000000"/>
          <w:sz w:val="32"/>
          <w:szCs w:val="32"/>
          <w:shd w:val="clear" w:color="auto" w:fill="FFFFFF"/>
        </w:rPr>
        <w:t>NC.</w:t>
      </w:r>
    </w:p>
    <w:p w:rsidR="009452C8" w:rsidRDefault="009452C8" w:rsidP="009452C8">
      <w:pPr>
        <w:pStyle w:val="NormalWeb"/>
        <w:jc w:val="both"/>
      </w:pPr>
      <w:r>
        <w:rPr>
          <w:rStyle w:val="Strong"/>
          <w:color w:val="000000"/>
          <w:sz w:val="33"/>
          <w:szCs w:val="33"/>
          <w:shd w:val="clear" w:color="auto" w:fill="FFFF00"/>
        </w:rPr>
        <w:lastRenderedPageBreak/>
        <w:t>THỨ BẢY</w:t>
      </w:r>
      <w:r>
        <w:rPr>
          <w:color w:val="000000"/>
          <w:sz w:val="33"/>
          <w:szCs w:val="33"/>
          <w:shd w:val="clear" w:color="auto" w:fill="FFFF00"/>
        </w:rPr>
        <w:t xml:space="preserve"> </w:t>
      </w:r>
      <w:r>
        <w:rPr>
          <w:rStyle w:val="Strong"/>
          <w:color w:val="000000"/>
          <w:sz w:val="33"/>
          <w:szCs w:val="33"/>
          <w:shd w:val="clear" w:color="auto" w:fill="FFFF00"/>
        </w:rPr>
        <w:t>(31/8):</w:t>
      </w:r>
    </w:p>
    <w:p w:rsidR="009452C8" w:rsidRDefault="009452C8" w:rsidP="009452C8">
      <w:pPr>
        <w:pStyle w:val="NormalWeb"/>
        <w:jc w:val="both"/>
      </w:pPr>
      <w:r>
        <w:rPr>
          <w:rStyle w:val="Strong"/>
          <w:i/>
          <w:iCs/>
          <w:color w:val="0070C0"/>
          <w:sz w:val="33"/>
          <w:szCs w:val="33"/>
          <w:shd w:val="clear" w:color="auto" w:fill="FFFFFF"/>
        </w:rPr>
        <w:t xml:space="preserve">- </w:t>
      </w:r>
      <w:r>
        <w:rPr>
          <w:rStyle w:val="Strong"/>
          <w:color w:val="0070C0"/>
          <w:sz w:val="33"/>
          <w:szCs w:val="33"/>
          <w:shd w:val="clear" w:color="auto" w:fill="FFFFFF"/>
        </w:rPr>
        <w:t xml:space="preserve">8 giờ 00’ Chủ tịch: </w:t>
      </w:r>
      <w:r>
        <w:rPr>
          <w:color w:val="0070C0"/>
          <w:sz w:val="32"/>
          <w:szCs w:val="32"/>
          <w:shd w:val="clear" w:color="auto" w:fill="FFFFFF"/>
        </w:rPr>
        <w:t>Dự Hội nghị trực tuyến Chính phủ chuyên đề “Nâng cao hiệu quả cung cấp và sử dụng dịch vụ công trực tuyến” của Ủy ban Quốc gia về chuyển đổi số. Điểm tại phòng họp số 3 UBND tỉnh.</w:t>
      </w:r>
      <w:r>
        <w:rPr>
          <w:rStyle w:val="Strong"/>
          <w:i/>
          <w:iCs/>
          <w:color w:val="3498DB"/>
          <w:sz w:val="33"/>
          <w:szCs w:val="33"/>
        </w:rPr>
        <w:t> CNTT.</w:t>
      </w:r>
    </w:p>
    <w:p w:rsidR="009452C8" w:rsidRDefault="009452C8" w:rsidP="009452C8">
      <w:pPr>
        <w:pStyle w:val="NormalWeb"/>
        <w:jc w:val="both"/>
      </w:pPr>
      <w:r>
        <w:rPr>
          <w:rStyle w:val="Strong"/>
          <w:i/>
          <w:iCs/>
          <w:color w:val="000099"/>
        </w:rPr>
        <w:t> </w:t>
      </w:r>
      <w:r>
        <w:rPr>
          <w:rStyle w:val="Strong"/>
          <w:color w:val="000099"/>
          <w:sz w:val="33"/>
          <w:szCs w:val="33"/>
          <w:shd w:val="clear" w:color="auto" w:fill="FFFFFF"/>
        </w:rPr>
        <w:t>- 8 giờ 00’ Phó Chủ tịch Lê Như Lê:</w:t>
      </w:r>
      <w:r>
        <w:rPr>
          <w:color w:val="000099"/>
          <w:sz w:val="33"/>
          <w:szCs w:val="33"/>
        </w:rPr>
        <w:t xml:space="preserve"> Dự </w:t>
      </w:r>
      <w:r>
        <w:rPr>
          <w:color w:val="000099"/>
          <w:sz w:val="33"/>
          <w:szCs w:val="33"/>
          <w:shd w:val="clear" w:color="auto" w:fill="FFFFFF"/>
        </w:rPr>
        <w:t>triển khai thực hiện các quy định của Luật Đất đai năm 2024 và các văn bản hướng dẫn thi hành do Sở TNMT tổ chức</w:t>
      </w:r>
      <w:r>
        <w:rPr>
          <w:color w:val="000099"/>
          <w:sz w:val="33"/>
          <w:szCs w:val="33"/>
        </w:rPr>
        <w:t>. Mời Phòng TNTM, Trung tâm PTQĐ huyện, Chi nhánh Văn phòng Đăng ký đất đai; Công chức địa chính các xã, thị trấn. Điểm tại Trung tâm Hội nghị tỉnh Hậu Giang (Cả ngày)</w:t>
      </w:r>
    </w:p>
    <w:p w:rsidR="009452C8" w:rsidRDefault="009452C8" w:rsidP="009452C8">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(01/9):</w:t>
      </w:r>
    </w:p>
    <w:p w:rsidR="009452C8" w:rsidRDefault="009452C8" w:rsidP="009452C8">
      <w:pPr>
        <w:pStyle w:val="NormalWeb"/>
        <w:jc w:val="both"/>
      </w:pPr>
      <w:r>
        <w:rPr>
          <w:rStyle w:val="Strong"/>
          <w:i/>
          <w:iCs/>
          <w:color w:val="0070C0"/>
          <w:sz w:val="32"/>
          <w:szCs w:val="32"/>
          <w:shd w:val="clear" w:color="auto" w:fill="FFFFFF"/>
        </w:rPr>
        <w:t xml:space="preserve">- </w:t>
      </w:r>
      <w:r>
        <w:rPr>
          <w:rStyle w:val="Strong"/>
          <w:color w:val="0070C0"/>
          <w:sz w:val="32"/>
          <w:szCs w:val="32"/>
          <w:shd w:val="clear" w:color="auto" w:fill="FFFFFF"/>
        </w:rPr>
        <w:t xml:space="preserve">8 giờ 00’ Chủ tịch và Phó Chủ tịch Lê Như Lê: </w:t>
      </w:r>
      <w:r>
        <w:rPr>
          <w:color w:val="0070C0"/>
          <w:sz w:val="32"/>
          <w:szCs w:val="32"/>
          <w:shd w:val="clear" w:color="auto" w:fill="FFFFFF"/>
        </w:rPr>
        <w:t xml:space="preserve">Đi kiểm tra tiến độ công tác giải phóng mặt bằng dự án cao tốc trên địa bàn huyện. Mời Trưởng phòng TNMT, Chánh Thanh tra; Trưởng Phòng Kinh tế và Hạ tầng huyện; Đại diện lãnh đạo: Trung tâm PTQĐ tỉnh, Trung tâm PTQĐ huyện, </w:t>
      </w:r>
      <w:r>
        <w:rPr>
          <w:color w:val="CC0000"/>
          <w:sz w:val="32"/>
          <w:szCs w:val="32"/>
          <w:shd w:val="clear" w:color="auto" w:fill="FFFFFF"/>
        </w:rPr>
        <w:t>Công an huyện</w:t>
      </w:r>
      <w:r>
        <w:rPr>
          <w:color w:val="0070C0"/>
          <w:sz w:val="32"/>
          <w:szCs w:val="32"/>
          <w:shd w:val="clear" w:color="auto" w:fill="FFFFFF"/>
        </w:rPr>
        <w:t>. Điểm tập trung tại UBND huyện</w:t>
      </w:r>
      <w:r>
        <w:t>.</w:t>
      </w:r>
    </w:p>
    <w:p w:rsidR="009452C8" w:rsidRDefault="009452C8" w:rsidP="009452C8">
      <w:pPr>
        <w:pStyle w:val="NormalWeb"/>
        <w:jc w:val="both"/>
      </w:pPr>
    </w:p>
    <w:p w:rsidR="00E02A23" w:rsidRDefault="00E02A23" w:rsidP="00E02A23">
      <w:pPr>
        <w:pStyle w:val="NormalWeb"/>
        <w:jc w:val="both"/>
      </w:pPr>
      <w:bookmarkStart w:id="0" w:name="_GoBack"/>
      <w:bookmarkEnd w:id="0"/>
    </w:p>
    <w:p w:rsidR="00E02A23" w:rsidRDefault="00E02A23" w:rsidP="00E02A23">
      <w:pPr>
        <w:pStyle w:val="NormalWeb"/>
        <w:jc w:val="both"/>
      </w:pPr>
      <w:r>
        <w:rPr>
          <w:rStyle w:val="Emphasis"/>
          <w:b/>
          <w:bCs/>
          <w:color w:val="FF0000"/>
          <w:sz w:val="28"/>
          <w:szCs w:val="28"/>
        </w:rPr>
        <w:t>Ghi chú:</w:t>
      </w:r>
      <w:r>
        <w:rPr>
          <w:rStyle w:val="Emphasis"/>
          <w:color w:val="FF0000"/>
          <w:sz w:val="28"/>
          <w:szCs w:val="28"/>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6D429A" w:rsidRDefault="006D429A" w:rsidP="006D429A">
      <w:pPr>
        <w:pStyle w:val="NormalWeb"/>
        <w:jc w:val="both"/>
      </w:pPr>
    </w:p>
    <w:p w:rsidR="00B02E68" w:rsidRPr="00FD0DC4" w:rsidRDefault="00B02E68" w:rsidP="00B02E6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1651EA" w:rsidRPr="00FD0DC4" w:rsidRDefault="001651EA" w:rsidP="0016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A3" w:rsidRDefault="009A5CA3">
      <w:pPr>
        <w:spacing w:after="0" w:line="240" w:lineRule="auto"/>
      </w:pPr>
      <w:r>
        <w:separator/>
      </w:r>
    </w:p>
  </w:endnote>
  <w:endnote w:type="continuationSeparator" w:id="0">
    <w:p w:rsidR="009A5CA3" w:rsidRDefault="009A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A3" w:rsidRDefault="009A5CA3">
      <w:pPr>
        <w:spacing w:after="0" w:line="240" w:lineRule="auto"/>
      </w:pPr>
      <w:r>
        <w:separator/>
      </w:r>
    </w:p>
  </w:footnote>
  <w:footnote w:type="continuationSeparator" w:id="0">
    <w:p w:rsidR="009A5CA3" w:rsidRDefault="009A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9452C8">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49B4"/>
    <w:rsid w:val="00004C20"/>
    <w:rsid w:val="00006F50"/>
    <w:rsid w:val="00010A49"/>
    <w:rsid w:val="00011AB8"/>
    <w:rsid w:val="00012C4C"/>
    <w:rsid w:val="00012D57"/>
    <w:rsid w:val="000133D6"/>
    <w:rsid w:val="0001618C"/>
    <w:rsid w:val="00017245"/>
    <w:rsid w:val="00020234"/>
    <w:rsid w:val="000221D9"/>
    <w:rsid w:val="00022F6F"/>
    <w:rsid w:val="0002559E"/>
    <w:rsid w:val="0003339F"/>
    <w:rsid w:val="00037CAD"/>
    <w:rsid w:val="000412BD"/>
    <w:rsid w:val="00042E03"/>
    <w:rsid w:val="000459DB"/>
    <w:rsid w:val="00046A90"/>
    <w:rsid w:val="0005068C"/>
    <w:rsid w:val="0005316A"/>
    <w:rsid w:val="000547F9"/>
    <w:rsid w:val="000551FC"/>
    <w:rsid w:val="000579C5"/>
    <w:rsid w:val="00060286"/>
    <w:rsid w:val="0006085A"/>
    <w:rsid w:val="00063870"/>
    <w:rsid w:val="00063E09"/>
    <w:rsid w:val="00064BA7"/>
    <w:rsid w:val="0006589C"/>
    <w:rsid w:val="000675E0"/>
    <w:rsid w:val="00072C76"/>
    <w:rsid w:val="00074C49"/>
    <w:rsid w:val="00080D2D"/>
    <w:rsid w:val="0008124B"/>
    <w:rsid w:val="0008142C"/>
    <w:rsid w:val="00082556"/>
    <w:rsid w:val="000832BD"/>
    <w:rsid w:val="000833FB"/>
    <w:rsid w:val="00083C91"/>
    <w:rsid w:val="00085226"/>
    <w:rsid w:val="00086BF9"/>
    <w:rsid w:val="00087C93"/>
    <w:rsid w:val="00092CB4"/>
    <w:rsid w:val="00096FF9"/>
    <w:rsid w:val="000A10AA"/>
    <w:rsid w:val="000A1C89"/>
    <w:rsid w:val="000A2643"/>
    <w:rsid w:val="000A27E7"/>
    <w:rsid w:val="000A37B8"/>
    <w:rsid w:val="000A7276"/>
    <w:rsid w:val="000B086B"/>
    <w:rsid w:val="000B0B52"/>
    <w:rsid w:val="000B5133"/>
    <w:rsid w:val="000B7A2C"/>
    <w:rsid w:val="000C3BD4"/>
    <w:rsid w:val="000C4E21"/>
    <w:rsid w:val="000D1883"/>
    <w:rsid w:val="000D4191"/>
    <w:rsid w:val="000D596E"/>
    <w:rsid w:val="000D5D9F"/>
    <w:rsid w:val="000D7282"/>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6FE0"/>
    <w:rsid w:val="001104DE"/>
    <w:rsid w:val="00110D9D"/>
    <w:rsid w:val="0011600F"/>
    <w:rsid w:val="001225EB"/>
    <w:rsid w:val="00124F99"/>
    <w:rsid w:val="0012640E"/>
    <w:rsid w:val="0012668E"/>
    <w:rsid w:val="00127597"/>
    <w:rsid w:val="00130D9C"/>
    <w:rsid w:val="00131569"/>
    <w:rsid w:val="00133F51"/>
    <w:rsid w:val="00134A0E"/>
    <w:rsid w:val="0013576E"/>
    <w:rsid w:val="001358E7"/>
    <w:rsid w:val="00136978"/>
    <w:rsid w:val="001378BC"/>
    <w:rsid w:val="00137BFB"/>
    <w:rsid w:val="0014044F"/>
    <w:rsid w:val="001445E8"/>
    <w:rsid w:val="001446B9"/>
    <w:rsid w:val="00146657"/>
    <w:rsid w:val="00153ED6"/>
    <w:rsid w:val="001552A6"/>
    <w:rsid w:val="00156922"/>
    <w:rsid w:val="00156BEF"/>
    <w:rsid w:val="001574CC"/>
    <w:rsid w:val="0016355C"/>
    <w:rsid w:val="00163E87"/>
    <w:rsid w:val="001651EA"/>
    <w:rsid w:val="00166501"/>
    <w:rsid w:val="00166878"/>
    <w:rsid w:val="001668BE"/>
    <w:rsid w:val="00167BAF"/>
    <w:rsid w:val="0017492D"/>
    <w:rsid w:val="0017662B"/>
    <w:rsid w:val="00184162"/>
    <w:rsid w:val="00187B8F"/>
    <w:rsid w:val="00190475"/>
    <w:rsid w:val="00190543"/>
    <w:rsid w:val="00194912"/>
    <w:rsid w:val="00194BE9"/>
    <w:rsid w:val="001960A0"/>
    <w:rsid w:val="001A491C"/>
    <w:rsid w:val="001A76F0"/>
    <w:rsid w:val="001B146B"/>
    <w:rsid w:val="001B25D9"/>
    <w:rsid w:val="001B4927"/>
    <w:rsid w:val="001B788B"/>
    <w:rsid w:val="001D04C6"/>
    <w:rsid w:val="001D1CC3"/>
    <w:rsid w:val="001D4B3E"/>
    <w:rsid w:val="001D5CC8"/>
    <w:rsid w:val="001D65F3"/>
    <w:rsid w:val="001E1C78"/>
    <w:rsid w:val="001E517B"/>
    <w:rsid w:val="001F076E"/>
    <w:rsid w:val="001F1D01"/>
    <w:rsid w:val="001F7CAB"/>
    <w:rsid w:val="00201273"/>
    <w:rsid w:val="002023F1"/>
    <w:rsid w:val="0020640C"/>
    <w:rsid w:val="00207010"/>
    <w:rsid w:val="002100EA"/>
    <w:rsid w:val="002108F4"/>
    <w:rsid w:val="00211F04"/>
    <w:rsid w:val="002130EB"/>
    <w:rsid w:val="0021324F"/>
    <w:rsid w:val="002148AE"/>
    <w:rsid w:val="002151A0"/>
    <w:rsid w:val="002179C9"/>
    <w:rsid w:val="00217BE2"/>
    <w:rsid w:val="0022504B"/>
    <w:rsid w:val="002255C6"/>
    <w:rsid w:val="002315AB"/>
    <w:rsid w:val="0023590D"/>
    <w:rsid w:val="00235936"/>
    <w:rsid w:val="002378AC"/>
    <w:rsid w:val="00237B38"/>
    <w:rsid w:val="00240348"/>
    <w:rsid w:val="00240F94"/>
    <w:rsid w:val="00241A07"/>
    <w:rsid w:val="002455F8"/>
    <w:rsid w:val="0024643A"/>
    <w:rsid w:val="002500F2"/>
    <w:rsid w:val="00253D37"/>
    <w:rsid w:val="00253E5F"/>
    <w:rsid w:val="0025422B"/>
    <w:rsid w:val="002559BD"/>
    <w:rsid w:val="002633D5"/>
    <w:rsid w:val="00266ADE"/>
    <w:rsid w:val="00267971"/>
    <w:rsid w:val="00271D91"/>
    <w:rsid w:val="00272AA3"/>
    <w:rsid w:val="00272EA3"/>
    <w:rsid w:val="002734EC"/>
    <w:rsid w:val="00274AD6"/>
    <w:rsid w:val="00276843"/>
    <w:rsid w:val="00283A67"/>
    <w:rsid w:val="002843C5"/>
    <w:rsid w:val="002874E3"/>
    <w:rsid w:val="0029276F"/>
    <w:rsid w:val="00292B1D"/>
    <w:rsid w:val="002933EC"/>
    <w:rsid w:val="00293FD4"/>
    <w:rsid w:val="00295BFC"/>
    <w:rsid w:val="002A222E"/>
    <w:rsid w:val="002B13C4"/>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D55CC"/>
    <w:rsid w:val="002E0D54"/>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1786"/>
    <w:rsid w:val="00332093"/>
    <w:rsid w:val="003321B0"/>
    <w:rsid w:val="00332EA3"/>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C8A"/>
    <w:rsid w:val="00393E23"/>
    <w:rsid w:val="003A2807"/>
    <w:rsid w:val="003A3682"/>
    <w:rsid w:val="003A4E9E"/>
    <w:rsid w:val="003A5551"/>
    <w:rsid w:val="003A5D92"/>
    <w:rsid w:val="003B002D"/>
    <w:rsid w:val="003B257D"/>
    <w:rsid w:val="003B2C54"/>
    <w:rsid w:val="003B3C8F"/>
    <w:rsid w:val="003B43A1"/>
    <w:rsid w:val="003B4DFB"/>
    <w:rsid w:val="003B5F80"/>
    <w:rsid w:val="003B71B0"/>
    <w:rsid w:val="003B7776"/>
    <w:rsid w:val="003B7ED4"/>
    <w:rsid w:val="003C26E7"/>
    <w:rsid w:val="003C688A"/>
    <w:rsid w:val="003C7D43"/>
    <w:rsid w:val="003D09BB"/>
    <w:rsid w:val="003D1A8B"/>
    <w:rsid w:val="003D249F"/>
    <w:rsid w:val="003D2652"/>
    <w:rsid w:val="003D272D"/>
    <w:rsid w:val="003D44C5"/>
    <w:rsid w:val="003E24FC"/>
    <w:rsid w:val="003F13DA"/>
    <w:rsid w:val="003F1E6E"/>
    <w:rsid w:val="003F4CDF"/>
    <w:rsid w:val="003F56BC"/>
    <w:rsid w:val="003F639A"/>
    <w:rsid w:val="00401030"/>
    <w:rsid w:val="00401390"/>
    <w:rsid w:val="00401D1B"/>
    <w:rsid w:val="004031A1"/>
    <w:rsid w:val="0040324B"/>
    <w:rsid w:val="004051CF"/>
    <w:rsid w:val="0040523D"/>
    <w:rsid w:val="00405FCC"/>
    <w:rsid w:val="00406914"/>
    <w:rsid w:val="004109D6"/>
    <w:rsid w:val="004116EC"/>
    <w:rsid w:val="00413B61"/>
    <w:rsid w:val="00414339"/>
    <w:rsid w:val="00415E16"/>
    <w:rsid w:val="00422B9E"/>
    <w:rsid w:val="00424A44"/>
    <w:rsid w:val="00426BBD"/>
    <w:rsid w:val="004279F9"/>
    <w:rsid w:val="00430576"/>
    <w:rsid w:val="00432578"/>
    <w:rsid w:val="004327AA"/>
    <w:rsid w:val="00432B57"/>
    <w:rsid w:val="0043366D"/>
    <w:rsid w:val="00433E39"/>
    <w:rsid w:val="00435BCF"/>
    <w:rsid w:val="0043725F"/>
    <w:rsid w:val="00441592"/>
    <w:rsid w:val="00441CD5"/>
    <w:rsid w:val="0044432A"/>
    <w:rsid w:val="00444BA2"/>
    <w:rsid w:val="004455B8"/>
    <w:rsid w:val="004537CB"/>
    <w:rsid w:val="00455925"/>
    <w:rsid w:val="00456B2F"/>
    <w:rsid w:val="0046091E"/>
    <w:rsid w:val="004625D7"/>
    <w:rsid w:val="004637EE"/>
    <w:rsid w:val="00465155"/>
    <w:rsid w:val="00472A2B"/>
    <w:rsid w:val="00473BFF"/>
    <w:rsid w:val="0047457B"/>
    <w:rsid w:val="00477817"/>
    <w:rsid w:val="004808B2"/>
    <w:rsid w:val="004815CC"/>
    <w:rsid w:val="00481942"/>
    <w:rsid w:val="00483A7A"/>
    <w:rsid w:val="00485672"/>
    <w:rsid w:val="004908C5"/>
    <w:rsid w:val="00491299"/>
    <w:rsid w:val="00495141"/>
    <w:rsid w:val="004A0E6B"/>
    <w:rsid w:val="004A23DA"/>
    <w:rsid w:val="004A2570"/>
    <w:rsid w:val="004A616A"/>
    <w:rsid w:val="004A68AD"/>
    <w:rsid w:val="004A7897"/>
    <w:rsid w:val="004B0D82"/>
    <w:rsid w:val="004B11DA"/>
    <w:rsid w:val="004B1C8C"/>
    <w:rsid w:val="004B3126"/>
    <w:rsid w:val="004B36FC"/>
    <w:rsid w:val="004B48DA"/>
    <w:rsid w:val="004C3B8A"/>
    <w:rsid w:val="004C4F1C"/>
    <w:rsid w:val="004C5C23"/>
    <w:rsid w:val="004C781C"/>
    <w:rsid w:val="004D38B0"/>
    <w:rsid w:val="004E1BCD"/>
    <w:rsid w:val="004E2230"/>
    <w:rsid w:val="004E29C1"/>
    <w:rsid w:val="004E2B4F"/>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B66"/>
    <w:rsid w:val="00524AE1"/>
    <w:rsid w:val="0052576F"/>
    <w:rsid w:val="00526107"/>
    <w:rsid w:val="0052771D"/>
    <w:rsid w:val="00527AED"/>
    <w:rsid w:val="00530EF1"/>
    <w:rsid w:val="00534701"/>
    <w:rsid w:val="00537775"/>
    <w:rsid w:val="0053779E"/>
    <w:rsid w:val="0053799E"/>
    <w:rsid w:val="00537E77"/>
    <w:rsid w:val="00540554"/>
    <w:rsid w:val="00541AD5"/>
    <w:rsid w:val="0054271C"/>
    <w:rsid w:val="00546964"/>
    <w:rsid w:val="0055249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4338"/>
    <w:rsid w:val="005D61CE"/>
    <w:rsid w:val="005E0808"/>
    <w:rsid w:val="005E2215"/>
    <w:rsid w:val="005E4697"/>
    <w:rsid w:val="005E6109"/>
    <w:rsid w:val="005F1E4F"/>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3011D"/>
    <w:rsid w:val="00631DF2"/>
    <w:rsid w:val="006330FB"/>
    <w:rsid w:val="0063437C"/>
    <w:rsid w:val="00636B74"/>
    <w:rsid w:val="006421C0"/>
    <w:rsid w:val="006428B9"/>
    <w:rsid w:val="006434D1"/>
    <w:rsid w:val="00644CD1"/>
    <w:rsid w:val="0065175E"/>
    <w:rsid w:val="00651CA6"/>
    <w:rsid w:val="00652B04"/>
    <w:rsid w:val="00653605"/>
    <w:rsid w:val="00660FC5"/>
    <w:rsid w:val="00661585"/>
    <w:rsid w:val="00667EA9"/>
    <w:rsid w:val="00671EB0"/>
    <w:rsid w:val="00671EE6"/>
    <w:rsid w:val="0067370C"/>
    <w:rsid w:val="00675D94"/>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29A"/>
    <w:rsid w:val="006D4AD7"/>
    <w:rsid w:val="006D4D68"/>
    <w:rsid w:val="006E0D8C"/>
    <w:rsid w:val="006E4A8E"/>
    <w:rsid w:val="006E4AD3"/>
    <w:rsid w:val="006E51DA"/>
    <w:rsid w:val="006E6BF9"/>
    <w:rsid w:val="006F0F01"/>
    <w:rsid w:val="006F1156"/>
    <w:rsid w:val="006F4A15"/>
    <w:rsid w:val="006F502F"/>
    <w:rsid w:val="006F6613"/>
    <w:rsid w:val="006F6BE7"/>
    <w:rsid w:val="006F7EA9"/>
    <w:rsid w:val="0070006E"/>
    <w:rsid w:val="00700838"/>
    <w:rsid w:val="007010E7"/>
    <w:rsid w:val="00702205"/>
    <w:rsid w:val="0070648A"/>
    <w:rsid w:val="00710ADB"/>
    <w:rsid w:val="007120CB"/>
    <w:rsid w:val="007139BE"/>
    <w:rsid w:val="0071445E"/>
    <w:rsid w:val="00715FC0"/>
    <w:rsid w:val="00717E18"/>
    <w:rsid w:val="0072398B"/>
    <w:rsid w:val="00724DA7"/>
    <w:rsid w:val="007258BB"/>
    <w:rsid w:val="00732265"/>
    <w:rsid w:val="007324A3"/>
    <w:rsid w:val="007340E7"/>
    <w:rsid w:val="007350B9"/>
    <w:rsid w:val="0074145A"/>
    <w:rsid w:val="0074256B"/>
    <w:rsid w:val="00742CAD"/>
    <w:rsid w:val="00742E35"/>
    <w:rsid w:val="0074604B"/>
    <w:rsid w:val="0074649F"/>
    <w:rsid w:val="00746BF6"/>
    <w:rsid w:val="00747607"/>
    <w:rsid w:val="00750529"/>
    <w:rsid w:val="007518C0"/>
    <w:rsid w:val="00751A1E"/>
    <w:rsid w:val="00753C82"/>
    <w:rsid w:val="00754390"/>
    <w:rsid w:val="0075561B"/>
    <w:rsid w:val="00755675"/>
    <w:rsid w:val="007561E0"/>
    <w:rsid w:val="00757910"/>
    <w:rsid w:val="00765452"/>
    <w:rsid w:val="0076640D"/>
    <w:rsid w:val="00771886"/>
    <w:rsid w:val="00771F00"/>
    <w:rsid w:val="007730B2"/>
    <w:rsid w:val="00776421"/>
    <w:rsid w:val="00780C64"/>
    <w:rsid w:val="0078123A"/>
    <w:rsid w:val="00786217"/>
    <w:rsid w:val="00792BE5"/>
    <w:rsid w:val="00795032"/>
    <w:rsid w:val="00797B9E"/>
    <w:rsid w:val="00797D41"/>
    <w:rsid w:val="007A5326"/>
    <w:rsid w:val="007A7540"/>
    <w:rsid w:val="007A7DD3"/>
    <w:rsid w:val="007B28F3"/>
    <w:rsid w:val="007B43C4"/>
    <w:rsid w:val="007B53F1"/>
    <w:rsid w:val="007B59CB"/>
    <w:rsid w:val="007B6EC0"/>
    <w:rsid w:val="007C0562"/>
    <w:rsid w:val="007C4B59"/>
    <w:rsid w:val="007C715B"/>
    <w:rsid w:val="007D0901"/>
    <w:rsid w:val="007D6453"/>
    <w:rsid w:val="007F0C1B"/>
    <w:rsid w:val="007F176A"/>
    <w:rsid w:val="007F2907"/>
    <w:rsid w:val="007F4119"/>
    <w:rsid w:val="007F4A8B"/>
    <w:rsid w:val="008001BF"/>
    <w:rsid w:val="00802731"/>
    <w:rsid w:val="00805283"/>
    <w:rsid w:val="0080687B"/>
    <w:rsid w:val="0080688D"/>
    <w:rsid w:val="00810104"/>
    <w:rsid w:val="00812C3B"/>
    <w:rsid w:val="008130A8"/>
    <w:rsid w:val="008172DE"/>
    <w:rsid w:val="0082201C"/>
    <w:rsid w:val="00822A2C"/>
    <w:rsid w:val="00825E17"/>
    <w:rsid w:val="00825FB1"/>
    <w:rsid w:val="008265B4"/>
    <w:rsid w:val="00826FB1"/>
    <w:rsid w:val="00830FF9"/>
    <w:rsid w:val="00832725"/>
    <w:rsid w:val="00834A88"/>
    <w:rsid w:val="008357F4"/>
    <w:rsid w:val="00835C6D"/>
    <w:rsid w:val="00836EF3"/>
    <w:rsid w:val="0083710A"/>
    <w:rsid w:val="00840F95"/>
    <w:rsid w:val="00842729"/>
    <w:rsid w:val="00843D55"/>
    <w:rsid w:val="00850B21"/>
    <w:rsid w:val="00851A9E"/>
    <w:rsid w:val="00851D04"/>
    <w:rsid w:val="00852892"/>
    <w:rsid w:val="008571B8"/>
    <w:rsid w:val="0086218C"/>
    <w:rsid w:val="008640F8"/>
    <w:rsid w:val="008655F9"/>
    <w:rsid w:val="00873391"/>
    <w:rsid w:val="00873429"/>
    <w:rsid w:val="00874560"/>
    <w:rsid w:val="00874CA0"/>
    <w:rsid w:val="00875CA9"/>
    <w:rsid w:val="008811CF"/>
    <w:rsid w:val="00883EB5"/>
    <w:rsid w:val="0088596D"/>
    <w:rsid w:val="0088605F"/>
    <w:rsid w:val="0088625A"/>
    <w:rsid w:val="0088657D"/>
    <w:rsid w:val="00890331"/>
    <w:rsid w:val="00890E5A"/>
    <w:rsid w:val="0089373B"/>
    <w:rsid w:val="00893D24"/>
    <w:rsid w:val="0089578F"/>
    <w:rsid w:val="008959B1"/>
    <w:rsid w:val="008970D5"/>
    <w:rsid w:val="0089725D"/>
    <w:rsid w:val="008A146E"/>
    <w:rsid w:val="008A15BF"/>
    <w:rsid w:val="008A17AC"/>
    <w:rsid w:val="008A459A"/>
    <w:rsid w:val="008A46AA"/>
    <w:rsid w:val="008A51CC"/>
    <w:rsid w:val="008A6148"/>
    <w:rsid w:val="008A64BF"/>
    <w:rsid w:val="008A7768"/>
    <w:rsid w:val="008A796E"/>
    <w:rsid w:val="008B0F8F"/>
    <w:rsid w:val="008B3F56"/>
    <w:rsid w:val="008B4E20"/>
    <w:rsid w:val="008B5BBA"/>
    <w:rsid w:val="008B608C"/>
    <w:rsid w:val="008B6DCC"/>
    <w:rsid w:val="008C1BF9"/>
    <w:rsid w:val="008C4522"/>
    <w:rsid w:val="008C4A92"/>
    <w:rsid w:val="008C63B3"/>
    <w:rsid w:val="008C6BD2"/>
    <w:rsid w:val="008C6BF3"/>
    <w:rsid w:val="008C78D4"/>
    <w:rsid w:val="008C7E16"/>
    <w:rsid w:val="008D0D32"/>
    <w:rsid w:val="008D18B8"/>
    <w:rsid w:val="008D3BC4"/>
    <w:rsid w:val="008D7F0E"/>
    <w:rsid w:val="008E154F"/>
    <w:rsid w:val="008E5BF1"/>
    <w:rsid w:val="008E66B7"/>
    <w:rsid w:val="008F0562"/>
    <w:rsid w:val="008F7FBF"/>
    <w:rsid w:val="0090140F"/>
    <w:rsid w:val="0090404E"/>
    <w:rsid w:val="00904108"/>
    <w:rsid w:val="00904416"/>
    <w:rsid w:val="00906FC2"/>
    <w:rsid w:val="0091588C"/>
    <w:rsid w:val="00917F2C"/>
    <w:rsid w:val="00924503"/>
    <w:rsid w:val="00924FF0"/>
    <w:rsid w:val="00925BDD"/>
    <w:rsid w:val="009263FC"/>
    <w:rsid w:val="00926E62"/>
    <w:rsid w:val="00927B0F"/>
    <w:rsid w:val="00931C45"/>
    <w:rsid w:val="009320CB"/>
    <w:rsid w:val="00940ABA"/>
    <w:rsid w:val="00942427"/>
    <w:rsid w:val="009452C8"/>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67D9E"/>
    <w:rsid w:val="009720E0"/>
    <w:rsid w:val="009725E8"/>
    <w:rsid w:val="00974505"/>
    <w:rsid w:val="00975FBB"/>
    <w:rsid w:val="0097603C"/>
    <w:rsid w:val="009806AA"/>
    <w:rsid w:val="0098168A"/>
    <w:rsid w:val="00982F4B"/>
    <w:rsid w:val="0098524A"/>
    <w:rsid w:val="00986672"/>
    <w:rsid w:val="00991608"/>
    <w:rsid w:val="00992BA3"/>
    <w:rsid w:val="00993633"/>
    <w:rsid w:val="00993979"/>
    <w:rsid w:val="00994567"/>
    <w:rsid w:val="00994A3C"/>
    <w:rsid w:val="009A00DF"/>
    <w:rsid w:val="009A35A6"/>
    <w:rsid w:val="009A35E2"/>
    <w:rsid w:val="009A36C0"/>
    <w:rsid w:val="009A3F37"/>
    <w:rsid w:val="009A4293"/>
    <w:rsid w:val="009A5CA3"/>
    <w:rsid w:val="009A7165"/>
    <w:rsid w:val="009B01B5"/>
    <w:rsid w:val="009B1AF5"/>
    <w:rsid w:val="009B1DEE"/>
    <w:rsid w:val="009B33B0"/>
    <w:rsid w:val="009B568C"/>
    <w:rsid w:val="009C1FDD"/>
    <w:rsid w:val="009C6111"/>
    <w:rsid w:val="009C7C1A"/>
    <w:rsid w:val="009D1249"/>
    <w:rsid w:val="009D1A3E"/>
    <w:rsid w:val="009D636D"/>
    <w:rsid w:val="009D6695"/>
    <w:rsid w:val="009E14D2"/>
    <w:rsid w:val="009E3892"/>
    <w:rsid w:val="009E4BFE"/>
    <w:rsid w:val="009E6E04"/>
    <w:rsid w:val="009E7F70"/>
    <w:rsid w:val="009F5DE3"/>
    <w:rsid w:val="009F6152"/>
    <w:rsid w:val="00A0221C"/>
    <w:rsid w:val="00A06973"/>
    <w:rsid w:val="00A069DF"/>
    <w:rsid w:val="00A06E5C"/>
    <w:rsid w:val="00A10621"/>
    <w:rsid w:val="00A124FB"/>
    <w:rsid w:val="00A125B9"/>
    <w:rsid w:val="00A129F0"/>
    <w:rsid w:val="00A138C9"/>
    <w:rsid w:val="00A1484B"/>
    <w:rsid w:val="00A20975"/>
    <w:rsid w:val="00A23854"/>
    <w:rsid w:val="00A25909"/>
    <w:rsid w:val="00A26331"/>
    <w:rsid w:val="00A274D1"/>
    <w:rsid w:val="00A27B5A"/>
    <w:rsid w:val="00A33732"/>
    <w:rsid w:val="00A35FBB"/>
    <w:rsid w:val="00A40743"/>
    <w:rsid w:val="00A42682"/>
    <w:rsid w:val="00A46010"/>
    <w:rsid w:val="00A502D6"/>
    <w:rsid w:val="00A50547"/>
    <w:rsid w:val="00A50B98"/>
    <w:rsid w:val="00A52B4E"/>
    <w:rsid w:val="00A54C58"/>
    <w:rsid w:val="00A55E4B"/>
    <w:rsid w:val="00A56D9F"/>
    <w:rsid w:val="00A57E69"/>
    <w:rsid w:val="00A642A9"/>
    <w:rsid w:val="00A7160F"/>
    <w:rsid w:val="00A823A3"/>
    <w:rsid w:val="00A85844"/>
    <w:rsid w:val="00A872A0"/>
    <w:rsid w:val="00A87E97"/>
    <w:rsid w:val="00A903BB"/>
    <w:rsid w:val="00A92208"/>
    <w:rsid w:val="00A949AA"/>
    <w:rsid w:val="00A94B8C"/>
    <w:rsid w:val="00A97DBA"/>
    <w:rsid w:val="00AA04FA"/>
    <w:rsid w:val="00AA0548"/>
    <w:rsid w:val="00AA0CA2"/>
    <w:rsid w:val="00AA269E"/>
    <w:rsid w:val="00AA303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591"/>
    <w:rsid w:val="00AC5B13"/>
    <w:rsid w:val="00AC625E"/>
    <w:rsid w:val="00AD1F79"/>
    <w:rsid w:val="00AD2107"/>
    <w:rsid w:val="00AD2816"/>
    <w:rsid w:val="00AD295B"/>
    <w:rsid w:val="00AD4F9C"/>
    <w:rsid w:val="00AD5FA1"/>
    <w:rsid w:val="00AE2E9B"/>
    <w:rsid w:val="00AE3173"/>
    <w:rsid w:val="00AE3F17"/>
    <w:rsid w:val="00AE4892"/>
    <w:rsid w:val="00AE6F16"/>
    <w:rsid w:val="00AF030D"/>
    <w:rsid w:val="00AF19DE"/>
    <w:rsid w:val="00AF23D4"/>
    <w:rsid w:val="00AF2C21"/>
    <w:rsid w:val="00AF446D"/>
    <w:rsid w:val="00AF4830"/>
    <w:rsid w:val="00AF63A5"/>
    <w:rsid w:val="00B010C6"/>
    <w:rsid w:val="00B01BEF"/>
    <w:rsid w:val="00B0281E"/>
    <w:rsid w:val="00B02A70"/>
    <w:rsid w:val="00B02E68"/>
    <w:rsid w:val="00B06603"/>
    <w:rsid w:val="00B06970"/>
    <w:rsid w:val="00B07973"/>
    <w:rsid w:val="00B12699"/>
    <w:rsid w:val="00B16209"/>
    <w:rsid w:val="00B165C5"/>
    <w:rsid w:val="00B2040F"/>
    <w:rsid w:val="00B23F40"/>
    <w:rsid w:val="00B268B9"/>
    <w:rsid w:val="00B26949"/>
    <w:rsid w:val="00B26C2C"/>
    <w:rsid w:val="00B3489D"/>
    <w:rsid w:val="00B34D40"/>
    <w:rsid w:val="00B42180"/>
    <w:rsid w:val="00B449F3"/>
    <w:rsid w:val="00B45DEB"/>
    <w:rsid w:val="00B46689"/>
    <w:rsid w:val="00B46DA9"/>
    <w:rsid w:val="00B515BB"/>
    <w:rsid w:val="00B520AB"/>
    <w:rsid w:val="00B520E0"/>
    <w:rsid w:val="00B547DE"/>
    <w:rsid w:val="00B6036B"/>
    <w:rsid w:val="00B60FE8"/>
    <w:rsid w:val="00B62E21"/>
    <w:rsid w:val="00B630A2"/>
    <w:rsid w:val="00B659CF"/>
    <w:rsid w:val="00B7098D"/>
    <w:rsid w:val="00B72385"/>
    <w:rsid w:val="00B80982"/>
    <w:rsid w:val="00B81DF4"/>
    <w:rsid w:val="00B852C3"/>
    <w:rsid w:val="00B86B93"/>
    <w:rsid w:val="00B86C79"/>
    <w:rsid w:val="00B9573C"/>
    <w:rsid w:val="00B95C2B"/>
    <w:rsid w:val="00BA087C"/>
    <w:rsid w:val="00BA2CC5"/>
    <w:rsid w:val="00BA5C17"/>
    <w:rsid w:val="00BA5C7E"/>
    <w:rsid w:val="00BB0651"/>
    <w:rsid w:val="00BB22CC"/>
    <w:rsid w:val="00BB2642"/>
    <w:rsid w:val="00BB32F7"/>
    <w:rsid w:val="00BC0D6B"/>
    <w:rsid w:val="00BC175A"/>
    <w:rsid w:val="00BC1B1D"/>
    <w:rsid w:val="00BC4DE5"/>
    <w:rsid w:val="00BD10B0"/>
    <w:rsid w:val="00BD244A"/>
    <w:rsid w:val="00BD3298"/>
    <w:rsid w:val="00BD5004"/>
    <w:rsid w:val="00BD5424"/>
    <w:rsid w:val="00BE023B"/>
    <w:rsid w:val="00BE58D6"/>
    <w:rsid w:val="00BF0A08"/>
    <w:rsid w:val="00BF1806"/>
    <w:rsid w:val="00BF2F7C"/>
    <w:rsid w:val="00BF548C"/>
    <w:rsid w:val="00BF5DC2"/>
    <w:rsid w:val="00C01A68"/>
    <w:rsid w:val="00C0348C"/>
    <w:rsid w:val="00C047A7"/>
    <w:rsid w:val="00C063AB"/>
    <w:rsid w:val="00C073D2"/>
    <w:rsid w:val="00C106E5"/>
    <w:rsid w:val="00C10F0F"/>
    <w:rsid w:val="00C15588"/>
    <w:rsid w:val="00C1576F"/>
    <w:rsid w:val="00C17073"/>
    <w:rsid w:val="00C17A0D"/>
    <w:rsid w:val="00C23B53"/>
    <w:rsid w:val="00C30C09"/>
    <w:rsid w:val="00C315CC"/>
    <w:rsid w:val="00C326F3"/>
    <w:rsid w:val="00C32C7F"/>
    <w:rsid w:val="00C3672E"/>
    <w:rsid w:val="00C40AD9"/>
    <w:rsid w:val="00C43B57"/>
    <w:rsid w:val="00C447CF"/>
    <w:rsid w:val="00C45BFE"/>
    <w:rsid w:val="00C4703B"/>
    <w:rsid w:val="00C47B8D"/>
    <w:rsid w:val="00C47EB8"/>
    <w:rsid w:val="00C561A8"/>
    <w:rsid w:val="00C617DF"/>
    <w:rsid w:val="00C61BBC"/>
    <w:rsid w:val="00C62516"/>
    <w:rsid w:val="00C6309E"/>
    <w:rsid w:val="00C71B61"/>
    <w:rsid w:val="00C72D62"/>
    <w:rsid w:val="00C83A78"/>
    <w:rsid w:val="00C8420B"/>
    <w:rsid w:val="00C84B80"/>
    <w:rsid w:val="00C86825"/>
    <w:rsid w:val="00C86D66"/>
    <w:rsid w:val="00C87760"/>
    <w:rsid w:val="00C92A44"/>
    <w:rsid w:val="00C948EC"/>
    <w:rsid w:val="00C95E7B"/>
    <w:rsid w:val="00C961F0"/>
    <w:rsid w:val="00CA2580"/>
    <w:rsid w:val="00CA6297"/>
    <w:rsid w:val="00CB0092"/>
    <w:rsid w:val="00CB4ADD"/>
    <w:rsid w:val="00CB53E0"/>
    <w:rsid w:val="00CB5A3C"/>
    <w:rsid w:val="00CB7AC6"/>
    <w:rsid w:val="00CC2F29"/>
    <w:rsid w:val="00CC3132"/>
    <w:rsid w:val="00CC3512"/>
    <w:rsid w:val="00CC5D70"/>
    <w:rsid w:val="00CC654D"/>
    <w:rsid w:val="00CC70B4"/>
    <w:rsid w:val="00CC715F"/>
    <w:rsid w:val="00CC7B74"/>
    <w:rsid w:val="00CD351D"/>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4733"/>
    <w:rsid w:val="00D15334"/>
    <w:rsid w:val="00D168FE"/>
    <w:rsid w:val="00D17A46"/>
    <w:rsid w:val="00D21889"/>
    <w:rsid w:val="00D21C0A"/>
    <w:rsid w:val="00D22299"/>
    <w:rsid w:val="00D22472"/>
    <w:rsid w:val="00D23C8A"/>
    <w:rsid w:val="00D240EE"/>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3F8D"/>
    <w:rsid w:val="00D56665"/>
    <w:rsid w:val="00D56FC7"/>
    <w:rsid w:val="00D62EAB"/>
    <w:rsid w:val="00D63192"/>
    <w:rsid w:val="00D71494"/>
    <w:rsid w:val="00D92A99"/>
    <w:rsid w:val="00DA0039"/>
    <w:rsid w:val="00DA0977"/>
    <w:rsid w:val="00DA0D83"/>
    <w:rsid w:val="00DA4390"/>
    <w:rsid w:val="00DA4D22"/>
    <w:rsid w:val="00DA5297"/>
    <w:rsid w:val="00DB0C77"/>
    <w:rsid w:val="00DB0CA8"/>
    <w:rsid w:val="00DB1D27"/>
    <w:rsid w:val="00DC0979"/>
    <w:rsid w:val="00DC321F"/>
    <w:rsid w:val="00DC5159"/>
    <w:rsid w:val="00DC69A7"/>
    <w:rsid w:val="00DC6BF9"/>
    <w:rsid w:val="00DD14CD"/>
    <w:rsid w:val="00DD2FD1"/>
    <w:rsid w:val="00DD4463"/>
    <w:rsid w:val="00DD6209"/>
    <w:rsid w:val="00DD6AFD"/>
    <w:rsid w:val="00DD7FFD"/>
    <w:rsid w:val="00DE0EB5"/>
    <w:rsid w:val="00DE1295"/>
    <w:rsid w:val="00DE42BB"/>
    <w:rsid w:val="00DE6965"/>
    <w:rsid w:val="00DE702F"/>
    <w:rsid w:val="00DF0807"/>
    <w:rsid w:val="00DF120A"/>
    <w:rsid w:val="00DF1E8C"/>
    <w:rsid w:val="00DF25D5"/>
    <w:rsid w:val="00DF2A64"/>
    <w:rsid w:val="00DF584D"/>
    <w:rsid w:val="00DF5A61"/>
    <w:rsid w:val="00DF629F"/>
    <w:rsid w:val="00E02A23"/>
    <w:rsid w:val="00E04EB8"/>
    <w:rsid w:val="00E052A5"/>
    <w:rsid w:val="00E05AC5"/>
    <w:rsid w:val="00E12C7F"/>
    <w:rsid w:val="00E14FF6"/>
    <w:rsid w:val="00E16922"/>
    <w:rsid w:val="00E20F07"/>
    <w:rsid w:val="00E213E1"/>
    <w:rsid w:val="00E262D8"/>
    <w:rsid w:val="00E269E0"/>
    <w:rsid w:val="00E27B01"/>
    <w:rsid w:val="00E322DA"/>
    <w:rsid w:val="00E41225"/>
    <w:rsid w:val="00E42D10"/>
    <w:rsid w:val="00E43344"/>
    <w:rsid w:val="00E4546D"/>
    <w:rsid w:val="00E45BB2"/>
    <w:rsid w:val="00E45F16"/>
    <w:rsid w:val="00E46EB6"/>
    <w:rsid w:val="00E47C7B"/>
    <w:rsid w:val="00E47D6E"/>
    <w:rsid w:val="00E50C2E"/>
    <w:rsid w:val="00E543A8"/>
    <w:rsid w:val="00E552CB"/>
    <w:rsid w:val="00E6026B"/>
    <w:rsid w:val="00E63211"/>
    <w:rsid w:val="00E6611B"/>
    <w:rsid w:val="00E67840"/>
    <w:rsid w:val="00E70EC9"/>
    <w:rsid w:val="00E71339"/>
    <w:rsid w:val="00E75BFF"/>
    <w:rsid w:val="00E77706"/>
    <w:rsid w:val="00E8120B"/>
    <w:rsid w:val="00E84958"/>
    <w:rsid w:val="00E84ADB"/>
    <w:rsid w:val="00E8586C"/>
    <w:rsid w:val="00E85AEA"/>
    <w:rsid w:val="00E8786F"/>
    <w:rsid w:val="00E9122C"/>
    <w:rsid w:val="00E91D0A"/>
    <w:rsid w:val="00E944AF"/>
    <w:rsid w:val="00E95021"/>
    <w:rsid w:val="00E96EBE"/>
    <w:rsid w:val="00E97728"/>
    <w:rsid w:val="00E9797B"/>
    <w:rsid w:val="00EA0C98"/>
    <w:rsid w:val="00EA1E27"/>
    <w:rsid w:val="00EA2C86"/>
    <w:rsid w:val="00EA3147"/>
    <w:rsid w:val="00EA492D"/>
    <w:rsid w:val="00EA4DEB"/>
    <w:rsid w:val="00EA4EAF"/>
    <w:rsid w:val="00EA5737"/>
    <w:rsid w:val="00EA7CA8"/>
    <w:rsid w:val="00EB1BBC"/>
    <w:rsid w:val="00EB421C"/>
    <w:rsid w:val="00EB4D66"/>
    <w:rsid w:val="00EB6A13"/>
    <w:rsid w:val="00EB6E09"/>
    <w:rsid w:val="00EB74F6"/>
    <w:rsid w:val="00EC2C7C"/>
    <w:rsid w:val="00EC3DAA"/>
    <w:rsid w:val="00EC454D"/>
    <w:rsid w:val="00ED02F8"/>
    <w:rsid w:val="00ED0332"/>
    <w:rsid w:val="00ED0AEA"/>
    <w:rsid w:val="00ED1AA6"/>
    <w:rsid w:val="00ED3114"/>
    <w:rsid w:val="00ED51CD"/>
    <w:rsid w:val="00ED5227"/>
    <w:rsid w:val="00EE0C3E"/>
    <w:rsid w:val="00EE289C"/>
    <w:rsid w:val="00EE42D7"/>
    <w:rsid w:val="00EF0377"/>
    <w:rsid w:val="00EF0909"/>
    <w:rsid w:val="00EF0AEE"/>
    <w:rsid w:val="00EF0F32"/>
    <w:rsid w:val="00EF2E98"/>
    <w:rsid w:val="00EF3515"/>
    <w:rsid w:val="00EF353B"/>
    <w:rsid w:val="00EF3A5D"/>
    <w:rsid w:val="00EF4620"/>
    <w:rsid w:val="00EF57D4"/>
    <w:rsid w:val="00EF6B7F"/>
    <w:rsid w:val="00EF6BC3"/>
    <w:rsid w:val="00F00C06"/>
    <w:rsid w:val="00F01588"/>
    <w:rsid w:val="00F0527D"/>
    <w:rsid w:val="00F06AEC"/>
    <w:rsid w:val="00F073C3"/>
    <w:rsid w:val="00F141D8"/>
    <w:rsid w:val="00F14FBC"/>
    <w:rsid w:val="00F21C65"/>
    <w:rsid w:val="00F24C8B"/>
    <w:rsid w:val="00F27683"/>
    <w:rsid w:val="00F3329F"/>
    <w:rsid w:val="00F34B8E"/>
    <w:rsid w:val="00F34DAB"/>
    <w:rsid w:val="00F3553E"/>
    <w:rsid w:val="00F3691E"/>
    <w:rsid w:val="00F37B1D"/>
    <w:rsid w:val="00F37E99"/>
    <w:rsid w:val="00F448E0"/>
    <w:rsid w:val="00F4500E"/>
    <w:rsid w:val="00F456E4"/>
    <w:rsid w:val="00F46C71"/>
    <w:rsid w:val="00F52B05"/>
    <w:rsid w:val="00F54E21"/>
    <w:rsid w:val="00F57B1D"/>
    <w:rsid w:val="00F60C6D"/>
    <w:rsid w:val="00F63358"/>
    <w:rsid w:val="00F640A5"/>
    <w:rsid w:val="00F66450"/>
    <w:rsid w:val="00F707BC"/>
    <w:rsid w:val="00F73701"/>
    <w:rsid w:val="00F74C86"/>
    <w:rsid w:val="00F75427"/>
    <w:rsid w:val="00F77705"/>
    <w:rsid w:val="00F812BA"/>
    <w:rsid w:val="00F839B9"/>
    <w:rsid w:val="00F84478"/>
    <w:rsid w:val="00F84CAF"/>
    <w:rsid w:val="00F84DC0"/>
    <w:rsid w:val="00F905BB"/>
    <w:rsid w:val="00F9098F"/>
    <w:rsid w:val="00F94A1C"/>
    <w:rsid w:val="00F95831"/>
    <w:rsid w:val="00FA1238"/>
    <w:rsid w:val="00FA2B9F"/>
    <w:rsid w:val="00FA30B0"/>
    <w:rsid w:val="00FA3AF2"/>
    <w:rsid w:val="00FB2721"/>
    <w:rsid w:val="00FB2A50"/>
    <w:rsid w:val="00FB4E0F"/>
    <w:rsid w:val="00FB6F58"/>
    <w:rsid w:val="00FB7769"/>
    <w:rsid w:val="00FC28E8"/>
    <w:rsid w:val="00FC770A"/>
    <w:rsid w:val="00FC7990"/>
    <w:rsid w:val="00FD0B2F"/>
    <w:rsid w:val="00FD0DC4"/>
    <w:rsid w:val="00FD3BB8"/>
    <w:rsid w:val="00FD3D4C"/>
    <w:rsid w:val="00FD4E50"/>
    <w:rsid w:val="00FD5FF5"/>
    <w:rsid w:val="00FD73AD"/>
    <w:rsid w:val="00FE2B1D"/>
    <w:rsid w:val="00FE50D2"/>
    <w:rsid w:val="00FE5717"/>
    <w:rsid w:val="00FE5C05"/>
    <w:rsid w:val="00FE6990"/>
    <w:rsid w:val="00FE71B5"/>
    <w:rsid w:val="00FF00D7"/>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70150206">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481850785">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7461_Q%C4%90%20th%C3%A0nh%20l%E1%BA%ADp%20Ban%20c%C6%B0%E1%BB%A1ng%20ch%E1%BA%BF%20thu%20h%E1%BB%93i%20%C4%91%E1%BA%A5t%20nguy%E1%BB%85n%20v%C4%83n%20cao%20(m%E1%BB%9B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haugiang.gov.vn/Content/Data/hphfiles/3297_%20%20Q%C4%90%20ki%E1%BB%87n%20to%C3%A0n%20Ban%20ch%E1%BB%89%20%C4%91%E1%BA%A1o%20ph%C3%B2ng%20ch%C3%A1y%20ch%E1%BB%AFa%20ch%C3%A1y%20r%E1%BB%ABng%20n%C4%83m%202024%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569B-3A8B-4B34-B9F1-12EA57A5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4</cp:revision>
  <cp:lastPrinted>2024-06-29T00:08:00Z</cp:lastPrinted>
  <dcterms:created xsi:type="dcterms:W3CDTF">2024-08-30T00:48:00Z</dcterms:created>
  <dcterms:modified xsi:type="dcterms:W3CDTF">2024-09-04T06:47:00Z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