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1D416805"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C335DF" w:rsidRPr="001E1612">
              <w:rPr>
                <w:rFonts w:ascii="Times New Roman" w:eastAsia="Calibri" w:hAnsi="Times New Roman" w:cs="Times New Roman"/>
                <w:color w:val="000000" w:themeColor="text1"/>
                <w:sz w:val="28"/>
                <w:szCs w:val="28"/>
              </w:rPr>
              <w:t>8</w:t>
            </w:r>
            <w:r w:rsidR="00281794">
              <w:rPr>
                <w:rFonts w:ascii="Times New Roman" w:eastAsia="Calibri" w:hAnsi="Times New Roman" w:cs="Times New Roman"/>
                <w:color w:val="000000" w:themeColor="text1"/>
                <w:sz w:val="28"/>
                <w:szCs w:val="28"/>
              </w:rPr>
              <w:t>3</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6AA00B42"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281794">
              <w:rPr>
                <w:rFonts w:ascii="Times New Roman" w:eastAsia="Calibri" w:hAnsi="Times New Roman" w:cs="Times New Roman"/>
                <w:i/>
                <w:color w:val="000000" w:themeColor="text1"/>
                <w:sz w:val="28"/>
                <w:szCs w:val="28"/>
              </w:rPr>
              <w:t>09</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332F15">
              <w:rPr>
                <w:rFonts w:ascii="Times New Roman" w:eastAsia="Calibri" w:hAnsi="Times New Roman" w:cs="Times New Roman"/>
                <w:i/>
                <w:color w:val="000000" w:themeColor="text1"/>
                <w:sz w:val="28"/>
                <w:szCs w:val="28"/>
              </w:rPr>
              <w:t>8</w:t>
            </w:r>
            <w:r w:rsidRPr="001E1612">
              <w:rPr>
                <w:rFonts w:ascii="Times New Roman" w:eastAsia="Calibri" w:hAnsi="Times New Roman" w:cs="Times New Roman"/>
                <w:i/>
                <w:color w:val="000000" w:themeColor="text1"/>
                <w:sz w:val="28"/>
                <w:szCs w:val="28"/>
              </w:rPr>
              <w:t xml:space="preserve"> năm 202</w:t>
            </w:r>
            <w:r w:rsidR="00603B62" w:rsidRPr="001E1612">
              <w:rPr>
                <w:rFonts w:ascii="Times New Roman" w:eastAsia="Calibri" w:hAnsi="Times New Roman" w:cs="Times New Roman"/>
                <w:i/>
                <w:color w:val="000000" w:themeColor="text1"/>
                <w:sz w:val="28"/>
                <w:szCs w:val="28"/>
              </w:rPr>
              <w:t>4</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5B7B5DD7"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281794">
        <w:rPr>
          <w:rFonts w:ascii="Times New Roman" w:eastAsiaTheme="minorEastAsia" w:hAnsi="Times New Roman" w:cs="Times New Roman"/>
          <w:b/>
          <w:bCs/>
          <w:color w:val="000000" w:themeColor="text1"/>
          <w:kern w:val="24"/>
          <w:sz w:val="28"/>
          <w:szCs w:val="28"/>
        </w:rPr>
        <w:t>12</w:t>
      </w:r>
      <w:r w:rsidR="004839FC" w:rsidRPr="001E1612">
        <w:rPr>
          <w:rFonts w:ascii="Times New Roman" w:eastAsiaTheme="minorEastAsia" w:hAnsi="Times New Roman" w:cs="Times New Roman"/>
          <w:b/>
          <w:bCs/>
          <w:color w:val="000000" w:themeColor="text1"/>
          <w:kern w:val="24"/>
          <w:sz w:val="28"/>
          <w:szCs w:val="28"/>
        </w:rPr>
        <w:t>/</w:t>
      </w:r>
      <w:r w:rsidR="00332F15">
        <w:rPr>
          <w:rFonts w:ascii="Times New Roman" w:eastAsiaTheme="minorEastAsia" w:hAnsi="Times New Roman" w:cs="Times New Roman"/>
          <w:b/>
          <w:bCs/>
          <w:color w:val="000000" w:themeColor="text1"/>
          <w:kern w:val="24"/>
          <w:sz w:val="28"/>
          <w:szCs w:val="28"/>
        </w:rPr>
        <w:t>8</w:t>
      </w:r>
      <w:r w:rsidR="00CE1A49" w:rsidRPr="001E1612">
        <w:rPr>
          <w:rFonts w:ascii="Times New Roman" w:eastAsiaTheme="minorEastAsia" w:hAnsi="Times New Roman" w:cs="Times New Roman"/>
          <w:b/>
          <w:bCs/>
          <w:color w:val="000000" w:themeColor="text1"/>
          <w:kern w:val="24"/>
          <w:sz w:val="28"/>
          <w:szCs w:val="28"/>
        </w:rPr>
        <w:t>/2024</w:t>
      </w:r>
      <w:r w:rsidRPr="001E1612">
        <w:rPr>
          <w:rFonts w:ascii="Times New Roman" w:eastAsiaTheme="minorEastAsia" w:hAnsi="Times New Roman" w:cs="Times New Roman"/>
          <w:b/>
          <w:bCs/>
          <w:color w:val="000000" w:themeColor="text1"/>
          <w:kern w:val="24"/>
          <w:sz w:val="28"/>
          <w:szCs w:val="28"/>
        </w:rPr>
        <w:t xml:space="preserve"> đến ngày </w:t>
      </w:r>
      <w:r w:rsidR="00281794">
        <w:rPr>
          <w:rFonts w:ascii="Times New Roman" w:eastAsiaTheme="minorEastAsia" w:hAnsi="Times New Roman" w:cs="Times New Roman"/>
          <w:b/>
          <w:bCs/>
          <w:color w:val="000000" w:themeColor="text1"/>
          <w:kern w:val="24"/>
          <w:sz w:val="28"/>
          <w:szCs w:val="28"/>
        </w:rPr>
        <w:t>16</w:t>
      </w:r>
      <w:r w:rsidR="004839FC" w:rsidRPr="001E1612">
        <w:rPr>
          <w:rFonts w:ascii="Times New Roman" w:eastAsiaTheme="minorEastAsia" w:hAnsi="Times New Roman" w:cs="Times New Roman"/>
          <w:b/>
          <w:bCs/>
          <w:color w:val="000000" w:themeColor="text1"/>
          <w:kern w:val="24"/>
          <w:sz w:val="28"/>
          <w:szCs w:val="28"/>
        </w:rPr>
        <w:t>/</w:t>
      </w:r>
      <w:r w:rsidR="001015E2">
        <w:rPr>
          <w:rFonts w:ascii="Times New Roman" w:eastAsiaTheme="minorEastAsia" w:hAnsi="Times New Roman" w:cs="Times New Roman"/>
          <w:b/>
          <w:bCs/>
          <w:color w:val="000000" w:themeColor="text1"/>
          <w:kern w:val="24"/>
          <w:sz w:val="28"/>
          <w:szCs w:val="28"/>
        </w:rPr>
        <w:t>8</w:t>
      </w:r>
      <w:r w:rsidR="00321031" w:rsidRPr="001E1612">
        <w:rPr>
          <w:rFonts w:ascii="Times New Roman" w:eastAsiaTheme="minorEastAsia" w:hAnsi="Times New Roman" w:cs="Times New Roman"/>
          <w:b/>
          <w:bCs/>
          <w:color w:val="000000" w:themeColor="text1"/>
          <w:kern w:val="24"/>
          <w:sz w:val="28"/>
          <w:szCs w:val="28"/>
        </w:rPr>
        <w:t>/2024</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05A48FEA" w:rsidR="006E6B51" w:rsidRPr="001E1612" w:rsidRDefault="006E6B51" w:rsidP="008D58A9">
      <w:pPr>
        <w:pStyle w:val="NormalWeb"/>
        <w:spacing w:before="120" w:beforeAutospacing="0" w:after="120" w:afterAutospacing="0" w:line="360" w:lineRule="auto"/>
        <w:jc w:val="both"/>
        <w:rPr>
          <w:color w:val="000000" w:themeColor="text1"/>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hai, ngày </w:t>
      </w:r>
      <w:r w:rsidR="00281794">
        <w:rPr>
          <w:rStyle w:val="Strong"/>
          <w:color w:val="000000" w:themeColor="text1"/>
          <w:sz w:val="28"/>
          <w:szCs w:val="28"/>
          <w:u w:val="single"/>
        </w:rPr>
        <w:t>12</w:t>
      </w:r>
      <w:r w:rsidR="004839FC" w:rsidRPr="001E1612">
        <w:rPr>
          <w:rStyle w:val="Strong"/>
          <w:color w:val="000000" w:themeColor="text1"/>
          <w:sz w:val="28"/>
          <w:szCs w:val="28"/>
          <w:u w:val="single"/>
        </w:rPr>
        <w:t>/</w:t>
      </w:r>
      <w:r w:rsidR="00332F15">
        <w:rPr>
          <w:rStyle w:val="Strong"/>
          <w:color w:val="000000" w:themeColor="text1"/>
          <w:sz w:val="28"/>
          <w:szCs w:val="28"/>
          <w:u w:val="single"/>
        </w:rPr>
        <w:t>8</w:t>
      </w:r>
      <w:r w:rsidRPr="001E1612">
        <w:rPr>
          <w:rStyle w:val="Strong"/>
          <w:color w:val="000000" w:themeColor="text1"/>
          <w:sz w:val="28"/>
          <w:szCs w:val="28"/>
          <w:u w:val="single"/>
        </w:rPr>
        <w:t>/2024</w:t>
      </w:r>
    </w:p>
    <w:p w14:paraId="009BF1E5" w14:textId="32B5282E" w:rsidR="006C4A37" w:rsidRDefault="006630BE" w:rsidP="008D58A9">
      <w:pPr>
        <w:pStyle w:val="NormalWeb"/>
        <w:spacing w:before="120" w:beforeAutospacing="0" w:after="120" w:afterAutospacing="0" w:line="360" w:lineRule="auto"/>
        <w:jc w:val="both"/>
        <w:rPr>
          <w:color w:val="000000" w:themeColor="text1"/>
          <w:sz w:val="28"/>
          <w:szCs w:val="28"/>
        </w:rPr>
      </w:pPr>
      <w:r w:rsidRPr="001E1612">
        <w:rPr>
          <w:color w:val="000000" w:themeColor="text1"/>
          <w:sz w:val="28"/>
          <w:szCs w:val="28"/>
        </w:rPr>
        <w:t xml:space="preserve">- </w:t>
      </w:r>
      <w:r w:rsidR="00ED40D5">
        <w:rPr>
          <w:color w:val="000000" w:themeColor="text1"/>
          <w:sz w:val="28"/>
          <w:szCs w:val="28"/>
        </w:rPr>
        <w:t>7</w:t>
      </w:r>
      <w:r w:rsidRPr="001E1612">
        <w:rPr>
          <w:color w:val="000000" w:themeColor="text1"/>
          <w:sz w:val="28"/>
          <w:szCs w:val="28"/>
        </w:rPr>
        <w:t xml:space="preserve"> giờ </w:t>
      </w:r>
      <w:r w:rsidR="00ED40D5">
        <w:rPr>
          <w:color w:val="000000" w:themeColor="text1"/>
          <w:sz w:val="28"/>
          <w:szCs w:val="28"/>
        </w:rPr>
        <w:t>3</w:t>
      </w:r>
      <w:r w:rsidRPr="001E1612">
        <w:rPr>
          <w:color w:val="000000" w:themeColor="text1"/>
          <w:sz w:val="28"/>
          <w:szCs w:val="28"/>
        </w:rPr>
        <w:t xml:space="preserve">0’: </w:t>
      </w:r>
      <w:r w:rsidR="006C4A37" w:rsidRPr="006C4A37">
        <w:rPr>
          <w:color w:val="000000" w:themeColor="text1"/>
          <w:sz w:val="28"/>
          <w:szCs w:val="28"/>
        </w:rPr>
        <w:t xml:space="preserve">Thường trực </w:t>
      </w:r>
      <w:r w:rsidR="00ED40D5">
        <w:rPr>
          <w:color w:val="000000" w:themeColor="text1"/>
          <w:sz w:val="28"/>
          <w:szCs w:val="28"/>
        </w:rPr>
        <w:t xml:space="preserve">Đảng ủy Khối </w:t>
      </w:r>
      <w:r w:rsidR="00ED40D5" w:rsidRPr="00ED40D5">
        <w:rPr>
          <w:color w:val="000000" w:themeColor="text1"/>
          <w:sz w:val="28"/>
          <w:szCs w:val="28"/>
        </w:rPr>
        <w:t>khai giảng lớp Bồi dưỡng nhận thức về Đảng Khóa IV/2024. Điểm tại Hội trường Trụ sở 2 cơ quan Đảng ủy Khối</w:t>
      </w:r>
      <w:r w:rsidR="006C4A37" w:rsidRPr="006C4A37">
        <w:rPr>
          <w:color w:val="000000" w:themeColor="text1"/>
          <w:sz w:val="28"/>
          <w:szCs w:val="28"/>
        </w:rPr>
        <w:t>.</w:t>
      </w:r>
    </w:p>
    <w:p w14:paraId="0E99C56E" w14:textId="480786E9" w:rsidR="00287B68" w:rsidRPr="00505C63" w:rsidRDefault="00287B68" w:rsidP="008D58A9">
      <w:pPr>
        <w:pStyle w:val="NormalWeb"/>
        <w:spacing w:before="120" w:beforeAutospacing="0" w:after="120" w:afterAutospacing="0" w:line="360" w:lineRule="auto"/>
        <w:jc w:val="both"/>
        <w:rPr>
          <w:sz w:val="28"/>
          <w:szCs w:val="28"/>
        </w:rPr>
      </w:pPr>
      <w:r w:rsidRPr="00505C63">
        <w:rPr>
          <w:sz w:val="28"/>
          <w:szCs w:val="28"/>
        </w:rPr>
        <w:t>- 1</w:t>
      </w:r>
      <w:r w:rsidR="00374E21" w:rsidRPr="00505C63">
        <w:rPr>
          <w:sz w:val="28"/>
          <w:szCs w:val="28"/>
        </w:rPr>
        <w:t>4</w:t>
      </w:r>
      <w:r w:rsidRPr="00505C63">
        <w:rPr>
          <w:sz w:val="28"/>
          <w:szCs w:val="28"/>
        </w:rPr>
        <w:t xml:space="preserve"> giờ 00’: </w:t>
      </w:r>
      <w:r w:rsidR="00374E21" w:rsidRPr="00505C63">
        <w:rPr>
          <w:sz w:val="28"/>
          <w:szCs w:val="28"/>
        </w:rPr>
        <w:t xml:space="preserve">Đồng chí Phó Bí thư </w:t>
      </w:r>
      <w:r w:rsidR="001D3689" w:rsidRPr="00505C63">
        <w:rPr>
          <w:sz w:val="28"/>
          <w:szCs w:val="28"/>
        </w:rPr>
        <w:t>Đảng ủy Khối</w:t>
      </w:r>
      <w:r w:rsidR="00374E21" w:rsidRPr="00505C63">
        <w:rPr>
          <w:sz w:val="28"/>
          <w:szCs w:val="28"/>
        </w:rPr>
        <w:t xml:space="preserve"> Huỳnh Thanh Phong làm việc tại Khu Công nghệ số tỉnh về phát triển tổ chức cơ sở Đảng trong doanh nghiệp. Điểm tại xã Vị Tân, TP Vị Thanh</w:t>
      </w:r>
      <w:r w:rsidRPr="00505C63">
        <w:rPr>
          <w:sz w:val="28"/>
          <w:szCs w:val="28"/>
        </w:rPr>
        <w:t>.</w:t>
      </w:r>
    </w:p>
    <w:p w14:paraId="52F2ABDD" w14:textId="5154131B" w:rsidR="006E6B51" w:rsidRPr="001E1612" w:rsidRDefault="006E6B51" w:rsidP="008D58A9">
      <w:pPr>
        <w:pStyle w:val="NormalWeb"/>
        <w:spacing w:before="120" w:beforeAutospacing="0" w:after="120" w:afterAutospacing="0" w:line="360" w:lineRule="auto"/>
        <w:jc w:val="both"/>
        <w:rPr>
          <w:color w:val="000000" w:themeColor="text1"/>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ba, ngày </w:t>
      </w:r>
      <w:r w:rsidR="00281794">
        <w:rPr>
          <w:rStyle w:val="Strong"/>
          <w:color w:val="000000" w:themeColor="text1"/>
          <w:sz w:val="28"/>
          <w:szCs w:val="28"/>
          <w:u w:val="single"/>
        </w:rPr>
        <w:t>13</w:t>
      </w:r>
      <w:r w:rsidR="004839FC" w:rsidRPr="001E1612">
        <w:rPr>
          <w:rStyle w:val="Strong"/>
          <w:color w:val="000000" w:themeColor="text1"/>
          <w:sz w:val="28"/>
          <w:szCs w:val="28"/>
          <w:u w:val="single"/>
        </w:rPr>
        <w:t>/</w:t>
      </w:r>
      <w:r w:rsidR="00332F15">
        <w:rPr>
          <w:rStyle w:val="Strong"/>
          <w:color w:val="000000" w:themeColor="text1"/>
          <w:sz w:val="28"/>
          <w:szCs w:val="28"/>
          <w:u w:val="single"/>
        </w:rPr>
        <w:t>8</w:t>
      </w:r>
      <w:r w:rsidRPr="001E1612">
        <w:rPr>
          <w:rStyle w:val="Strong"/>
          <w:color w:val="000000" w:themeColor="text1"/>
          <w:sz w:val="28"/>
          <w:szCs w:val="28"/>
          <w:u w:val="single"/>
        </w:rPr>
        <w:t>/2024</w:t>
      </w:r>
    </w:p>
    <w:p w14:paraId="5A812F12" w14:textId="132CA608" w:rsidR="00126777" w:rsidRDefault="00DE31E8" w:rsidP="008D58A9">
      <w:pPr>
        <w:pStyle w:val="NormalWeb"/>
        <w:spacing w:before="120" w:beforeAutospacing="0" w:after="120" w:afterAutospacing="0" w:line="360" w:lineRule="auto"/>
        <w:jc w:val="both"/>
        <w:rPr>
          <w:color w:val="000000" w:themeColor="text1"/>
          <w:sz w:val="28"/>
          <w:szCs w:val="28"/>
        </w:rPr>
      </w:pPr>
      <w:r w:rsidRPr="001E1612">
        <w:rPr>
          <w:color w:val="000000" w:themeColor="text1"/>
          <w:sz w:val="28"/>
          <w:szCs w:val="28"/>
        </w:rPr>
        <w:t>- 0</w:t>
      </w:r>
      <w:r w:rsidR="0022216C">
        <w:rPr>
          <w:color w:val="000000" w:themeColor="text1"/>
          <w:sz w:val="28"/>
          <w:szCs w:val="28"/>
        </w:rPr>
        <w:t>6</w:t>
      </w:r>
      <w:r w:rsidRPr="001E1612">
        <w:rPr>
          <w:color w:val="000000" w:themeColor="text1"/>
          <w:sz w:val="28"/>
          <w:szCs w:val="28"/>
        </w:rPr>
        <w:t xml:space="preserve"> giờ </w:t>
      </w:r>
      <w:r w:rsidR="0022216C">
        <w:rPr>
          <w:color w:val="000000" w:themeColor="text1"/>
          <w:sz w:val="28"/>
          <w:szCs w:val="28"/>
        </w:rPr>
        <w:t>45</w:t>
      </w:r>
      <w:r w:rsidRPr="001E1612">
        <w:rPr>
          <w:color w:val="000000" w:themeColor="text1"/>
          <w:sz w:val="28"/>
          <w:szCs w:val="28"/>
        </w:rPr>
        <w:t xml:space="preserve">’: </w:t>
      </w:r>
      <w:r w:rsidR="0022216C" w:rsidRPr="00853C89">
        <w:rPr>
          <w:sz w:val="28"/>
          <w:szCs w:val="28"/>
        </w:rPr>
        <w:t>Đồng chí Phó Bí thư Thường trực Đảng ủy Khối Huỳnh Văn Phước</w:t>
      </w:r>
      <w:r w:rsidR="0022216C">
        <w:rPr>
          <w:sz w:val="28"/>
          <w:szCs w:val="28"/>
        </w:rPr>
        <w:t xml:space="preserve"> </w:t>
      </w:r>
      <w:r w:rsidR="0022216C" w:rsidRPr="0022216C">
        <w:rPr>
          <w:sz w:val="28"/>
          <w:szCs w:val="28"/>
        </w:rPr>
        <w:t>khám sức khỏe định kỳ năm 2024. Điểm tại Khoa nội I, Bệnh viện đa khoa tỉnh</w:t>
      </w:r>
      <w:r w:rsidR="00956671" w:rsidRPr="001E1612">
        <w:rPr>
          <w:color w:val="000000" w:themeColor="text1"/>
          <w:sz w:val="28"/>
          <w:szCs w:val="28"/>
        </w:rPr>
        <w:t>.</w:t>
      </w:r>
    </w:p>
    <w:p w14:paraId="0923F34D" w14:textId="6FFD8C91" w:rsidR="00E71B1F" w:rsidRDefault="005176F5" w:rsidP="008D58A9">
      <w:pPr>
        <w:pStyle w:val="NormalWeb"/>
        <w:spacing w:before="120" w:beforeAutospacing="0" w:after="120" w:afterAutospacing="0" w:line="360" w:lineRule="auto"/>
        <w:jc w:val="both"/>
        <w:rPr>
          <w:sz w:val="28"/>
          <w:szCs w:val="28"/>
        </w:rPr>
      </w:pPr>
      <w:r w:rsidRPr="00747AEF">
        <w:rPr>
          <w:sz w:val="28"/>
          <w:szCs w:val="28"/>
        </w:rPr>
        <w:t xml:space="preserve">- </w:t>
      </w:r>
      <w:r w:rsidR="0022216C">
        <w:rPr>
          <w:sz w:val="28"/>
          <w:szCs w:val="28"/>
        </w:rPr>
        <w:t>08</w:t>
      </w:r>
      <w:r w:rsidRPr="00747AEF">
        <w:rPr>
          <w:sz w:val="28"/>
          <w:szCs w:val="28"/>
        </w:rPr>
        <w:t xml:space="preserve"> giờ </w:t>
      </w:r>
      <w:r w:rsidR="0022216C">
        <w:rPr>
          <w:sz w:val="28"/>
          <w:szCs w:val="28"/>
        </w:rPr>
        <w:t>0</w:t>
      </w:r>
      <w:r w:rsidRPr="00747AEF">
        <w:rPr>
          <w:sz w:val="28"/>
          <w:szCs w:val="28"/>
        </w:rPr>
        <w:t xml:space="preserve">0’: </w:t>
      </w:r>
      <w:r w:rsidR="0022216C" w:rsidRPr="00C20A9A">
        <w:rPr>
          <w:sz w:val="28"/>
          <w:szCs w:val="28"/>
        </w:rPr>
        <w:t xml:space="preserve">Đồng chí Bí thư Đảng ủy Khối Tống Hoàng Khôi </w:t>
      </w:r>
      <w:r w:rsidR="0022216C" w:rsidRPr="0022216C">
        <w:rPr>
          <w:color w:val="000000" w:themeColor="text1"/>
          <w:sz w:val="28"/>
          <w:szCs w:val="28"/>
        </w:rPr>
        <w:t>làm việc với Trưởng Ban Tổ chức Đảng ủy khối. Điểm tại cơ quan ĐUK</w:t>
      </w:r>
      <w:r w:rsidR="00E71B1F" w:rsidRPr="00E71B1F">
        <w:rPr>
          <w:sz w:val="28"/>
          <w:szCs w:val="28"/>
        </w:rPr>
        <w:t xml:space="preserve">. </w:t>
      </w:r>
    </w:p>
    <w:p w14:paraId="6EBCC271" w14:textId="150F4FB5" w:rsidR="006D1FBF" w:rsidRDefault="006D1FBF" w:rsidP="008D58A9">
      <w:pPr>
        <w:pStyle w:val="NormalWeb"/>
        <w:spacing w:before="120" w:beforeAutospacing="0" w:after="120" w:afterAutospacing="0" w:line="360" w:lineRule="auto"/>
        <w:jc w:val="both"/>
        <w:rPr>
          <w:sz w:val="28"/>
          <w:szCs w:val="28"/>
        </w:rPr>
      </w:pPr>
      <w:r w:rsidRPr="00853C89">
        <w:rPr>
          <w:spacing w:val="4"/>
          <w:sz w:val="28"/>
          <w:szCs w:val="28"/>
        </w:rPr>
        <w:t xml:space="preserve">- 08 giờ 00’: </w:t>
      </w:r>
      <w:r w:rsidRPr="00853C89">
        <w:rPr>
          <w:sz w:val="28"/>
          <w:szCs w:val="28"/>
        </w:rPr>
        <w:t xml:space="preserve">Đồng chí Phó Bí thư </w:t>
      </w:r>
      <w:r>
        <w:rPr>
          <w:sz w:val="28"/>
          <w:szCs w:val="28"/>
        </w:rPr>
        <w:t xml:space="preserve">Đảng ủy Khối Huỳnh Thanh Phong </w:t>
      </w:r>
      <w:r w:rsidRPr="006D1FBF">
        <w:rPr>
          <w:sz w:val="28"/>
          <w:szCs w:val="28"/>
        </w:rPr>
        <w:t>dự Hội nghị Ban Chấp hành Đảng bộ Sở Công thương. Điểm tại phòng họp Sở Công Thương.</w:t>
      </w:r>
    </w:p>
    <w:p w14:paraId="29462425" w14:textId="35AD3062" w:rsidR="0022216C" w:rsidRPr="0022216C" w:rsidRDefault="0022216C" w:rsidP="008D58A9">
      <w:pPr>
        <w:pStyle w:val="NormalWeb"/>
        <w:spacing w:before="120" w:beforeAutospacing="0" w:after="120" w:afterAutospacing="0" w:line="360" w:lineRule="auto"/>
        <w:jc w:val="both"/>
        <w:rPr>
          <w:color w:val="000000" w:themeColor="text1"/>
          <w:sz w:val="28"/>
          <w:szCs w:val="28"/>
        </w:rPr>
      </w:pPr>
      <w:r w:rsidRPr="001E1612">
        <w:rPr>
          <w:color w:val="000000" w:themeColor="text1"/>
          <w:sz w:val="28"/>
          <w:szCs w:val="28"/>
        </w:rPr>
        <w:t>- 1</w:t>
      </w:r>
      <w:r>
        <w:rPr>
          <w:color w:val="000000" w:themeColor="text1"/>
          <w:sz w:val="28"/>
          <w:szCs w:val="28"/>
        </w:rPr>
        <w:t>3</w:t>
      </w:r>
      <w:r w:rsidRPr="001E1612">
        <w:rPr>
          <w:color w:val="000000" w:themeColor="text1"/>
          <w:sz w:val="28"/>
          <w:szCs w:val="28"/>
        </w:rPr>
        <w:t xml:space="preserve"> giờ 00’:</w:t>
      </w:r>
      <w:r>
        <w:rPr>
          <w:color w:val="000000" w:themeColor="text1"/>
          <w:sz w:val="28"/>
          <w:szCs w:val="28"/>
        </w:rPr>
        <w:t xml:space="preserve"> </w:t>
      </w:r>
      <w:r w:rsidRPr="001D3689">
        <w:rPr>
          <w:color w:val="000000" w:themeColor="text1"/>
          <w:sz w:val="28"/>
          <w:szCs w:val="28"/>
        </w:rPr>
        <w:t>Thường trực Đảng ủy Khối</w:t>
      </w:r>
      <w:r>
        <w:rPr>
          <w:color w:val="000000" w:themeColor="text1"/>
          <w:sz w:val="28"/>
          <w:szCs w:val="28"/>
        </w:rPr>
        <w:t xml:space="preserve"> làm việc tại cơ quan</w:t>
      </w:r>
      <w:r w:rsidRPr="00287B68">
        <w:rPr>
          <w:color w:val="000000" w:themeColor="text1"/>
          <w:sz w:val="28"/>
          <w:szCs w:val="28"/>
        </w:rPr>
        <w:t>.</w:t>
      </w:r>
    </w:p>
    <w:p w14:paraId="68417FFE" w14:textId="74C35695" w:rsidR="006E6B51" w:rsidRPr="001E1612" w:rsidRDefault="006E6B51" w:rsidP="008D58A9">
      <w:pPr>
        <w:pStyle w:val="NormalWeb"/>
        <w:spacing w:before="120" w:beforeAutospacing="0" w:after="120" w:afterAutospacing="0" w:line="360" w:lineRule="auto"/>
        <w:jc w:val="both"/>
        <w:rPr>
          <w:color w:val="000000" w:themeColor="text1"/>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tư, ngày </w:t>
      </w:r>
      <w:r w:rsidR="00281794">
        <w:rPr>
          <w:rStyle w:val="Strong"/>
          <w:color w:val="000000" w:themeColor="text1"/>
          <w:sz w:val="28"/>
          <w:szCs w:val="28"/>
          <w:u w:val="single"/>
        </w:rPr>
        <w:t>14</w:t>
      </w:r>
      <w:r w:rsidR="004839FC" w:rsidRPr="001E1612">
        <w:rPr>
          <w:rStyle w:val="Strong"/>
          <w:color w:val="000000" w:themeColor="text1"/>
          <w:sz w:val="28"/>
          <w:szCs w:val="28"/>
          <w:u w:val="single"/>
        </w:rPr>
        <w:t>/</w:t>
      </w:r>
      <w:r w:rsidR="00332F15">
        <w:rPr>
          <w:rStyle w:val="Strong"/>
          <w:color w:val="000000" w:themeColor="text1"/>
          <w:sz w:val="28"/>
          <w:szCs w:val="28"/>
          <w:u w:val="single"/>
        </w:rPr>
        <w:t>8</w:t>
      </w:r>
      <w:r w:rsidRPr="001E1612">
        <w:rPr>
          <w:rStyle w:val="Strong"/>
          <w:color w:val="000000" w:themeColor="text1"/>
          <w:sz w:val="28"/>
          <w:szCs w:val="28"/>
          <w:u w:val="single"/>
        </w:rPr>
        <w:t>/2024</w:t>
      </w:r>
    </w:p>
    <w:p w14:paraId="3245B47A" w14:textId="02D81A93" w:rsidR="003377EB" w:rsidRDefault="003377EB" w:rsidP="008D58A9">
      <w:pPr>
        <w:pStyle w:val="NormalWeb"/>
        <w:spacing w:before="120" w:beforeAutospacing="0" w:after="120" w:afterAutospacing="0" w:line="360" w:lineRule="auto"/>
        <w:jc w:val="both"/>
        <w:rPr>
          <w:color w:val="000000" w:themeColor="text1"/>
          <w:spacing w:val="-2"/>
          <w:sz w:val="28"/>
          <w:szCs w:val="28"/>
        </w:rPr>
      </w:pPr>
      <w:r w:rsidRPr="00BC1121">
        <w:rPr>
          <w:color w:val="000000" w:themeColor="text1"/>
          <w:spacing w:val="-2"/>
          <w:sz w:val="28"/>
          <w:szCs w:val="28"/>
        </w:rPr>
        <w:t>- 0</w:t>
      </w:r>
      <w:r w:rsidR="00E71B1F">
        <w:rPr>
          <w:color w:val="000000" w:themeColor="text1"/>
          <w:spacing w:val="-2"/>
          <w:sz w:val="28"/>
          <w:szCs w:val="28"/>
        </w:rPr>
        <w:t>8</w:t>
      </w:r>
      <w:r w:rsidRPr="00BC1121">
        <w:rPr>
          <w:color w:val="000000" w:themeColor="text1"/>
          <w:spacing w:val="-2"/>
          <w:sz w:val="28"/>
          <w:szCs w:val="28"/>
        </w:rPr>
        <w:t xml:space="preserve"> giờ </w:t>
      </w:r>
      <w:r w:rsidR="00E71B1F">
        <w:rPr>
          <w:color w:val="000000" w:themeColor="text1"/>
          <w:spacing w:val="-2"/>
          <w:sz w:val="28"/>
          <w:szCs w:val="28"/>
        </w:rPr>
        <w:t>0</w:t>
      </w:r>
      <w:r w:rsidRPr="00BC1121">
        <w:rPr>
          <w:color w:val="000000" w:themeColor="text1"/>
          <w:spacing w:val="-2"/>
          <w:sz w:val="28"/>
          <w:szCs w:val="28"/>
        </w:rPr>
        <w:t xml:space="preserve">0’: </w:t>
      </w:r>
      <w:r w:rsidR="007E2F65" w:rsidRPr="007E2F65">
        <w:rPr>
          <w:sz w:val="28"/>
          <w:szCs w:val="28"/>
        </w:rPr>
        <w:t>Họp Thường trực Đảng ủy Khối. Điểm tại phòng họp cơ quan ĐUK</w:t>
      </w:r>
      <w:r w:rsidRPr="00BC1121">
        <w:rPr>
          <w:color w:val="000000" w:themeColor="text1"/>
          <w:spacing w:val="-2"/>
          <w:sz w:val="28"/>
          <w:szCs w:val="28"/>
        </w:rPr>
        <w:t>.</w:t>
      </w:r>
    </w:p>
    <w:p w14:paraId="799D9E17" w14:textId="51321664" w:rsidR="007E2F65" w:rsidRDefault="00647540" w:rsidP="008D58A9">
      <w:pPr>
        <w:pStyle w:val="NormalWeb"/>
        <w:spacing w:before="120" w:beforeAutospacing="0" w:after="120" w:afterAutospacing="0" w:line="360" w:lineRule="auto"/>
        <w:jc w:val="both"/>
        <w:rPr>
          <w:color w:val="000000" w:themeColor="text1"/>
          <w:spacing w:val="-2"/>
          <w:sz w:val="28"/>
          <w:szCs w:val="28"/>
        </w:rPr>
      </w:pPr>
      <w:r w:rsidRPr="00BC1121">
        <w:rPr>
          <w:color w:val="000000" w:themeColor="text1"/>
          <w:spacing w:val="-2"/>
          <w:sz w:val="28"/>
          <w:szCs w:val="28"/>
        </w:rPr>
        <w:t>- 0</w:t>
      </w:r>
      <w:r>
        <w:rPr>
          <w:color w:val="000000" w:themeColor="text1"/>
          <w:spacing w:val="-2"/>
          <w:sz w:val="28"/>
          <w:szCs w:val="28"/>
        </w:rPr>
        <w:t>8</w:t>
      </w:r>
      <w:r w:rsidRPr="00BC1121">
        <w:rPr>
          <w:color w:val="000000" w:themeColor="text1"/>
          <w:spacing w:val="-2"/>
          <w:sz w:val="28"/>
          <w:szCs w:val="28"/>
        </w:rPr>
        <w:t xml:space="preserve"> giờ </w:t>
      </w:r>
      <w:r>
        <w:rPr>
          <w:color w:val="000000" w:themeColor="text1"/>
          <w:spacing w:val="-2"/>
          <w:sz w:val="28"/>
          <w:szCs w:val="28"/>
        </w:rPr>
        <w:t>3</w:t>
      </w:r>
      <w:r w:rsidRPr="00BC1121">
        <w:rPr>
          <w:color w:val="000000" w:themeColor="text1"/>
          <w:spacing w:val="-2"/>
          <w:sz w:val="28"/>
          <w:szCs w:val="28"/>
        </w:rPr>
        <w:t>0’</w:t>
      </w:r>
      <w:r>
        <w:rPr>
          <w:color w:val="000000" w:themeColor="text1"/>
          <w:spacing w:val="-2"/>
          <w:sz w:val="28"/>
          <w:szCs w:val="28"/>
        </w:rPr>
        <w:t xml:space="preserve">: </w:t>
      </w:r>
      <w:r w:rsidR="00374E21">
        <w:rPr>
          <w:color w:val="000000" w:themeColor="text1"/>
          <w:spacing w:val="-2"/>
          <w:sz w:val="28"/>
          <w:szCs w:val="28"/>
        </w:rPr>
        <w:t xml:space="preserve">Thường trực Đảng ủy Khối </w:t>
      </w:r>
      <w:r>
        <w:rPr>
          <w:color w:val="000000" w:themeColor="text1"/>
          <w:spacing w:val="-2"/>
          <w:sz w:val="28"/>
          <w:szCs w:val="28"/>
        </w:rPr>
        <w:t>Họp Ban Thường vụ Đảng ủy Khối. Điểm tại phòng họp cơ quan.</w:t>
      </w:r>
    </w:p>
    <w:p w14:paraId="76BC15C9" w14:textId="510A648F" w:rsidR="001F4A97" w:rsidRDefault="001F4A97" w:rsidP="008D58A9">
      <w:pPr>
        <w:pStyle w:val="NormalWeb"/>
        <w:spacing w:before="120" w:beforeAutospacing="0" w:after="120" w:afterAutospacing="0" w:line="360" w:lineRule="auto"/>
        <w:jc w:val="both"/>
        <w:rPr>
          <w:sz w:val="28"/>
          <w:szCs w:val="28"/>
        </w:rPr>
      </w:pPr>
      <w:r w:rsidRPr="00853C89">
        <w:rPr>
          <w:spacing w:val="4"/>
          <w:sz w:val="28"/>
          <w:szCs w:val="28"/>
        </w:rPr>
        <w:t xml:space="preserve">- </w:t>
      </w:r>
      <w:r w:rsidR="007E2F65">
        <w:rPr>
          <w:spacing w:val="4"/>
          <w:sz w:val="28"/>
          <w:szCs w:val="28"/>
        </w:rPr>
        <w:t>13</w:t>
      </w:r>
      <w:r w:rsidRPr="00853C89">
        <w:rPr>
          <w:spacing w:val="4"/>
          <w:sz w:val="28"/>
          <w:szCs w:val="28"/>
        </w:rPr>
        <w:t xml:space="preserve"> giờ </w:t>
      </w:r>
      <w:r w:rsidR="007E2F65">
        <w:rPr>
          <w:spacing w:val="4"/>
          <w:sz w:val="28"/>
          <w:szCs w:val="28"/>
        </w:rPr>
        <w:t>3</w:t>
      </w:r>
      <w:r w:rsidRPr="00853C89">
        <w:rPr>
          <w:spacing w:val="4"/>
          <w:sz w:val="28"/>
          <w:szCs w:val="28"/>
        </w:rPr>
        <w:t xml:space="preserve">0’: </w:t>
      </w:r>
      <w:r w:rsidRPr="00853C89">
        <w:rPr>
          <w:sz w:val="28"/>
          <w:szCs w:val="28"/>
        </w:rPr>
        <w:t xml:space="preserve">Đồng chí Phó Bí thư Thường trực Đảng ủy Khối Huỳnh Văn Phước </w:t>
      </w:r>
      <w:r w:rsidR="007E2F65" w:rsidRPr="007E2F65">
        <w:rPr>
          <w:sz w:val="28"/>
          <w:szCs w:val="28"/>
        </w:rPr>
        <w:t>báo cáo bài lớp Bồi dưỡng nhận thức về Đảng Khóa IV/2024. Điểm tại Hội trường Trụ sở 2 cơ quan Đảng ủy Khối.</w:t>
      </w:r>
    </w:p>
    <w:p w14:paraId="19E47067" w14:textId="235A74E9" w:rsidR="003D600F" w:rsidRPr="004C7FD1" w:rsidRDefault="003D600F" w:rsidP="008D58A9">
      <w:pPr>
        <w:pStyle w:val="NormalWeb"/>
        <w:spacing w:before="120" w:beforeAutospacing="0" w:after="120" w:afterAutospacing="0" w:line="360" w:lineRule="auto"/>
        <w:jc w:val="both"/>
        <w:rPr>
          <w:sz w:val="28"/>
          <w:szCs w:val="28"/>
        </w:rPr>
      </w:pPr>
      <w:r w:rsidRPr="004C7FD1">
        <w:rPr>
          <w:spacing w:val="4"/>
          <w:sz w:val="28"/>
          <w:szCs w:val="28"/>
        </w:rPr>
        <w:lastRenderedPageBreak/>
        <w:t xml:space="preserve">- 14 giờ 00’: </w:t>
      </w:r>
      <w:r w:rsidRPr="004C7FD1">
        <w:rPr>
          <w:sz w:val="28"/>
          <w:szCs w:val="28"/>
        </w:rPr>
        <w:t>Đồng chí Phó Bí thư Thường trực Đảng ủy Khối Huỳnh Thanh Phong dự Hội nghị trực tuyến tổng kết 10 năm thực hiện Chỉ thị 40-CT/TW của Ban Bí thư về tăng cường sự lãnh đạo của Đảng đối với tín dụng chính sách xã hội. Điểm tại phòng họp số 3 UBND tỉnh.</w:t>
      </w:r>
    </w:p>
    <w:p w14:paraId="1E44130A" w14:textId="16196CE1" w:rsidR="009B6CB7" w:rsidRPr="003D600F" w:rsidRDefault="009B6CB7" w:rsidP="008D58A9">
      <w:pPr>
        <w:pStyle w:val="NormalWeb"/>
        <w:spacing w:before="120" w:beforeAutospacing="0" w:after="120" w:afterAutospacing="0" w:line="360" w:lineRule="auto"/>
        <w:jc w:val="both"/>
        <w:rPr>
          <w:spacing w:val="-2"/>
          <w:sz w:val="28"/>
          <w:szCs w:val="28"/>
        </w:rPr>
      </w:pPr>
      <w:r w:rsidRPr="003D600F">
        <w:rPr>
          <w:sz w:val="28"/>
          <w:szCs w:val="28"/>
        </w:rPr>
        <w:t>- 16 giờ 00’: Đồng chí Bí thư Đảng ủy Khối Tống Hoàng Khôi</w:t>
      </w:r>
      <w:r w:rsidR="00DE7376" w:rsidRPr="003D600F">
        <w:rPr>
          <w:sz w:val="28"/>
          <w:szCs w:val="28"/>
        </w:rPr>
        <w:t xml:space="preserve"> dự buổi làm việc của Bí thư Tỉnh ủy với cán bộ, nhân viên Ban Quản lý các Khu công nghiệp tỉnh. Điểm tại Ban Quản lý các Khu công nghiệp tỉnh.</w:t>
      </w:r>
    </w:p>
    <w:p w14:paraId="073CB087" w14:textId="175CD56C" w:rsidR="006E6B51" w:rsidRPr="001E1612" w:rsidRDefault="006E6B51" w:rsidP="008D58A9">
      <w:pPr>
        <w:pStyle w:val="NormalWeb"/>
        <w:spacing w:before="120" w:beforeAutospacing="0" w:after="120" w:afterAutospacing="0" w:line="360" w:lineRule="auto"/>
        <w:jc w:val="both"/>
        <w:rPr>
          <w:color w:val="000000" w:themeColor="text1"/>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năm, ngày </w:t>
      </w:r>
      <w:r w:rsidR="00281794">
        <w:rPr>
          <w:rStyle w:val="Strong"/>
          <w:color w:val="000000" w:themeColor="text1"/>
          <w:sz w:val="28"/>
          <w:szCs w:val="28"/>
          <w:u w:val="single"/>
        </w:rPr>
        <w:t>15</w:t>
      </w:r>
      <w:r w:rsidR="004839FC" w:rsidRPr="001E1612">
        <w:rPr>
          <w:rStyle w:val="Strong"/>
          <w:color w:val="000000" w:themeColor="text1"/>
          <w:sz w:val="28"/>
          <w:szCs w:val="28"/>
          <w:u w:val="single"/>
        </w:rPr>
        <w:t>/</w:t>
      </w:r>
      <w:r w:rsidR="001015E2">
        <w:rPr>
          <w:rStyle w:val="Strong"/>
          <w:color w:val="000000" w:themeColor="text1"/>
          <w:sz w:val="28"/>
          <w:szCs w:val="28"/>
          <w:u w:val="single"/>
        </w:rPr>
        <w:t>8</w:t>
      </w:r>
      <w:r w:rsidRPr="001E1612">
        <w:rPr>
          <w:rStyle w:val="Strong"/>
          <w:color w:val="000000" w:themeColor="text1"/>
          <w:sz w:val="28"/>
          <w:szCs w:val="28"/>
          <w:u w:val="single"/>
        </w:rPr>
        <w:t>/2024</w:t>
      </w:r>
    </w:p>
    <w:p w14:paraId="01C67415" w14:textId="1E453DEA" w:rsidR="00647540" w:rsidRPr="00505C63" w:rsidRDefault="00647540" w:rsidP="00647540">
      <w:pPr>
        <w:pStyle w:val="NormalWeb"/>
        <w:spacing w:before="120" w:beforeAutospacing="0" w:after="120" w:afterAutospacing="0" w:line="360" w:lineRule="auto"/>
        <w:jc w:val="both"/>
        <w:rPr>
          <w:sz w:val="28"/>
          <w:szCs w:val="28"/>
        </w:rPr>
      </w:pPr>
      <w:r w:rsidRPr="00505C63">
        <w:rPr>
          <w:sz w:val="28"/>
          <w:szCs w:val="28"/>
        </w:rPr>
        <w:t>- 0</w:t>
      </w:r>
      <w:r w:rsidR="006E648A" w:rsidRPr="00505C63">
        <w:rPr>
          <w:sz w:val="28"/>
          <w:szCs w:val="28"/>
        </w:rPr>
        <w:t>8</w:t>
      </w:r>
      <w:r w:rsidRPr="00505C63">
        <w:rPr>
          <w:sz w:val="28"/>
          <w:szCs w:val="28"/>
        </w:rPr>
        <w:t xml:space="preserve"> giờ 00’: </w:t>
      </w:r>
      <w:r w:rsidR="006E648A" w:rsidRPr="00505C63">
        <w:rPr>
          <w:sz w:val="28"/>
          <w:szCs w:val="28"/>
        </w:rPr>
        <w:t>Đồng chí Bí thư Đảng ủy Khối Tống Hoàng Khôi công bố quyết định thành lập Chi bộ Chi nhánh Hậu Giang - Công ty Cổ phần đo đạc bản đồ và thiết kế xây dựng CHK Việt Nam. Điểm tại phòng họp cơ quan ĐUK</w:t>
      </w:r>
      <w:r w:rsidRPr="00505C63">
        <w:rPr>
          <w:sz w:val="28"/>
          <w:szCs w:val="28"/>
        </w:rPr>
        <w:t>.</w:t>
      </w:r>
    </w:p>
    <w:p w14:paraId="7C332EF6" w14:textId="04193D13" w:rsidR="006E648A" w:rsidRPr="00505C63" w:rsidRDefault="006E648A" w:rsidP="00647540">
      <w:pPr>
        <w:pStyle w:val="NormalWeb"/>
        <w:spacing w:before="120" w:beforeAutospacing="0" w:after="120" w:afterAutospacing="0" w:line="360" w:lineRule="auto"/>
        <w:jc w:val="both"/>
        <w:rPr>
          <w:sz w:val="28"/>
          <w:szCs w:val="28"/>
        </w:rPr>
      </w:pPr>
      <w:r w:rsidRPr="00505C63">
        <w:rPr>
          <w:sz w:val="28"/>
          <w:szCs w:val="28"/>
        </w:rPr>
        <w:t>- 08 giờ 00’: Đồng chí Phó Bí thư Thường trực Huỳnh Văn Phước và đồng chí Phó Bí thư Huỳnh Thanh Phong dự Hội nghị Báo cáo viên bằng hình thức trực tuyến tháng 8. Điểm tại hội trường Ban tuyên giáo Tỉnh ủy.</w:t>
      </w:r>
    </w:p>
    <w:p w14:paraId="121B0D32" w14:textId="2FD1EE0A" w:rsidR="0070040F" w:rsidRDefault="0070040F" w:rsidP="00647540">
      <w:pPr>
        <w:pStyle w:val="NormalWeb"/>
        <w:spacing w:before="120" w:beforeAutospacing="0" w:after="120" w:afterAutospacing="0" w:line="360" w:lineRule="auto"/>
        <w:jc w:val="both"/>
        <w:rPr>
          <w:color w:val="000000" w:themeColor="text1"/>
          <w:sz w:val="28"/>
          <w:szCs w:val="28"/>
        </w:rPr>
      </w:pPr>
      <w:r w:rsidRPr="00747AEF">
        <w:rPr>
          <w:sz w:val="28"/>
          <w:szCs w:val="28"/>
        </w:rPr>
        <w:t xml:space="preserve">- </w:t>
      </w:r>
      <w:r>
        <w:rPr>
          <w:sz w:val="28"/>
          <w:szCs w:val="28"/>
        </w:rPr>
        <w:t>13</w:t>
      </w:r>
      <w:r w:rsidRPr="00747AEF">
        <w:rPr>
          <w:sz w:val="28"/>
          <w:szCs w:val="28"/>
        </w:rPr>
        <w:t xml:space="preserve"> giờ </w:t>
      </w:r>
      <w:r>
        <w:rPr>
          <w:sz w:val="28"/>
          <w:szCs w:val="28"/>
        </w:rPr>
        <w:t>3</w:t>
      </w:r>
      <w:r w:rsidRPr="00747AEF">
        <w:rPr>
          <w:sz w:val="28"/>
          <w:szCs w:val="28"/>
        </w:rPr>
        <w:t xml:space="preserve">0’: </w:t>
      </w:r>
      <w:r w:rsidRPr="00C20A9A">
        <w:rPr>
          <w:sz w:val="28"/>
          <w:szCs w:val="28"/>
        </w:rPr>
        <w:t xml:space="preserve">Đồng chí Bí thư Đảng ủy Khối Tống Hoàng Khôi </w:t>
      </w:r>
      <w:r w:rsidRPr="0070040F">
        <w:rPr>
          <w:color w:val="000000" w:themeColor="text1"/>
          <w:sz w:val="28"/>
          <w:szCs w:val="28"/>
        </w:rPr>
        <w:t>họp Ban Thường vụ Tỉnh ủy. Điểm tại phòng họp số 2 Tỉnh ủy.</w:t>
      </w:r>
    </w:p>
    <w:p w14:paraId="3D7BEB71" w14:textId="6984A087" w:rsidR="004C7FD1" w:rsidRPr="004C7FD1" w:rsidRDefault="004C7FD1" w:rsidP="00647540">
      <w:pPr>
        <w:pStyle w:val="NormalWeb"/>
        <w:spacing w:before="120" w:beforeAutospacing="0" w:after="120" w:afterAutospacing="0" w:line="360" w:lineRule="auto"/>
        <w:jc w:val="both"/>
        <w:rPr>
          <w:color w:val="FF0000"/>
          <w:sz w:val="28"/>
          <w:szCs w:val="28"/>
        </w:rPr>
      </w:pPr>
      <w:r w:rsidRPr="004C7FD1">
        <w:rPr>
          <w:color w:val="FF0000"/>
          <w:sz w:val="28"/>
          <w:szCs w:val="28"/>
        </w:rPr>
        <w:t xml:space="preserve">- </w:t>
      </w:r>
      <w:r w:rsidRPr="004C7FD1">
        <w:rPr>
          <w:color w:val="FF0000"/>
          <w:sz w:val="28"/>
          <w:szCs w:val="28"/>
        </w:rPr>
        <w:t>14</w:t>
      </w:r>
      <w:r w:rsidRPr="004C7FD1">
        <w:rPr>
          <w:color w:val="FF0000"/>
          <w:sz w:val="28"/>
          <w:szCs w:val="28"/>
        </w:rPr>
        <w:t xml:space="preserve"> giờ 00’: Đồng chí Phó Bí thư Thường trực Huỳnh Văn Phước </w:t>
      </w:r>
      <w:r w:rsidRPr="004C7FD1">
        <w:rPr>
          <w:color w:val="FF0000"/>
          <w:sz w:val="28"/>
          <w:szCs w:val="28"/>
        </w:rPr>
        <w:t xml:space="preserve">dự </w:t>
      </w:r>
      <w:r w:rsidRPr="004C7FD1">
        <w:rPr>
          <w:color w:val="FF0000"/>
          <w:sz w:val="28"/>
          <w:szCs w:val="28"/>
        </w:rPr>
        <w:t>chỉ đạo sơ kết 6 tháng đầu năm và triển khai Chương trình công tác Quý III. Điểm tại Hội trường Cục Quản lý thị trường.</w:t>
      </w:r>
    </w:p>
    <w:p w14:paraId="4FD717EF" w14:textId="6527EDFD" w:rsidR="006E6B51" w:rsidRPr="00853C89" w:rsidRDefault="006E6B51" w:rsidP="008D58A9">
      <w:pPr>
        <w:pStyle w:val="NormalWeb"/>
        <w:spacing w:before="120" w:beforeAutospacing="0" w:after="120" w:afterAutospacing="0" w:line="360" w:lineRule="auto"/>
        <w:jc w:val="both"/>
      </w:pPr>
      <w:r w:rsidRPr="00853C89">
        <w:rPr>
          <w:sz w:val="28"/>
          <w:szCs w:val="28"/>
        </w:rPr>
        <w:t>*</w:t>
      </w:r>
      <w:r w:rsidRPr="00853C89">
        <w:rPr>
          <w:rStyle w:val="Strong"/>
          <w:sz w:val="28"/>
          <w:szCs w:val="28"/>
        </w:rPr>
        <w:t xml:space="preserve"> </w:t>
      </w:r>
      <w:r w:rsidR="003D4CA0" w:rsidRPr="00853C89">
        <w:rPr>
          <w:rStyle w:val="Strong"/>
          <w:sz w:val="28"/>
          <w:szCs w:val="28"/>
          <w:u w:val="single"/>
        </w:rPr>
        <w:t xml:space="preserve">Thứ sáu, ngày </w:t>
      </w:r>
      <w:r w:rsidR="00281794">
        <w:rPr>
          <w:rStyle w:val="Strong"/>
          <w:sz w:val="28"/>
          <w:szCs w:val="28"/>
          <w:u w:val="single"/>
        </w:rPr>
        <w:t>16</w:t>
      </w:r>
      <w:r w:rsidR="004839FC" w:rsidRPr="00853C89">
        <w:rPr>
          <w:rStyle w:val="Strong"/>
          <w:sz w:val="28"/>
          <w:szCs w:val="28"/>
          <w:u w:val="single"/>
        </w:rPr>
        <w:t>/</w:t>
      </w:r>
      <w:r w:rsidR="001015E2" w:rsidRPr="00853C89">
        <w:rPr>
          <w:rStyle w:val="Strong"/>
          <w:sz w:val="28"/>
          <w:szCs w:val="28"/>
          <w:u w:val="single"/>
        </w:rPr>
        <w:t>8</w:t>
      </w:r>
      <w:r w:rsidRPr="00853C89">
        <w:rPr>
          <w:rStyle w:val="Strong"/>
          <w:sz w:val="28"/>
          <w:szCs w:val="28"/>
          <w:u w:val="single"/>
        </w:rPr>
        <w:t>/2024</w:t>
      </w:r>
    </w:p>
    <w:p w14:paraId="1846C94E" w14:textId="59EEB719" w:rsidR="001E37DF" w:rsidRDefault="001E37DF" w:rsidP="008D58A9">
      <w:pPr>
        <w:pStyle w:val="NormalWeb"/>
        <w:spacing w:before="120" w:beforeAutospacing="0" w:after="120" w:afterAutospacing="0" w:line="360" w:lineRule="auto"/>
        <w:jc w:val="both"/>
        <w:rPr>
          <w:spacing w:val="4"/>
          <w:sz w:val="28"/>
          <w:szCs w:val="28"/>
        </w:rPr>
      </w:pPr>
      <w:r w:rsidRPr="00747AEF">
        <w:rPr>
          <w:sz w:val="28"/>
          <w:szCs w:val="28"/>
        </w:rPr>
        <w:t xml:space="preserve">- </w:t>
      </w:r>
      <w:r>
        <w:rPr>
          <w:sz w:val="28"/>
          <w:szCs w:val="28"/>
        </w:rPr>
        <w:t>08</w:t>
      </w:r>
      <w:r w:rsidRPr="00747AEF">
        <w:rPr>
          <w:sz w:val="28"/>
          <w:szCs w:val="28"/>
        </w:rPr>
        <w:t xml:space="preserve"> giờ </w:t>
      </w:r>
      <w:r>
        <w:rPr>
          <w:sz w:val="28"/>
          <w:szCs w:val="28"/>
        </w:rPr>
        <w:t>0</w:t>
      </w:r>
      <w:r w:rsidRPr="00747AEF">
        <w:rPr>
          <w:sz w:val="28"/>
          <w:szCs w:val="28"/>
        </w:rPr>
        <w:t xml:space="preserve">0’: </w:t>
      </w:r>
      <w:r w:rsidRPr="00C20A9A">
        <w:rPr>
          <w:sz w:val="28"/>
          <w:szCs w:val="28"/>
        </w:rPr>
        <w:t xml:space="preserve">Đồng chí Bí thư Đảng ủy Khối Tống Hoàng Khôi </w:t>
      </w:r>
      <w:r w:rsidRPr="001E37DF">
        <w:rPr>
          <w:spacing w:val="4"/>
          <w:sz w:val="28"/>
          <w:szCs w:val="28"/>
        </w:rPr>
        <w:t>dự chỉ đạo Ngày hội toàn dân bảo vệ an ninh Tổ quốc năm 2024. Điểm tại Hội trường Cty CP cấp nước VSMT Nông thôn.</w:t>
      </w:r>
    </w:p>
    <w:p w14:paraId="26A0A4C2" w14:textId="15690AD7" w:rsidR="00EC2F8B" w:rsidRPr="00505C63" w:rsidRDefault="00EC2F8B" w:rsidP="008D58A9">
      <w:pPr>
        <w:pStyle w:val="NormalWeb"/>
        <w:spacing w:before="120" w:beforeAutospacing="0" w:after="120" w:afterAutospacing="0" w:line="360" w:lineRule="auto"/>
        <w:jc w:val="both"/>
        <w:rPr>
          <w:sz w:val="28"/>
          <w:szCs w:val="28"/>
        </w:rPr>
      </w:pPr>
      <w:r w:rsidRPr="00505C63">
        <w:rPr>
          <w:spacing w:val="4"/>
          <w:sz w:val="28"/>
          <w:szCs w:val="28"/>
        </w:rPr>
        <w:t xml:space="preserve">- 08 giờ 00’: </w:t>
      </w:r>
      <w:r w:rsidRPr="00505C63">
        <w:rPr>
          <w:sz w:val="28"/>
          <w:szCs w:val="28"/>
        </w:rPr>
        <w:t>Đồng chí Phó Bí thư Đảng ủy Khối Huỳnh Văn Phước dự chỉ đạo Ngày hội toàn dân bảo vệ an ninh Tổ quốc năm 2024. Điểm tại Cty CP Bến xe tàu Hậu Giang (xã Vị Trung, huyện Vị Thủy).</w:t>
      </w:r>
    </w:p>
    <w:p w14:paraId="118C98CD" w14:textId="69972759" w:rsidR="0006305F" w:rsidRDefault="001F4A97" w:rsidP="008D58A9">
      <w:pPr>
        <w:pStyle w:val="NormalWeb"/>
        <w:spacing w:before="120" w:beforeAutospacing="0" w:after="120" w:afterAutospacing="0" w:line="360" w:lineRule="auto"/>
        <w:jc w:val="both"/>
        <w:rPr>
          <w:spacing w:val="4"/>
          <w:sz w:val="28"/>
          <w:szCs w:val="28"/>
        </w:rPr>
      </w:pPr>
      <w:r w:rsidRPr="00505C63">
        <w:rPr>
          <w:spacing w:val="4"/>
          <w:sz w:val="28"/>
          <w:szCs w:val="28"/>
        </w:rPr>
        <w:lastRenderedPageBreak/>
        <w:t xml:space="preserve">- 08 giờ 00’: </w:t>
      </w:r>
      <w:r w:rsidRPr="00505C63">
        <w:rPr>
          <w:sz w:val="28"/>
          <w:szCs w:val="28"/>
        </w:rPr>
        <w:t xml:space="preserve">Đồng chí Phó Bí thư Thường trực Đảng ủy Khối Huỳnh </w:t>
      </w:r>
      <w:r w:rsidR="00EC2F8B" w:rsidRPr="00505C63">
        <w:rPr>
          <w:sz w:val="28"/>
          <w:szCs w:val="28"/>
        </w:rPr>
        <w:t>Thanh Phong</w:t>
      </w:r>
      <w:r w:rsidRPr="00505C63">
        <w:rPr>
          <w:sz w:val="28"/>
          <w:szCs w:val="28"/>
        </w:rPr>
        <w:t xml:space="preserve"> </w:t>
      </w:r>
      <w:r w:rsidR="001E37DF" w:rsidRPr="00505C63">
        <w:rPr>
          <w:spacing w:val="4"/>
          <w:sz w:val="28"/>
          <w:szCs w:val="28"/>
        </w:rPr>
        <w:t>Dự chỉ đạo Ngày hội toàn dân bảo vệ an ninh Tổ quốc năm 2024. Điểm tại Nhà máy nhiệt điện Sông Hậu 1 (ấp Phú Xuân, thị trấn Mái Dầm).</w:t>
      </w:r>
    </w:p>
    <w:p w14:paraId="4F70C8A8" w14:textId="7B95BC0A" w:rsidR="004C7FD1" w:rsidRPr="00437597" w:rsidRDefault="00437597" w:rsidP="008D58A9">
      <w:pPr>
        <w:pStyle w:val="NormalWeb"/>
        <w:spacing w:before="120" w:beforeAutospacing="0" w:after="120" w:afterAutospacing="0" w:line="360" w:lineRule="auto"/>
        <w:jc w:val="both"/>
        <w:rPr>
          <w:color w:val="FF0000"/>
          <w:spacing w:val="4"/>
          <w:sz w:val="28"/>
          <w:szCs w:val="28"/>
        </w:rPr>
      </w:pPr>
      <w:r w:rsidRPr="00437597">
        <w:rPr>
          <w:color w:val="FF0000"/>
          <w:sz w:val="28"/>
          <w:szCs w:val="28"/>
        </w:rPr>
        <w:t xml:space="preserve">- 13 giờ 30’: </w:t>
      </w:r>
      <w:r w:rsidR="004C7FD1" w:rsidRPr="00437597">
        <w:rPr>
          <w:color w:val="FF0000"/>
          <w:spacing w:val="4"/>
          <w:sz w:val="28"/>
          <w:szCs w:val="28"/>
        </w:rPr>
        <w:t>Thường trực</w:t>
      </w:r>
      <w:r w:rsidR="004C7FD1" w:rsidRPr="00437597">
        <w:rPr>
          <w:color w:val="FF0000"/>
          <w:spacing w:val="4"/>
          <w:sz w:val="28"/>
          <w:szCs w:val="28"/>
        </w:rPr>
        <w:t xml:space="preserve"> Đảng ủy Khối</w:t>
      </w:r>
      <w:r w:rsidR="004C7FD1" w:rsidRPr="00437597">
        <w:rPr>
          <w:color w:val="FF0000"/>
          <w:spacing w:val="4"/>
          <w:sz w:val="28"/>
          <w:szCs w:val="28"/>
        </w:rPr>
        <w:t xml:space="preserve"> làm việc với Văn phòng ĐUK. Điểm tại phòng họp cơ quan.</w:t>
      </w:r>
    </w:p>
    <w:p w14:paraId="0CBC1AF2" w14:textId="646586F4" w:rsidR="007778BF" w:rsidRPr="00853C89" w:rsidRDefault="007778BF" w:rsidP="008D58A9">
      <w:pPr>
        <w:pStyle w:val="NormalWeb"/>
        <w:spacing w:before="120" w:beforeAutospacing="0" w:after="120" w:afterAutospacing="0" w:line="360" w:lineRule="auto"/>
        <w:jc w:val="both"/>
        <w:rPr>
          <w:sz w:val="28"/>
          <w:szCs w:val="28"/>
        </w:rPr>
      </w:pPr>
      <w:r w:rsidRPr="001E1612">
        <w:rPr>
          <w:color w:val="000000" w:themeColor="text1"/>
          <w:sz w:val="28"/>
          <w:szCs w:val="28"/>
        </w:rPr>
        <w:t xml:space="preserve">- </w:t>
      </w:r>
      <w:r>
        <w:rPr>
          <w:color w:val="000000" w:themeColor="text1"/>
          <w:sz w:val="28"/>
          <w:szCs w:val="28"/>
        </w:rPr>
        <w:t>15</w:t>
      </w:r>
      <w:r w:rsidRPr="001E1612">
        <w:rPr>
          <w:color w:val="000000" w:themeColor="text1"/>
          <w:sz w:val="28"/>
          <w:szCs w:val="28"/>
        </w:rPr>
        <w:t xml:space="preserve"> giờ 00’:</w:t>
      </w:r>
      <w:r>
        <w:rPr>
          <w:color w:val="000000" w:themeColor="text1"/>
          <w:sz w:val="28"/>
          <w:szCs w:val="28"/>
        </w:rPr>
        <w:t xml:space="preserve"> </w:t>
      </w:r>
      <w:r w:rsidRPr="001D3689">
        <w:rPr>
          <w:color w:val="000000" w:themeColor="text1"/>
          <w:sz w:val="28"/>
          <w:szCs w:val="28"/>
        </w:rPr>
        <w:t>Thường trực Đảng ủy Khối</w:t>
      </w:r>
      <w:r>
        <w:rPr>
          <w:color w:val="000000" w:themeColor="text1"/>
          <w:sz w:val="28"/>
          <w:szCs w:val="28"/>
        </w:rPr>
        <w:t xml:space="preserve"> </w:t>
      </w:r>
      <w:r w:rsidRPr="007778BF">
        <w:rPr>
          <w:sz w:val="28"/>
          <w:szCs w:val="28"/>
        </w:rPr>
        <w:t>bế giảng lớp Bồi dưỡng nhận thức về Đảng Khóa IV/2024. Điểm tại Hội trường Trụ sở 2 cơ quan ĐUK.</w:t>
      </w:r>
    </w:p>
    <w:tbl>
      <w:tblPr>
        <w:tblW w:w="7670" w:type="pct"/>
        <w:tblLook w:val="0000" w:firstRow="0" w:lastRow="0" w:firstColumn="0" w:lastColumn="0" w:noHBand="0" w:noVBand="0"/>
      </w:tblPr>
      <w:tblGrid>
        <w:gridCol w:w="4677"/>
        <w:gridCol w:w="4840"/>
        <w:gridCol w:w="4837"/>
      </w:tblGrid>
      <w:tr w:rsidR="001E1612" w:rsidRPr="001E1612" w14:paraId="4367FE21" w14:textId="77777777" w:rsidTr="00AB24E1">
        <w:trPr>
          <w:gridAfter w:val="1"/>
          <w:wAfter w:w="1686" w:type="pct"/>
          <w:trHeight w:val="1"/>
        </w:trPr>
        <w:tc>
          <w:tcPr>
            <w:tcW w:w="1628" w:type="pct"/>
            <w:tcBorders>
              <w:top w:val="nil"/>
              <w:left w:val="nil"/>
              <w:bottom w:val="nil"/>
              <w:right w:val="nil"/>
            </w:tcBorders>
          </w:tcPr>
          <w:p w14:paraId="41D12C4E" w14:textId="77777777" w:rsidR="00AB24E1" w:rsidRPr="001E1612" w:rsidRDefault="00AB24E1" w:rsidP="00B571C3">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color w:val="000000" w:themeColor="text1"/>
                <w:sz w:val="28"/>
                <w:szCs w:val="28"/>
                <w:lang w:val="vi-VN"/>
              </w:rPr>
            </w:pPr>
            <w:r w:rsidRPr="001E1612">
              <w:rPr>
                <w:rFonts w:ascii="Times New Roman" w:eastAsia="Times New Roman" w:hAnsi="Times New Roman" w:cs="Times New Roman"/>
                <w:color w:val="000000" w:themeColor="text1"/>
                <w:sz w:val="28"/>
                <w:szCs w:val="28"/>
                <w:u w:val="single"/>
                <w:lang w:val="en"/>
              </w:rPr>
              <w:t>N</w:t>
            </w:r>
            <w:r w:rsidRPr="001E1612">
              <w:rPr>
                <w:rFonts w:ascii="Times New Roman" w:eastAsia="Times New Roman" w:hAnsi="Times New Roman" w:cs="Times New Roman"/>
                <w:color w:val="000000" w:themeColor="text1"/>
                <w:sz w:val="28"/>
                <w:szCs w:val="28"/>
                <w:u w:val="single"/>
                <w:lang w:val="vi-VN"/>
              </w:rPr>
              <w:t>ơi nhận</w:t>
            </w:r>
            <w:r w:rsidRPr="001E1612">
              <w:rPr>
                <w:rFonts w:ascii="Times New Roman" w:eastAsia="Times New Roman" w:hAnsi="Times New Roman" w:cs="Times New Roman"/>
                <w:color w:val="000000" w:themeColor="text1"/>
                <w:sz w:val="28"/>
                <w:szCs w:val="28"/>
                <w:lang w:val="vi-VN"/>
              </w:rPr>
              <w:t xml:space="preserve">:                                                                                       </w:t>
            </w:r>
          </w:p>
          <w:p w14:paraId="109D7505"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Các chi bộ, đảng bộ cơ sở trực thuộc,</w:t>
            </w:r>
          </w:p>
          <w:p w14:paraId="039EFBA4"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CBCC cơ quan ĐUK,</w:t>
            </w:r>
          </w:p>
          <w:p w14:paraId="0528663F" w14:textId="77777777" w:rsidR="00AB24E1" w:rsidRPr="001E1612" w:rsidRDefault="00AB24E1" w:rsidP="00B571C3">
            <w:pPr>
              <w:spacing w:before="60" w:after="60" w:line="240" w:lineRule="auto"/>
              <w:jc w:val="both"/>
              <w:rPr>
                <w:rFonts w:ascii="Calibri" w:eastAsia="Times New Roman" w:hAnsi="Calibri" w:cs="Calibri"/>
                <w:color w:val="000000" w:themeColor="text1"/>
              </w:rPr>
            </w:pPr>
            <w:r w:rsidRPr="001E1612">
              <w:rPr>
                <w:rFonts w:ascii="Times New Roman" w:eastAsia="Times New Roman" w:hAnsi="Times New Roman" w:cs="Times New Roman"/>
                <w:color w:val="000000" w:themeColor="text1"/>
                <w:sz w:val="24"/>
                <w:szCs w:val="24"/>
                <w:lang w:val="af-ZA"/>
              </w:rPr>
              <w:t>- Lưu VP.</w:t>
            </w:r>
            <w:r w:rsidRPr="001E1612">
              <w:rPr>
                <w:rFonts w:ascii="Times New Roman" w:eastAsia="Times New Roman" w:hAnsi="Times New Roman" w:cs="Times New Roman"/>
                <w:b/>
                <w:color w:val="000000" w:themeColor="text1"/>
                <w:sz w:val="16"/>
                <w:szCs w:val="16"/>
                <w:vertAlign w:val="subscript"/>
                <w:lang w:val="af-ZA"/>
              </w:rPr>
              <w:t>TRUNG</w:t>
            </w:r>
            <w:r w:rsidRPr="001E1612">
              <w:rPr>
                <w:rFonts w:ascii="Times New Roman" w:eastAsia="Times New Roman" w:hAnsi="Times New Roman" w:cs="Times New Roman"/>
                <w:b/>
                <w:color w:val="000000" w:themeColor="text1"/>
                <w:sz w:val="16"/>
                <w:szCs w:val="16"/>
                <w:lang w:val="af-ZA"/>
              </w:rPr>
              <w:t>.</w:t>
            </w:r>
          </w:p>
        </w:tc>
        <w:tc>
          <w:tcPr>
            <w:tcW w:w="1686" w:type="pct"/>
            <w:tcBorders>
              <w:top w:val="nil"/>
              <w:left w:val="nil"/>
              <w:bottom w:val="nil"/>
              <w:right w:val="nil"/>
            </w:tcBorders>
          </w:tcPr>
          <w:p w14:paraId="79E7440B"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382A4CF0" w14:textId="77777777" w:rsidR="00AB24E1" w:rsidRPr="001E1612" w:rsidRDefault="00AB24E1" w:rsidP="00B571C3">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49D65F3D"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40108F03"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564B367D"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1E762F6E"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37065685" w14:textId="77777777" w:rsidR="00AB24E1" w:rsidRPr="001E1612" w:rsidRDefault="00AB24E1" w:rsidP="00B571C3">
            <w:pPr>
              <w:spacing w:before="60" w:after="60" w:line="240" w:lineRule="auto"/>
              <w:rPr>
                <w:rFonts w:ascii="Times New Roman" w:eastAsia="Times New Roman" w:hAnsi="Times New Roman" w:cs="Times New Roman"/>
                <w:color w:val="000000" w:themeColor="text1"/>
                <w:sz w:val="28"/>
                <w:szCs w:val="28"/>
                <w:lang w:val="fr-FR"/>
              </w:rPr>
            </w:pPr>
          </w:p>
          <w:p w14:paraId="0931F1B4" w14:textId="77777777" w:rsidR="00AB24E1" w:rsidRPr="001E1612" w:rsidRDefault="00AB24E1" w:rsidP="00B571C3">
            <w:pPr>
              <w:spacing w:before="60" w:after="60" w:line="240" w:lineRule="auto"/>
              <w:rPr>
                <w:rFonts w:ascii="Times New Roman" w:eastAsia="Times New Roman" w:hAnsi="Times New Roman" w:cs="Times New Roman"/>
                <w:color w:val="000000" w:themeColor="text1"/>
                <w:sz w:val="28"/>
                <w:szCs w:val="28"/>
                <w:lang w:val="fr-FR"/>
              </w:rPr>
            </w:pPr>
          </w:p>
          <w:p w14:paraId="5C124182" w14:textId="77777777" w:rsidR="00AB24E1" w:rsidRPr="001E1612" w:rsidRDefault="00AB24E1" w:rsidP="00B571C3">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r w:rsidR="004B348A" w:rsidRPr="001E1612" w14:paraId="7A998E6B" w14:textId="77777777" w:rsidTr="00AB24E1">
        <w:trPr>
          <w:trHeight w:val="1"/>
        </w:trPr>
        <w:tc>
          <w:tcPr>
            <w:tcW w:w="1629" w:type="pct"/>
            <w:tcBorders>
              <w:top w:val="nil"/>
              <w:left w:val="nil"/>
              <w:bottom w:val="nil"/>
              <w:right w:val="nil"/>
            </w:tcBorders>
          </w:tcPr>
          <w:p w14:paraId="56C743C7" w14:textId="5ED0AC5E" w:rsidR="004B348A" w:rsidRPr="00EB2264" w:rsidRDefault="004B348A" w:rsidP="005421EC">
            <w:pPr>
              <w:spacing w:before="60" w:after="60" w:line="240" w:lineRule="auto"/>
              <w:jc w:val="both"/>
              <w:rPr>
                <w:rFonts w:ascii="Calibri" w:eastAsia="Times New Roman" w:hAnsi="Calibri" w:cs="Calibri"/>
                <w:color w:val="000000" w:themeColor="text1"/>
                <w:sz w:val="14"/>
                <w:szCs w:val="14"/>
              </w:rPr>
            </w:pPr>
          </w:p>
        </w:tc>
        <w:tc>
          <w:tcPr>
            <w:tcW w:w="1686" w:type="pct"/>
            <w:tcBorders>
              <w:top w:val="nil"/>
              <w:left w:val="nil"/>
              <w:bottom w:val="nil"/>
              <w:right w:val="nil"/>
            </w:tcBorders>
          </w:tcPr>
          <w:p w14:paraId="35171767" w14:textId="631E3782" w:rsidR="004B348A" w:rsidRPr="001E1612" w:rsidRDefault="004B34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685" w:type="pct"/>
            <w:tcBorders>
              <w:top w:val="nil"/>
              <w:left w:val="nil"/>
              <w:bottom w:val="nil"/>
              <w:right w:val="nil"/>
            </w:tcBorders>
          </w:tcPr>
          <w:p w14:paraId="3580115F" w14:textId="751B584A"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0D272874" w14:textId="77777777" w:rsidR="004B348A" w:rsidRPr="001E1612" w:rsidRDefault="004B348A" w:rsidP="005421EC">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3247B3CC" w14:textId="77777777"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3C961CB" w14:textId="77777777" w:rsidR="004B348A" w:rsidRPr="001E1612" w:rsidRDefault="004B348A" w:rsidP="005421EC">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770A4495" w14:textId="77777777" w:rsidR="004B348A" w:rsidRPr="001E1612" w:rsidRDefault="004B348A" w:rsidP="005421EC">
            <w:pPr>
              <w:spacing w:before="60" w:after="60" w:line="240" w:lineRule="auto"/>
              <w:rPr>
                <w:rFonts w:ascii="Times New Roman" w:eastAsia="Times New Roman" w:hAnsi="Times New Roman" w:cs="Times New Roman"/>
                <w:color w:val="000000" w:themeColor="text1"/>
                <w:sz w:val="28"/>
                <w:szCs w:val="28"/>
                <w:lang w:val="fr-FR"/>
              </w:rPr>
            </w:pPr>
          </w:p>
          <w:p w14:paraId="5FF5FA8B" w14:textId="77777777" w:rsidR="004B348A" w:rsidRPr="001E1612" w:rsidRDefault="004B348A" w:rsidP="005421EC">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bl>
    <w:p w14:paraId="6FF99C99" w14:textId="77777777" w:rsidR="00EF2CC5" w:rsidRPr="001E1612" w:rsidRDefault="00EF2CC5" w:rsidP="00A75161">
      <w:pPr>
        <w:spacing w:before="60" w:after="60"/>
        <w:rPr>
          <w:color w:val="000000" w:themeColor="text1"/>
        </w:rPr>
      </w:pPr>
    </w:p>
    <w:sectPr w:rsidR="00EF2CC5" w:rsidRPr="001E1612"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5E5B3" w14:textId="77777777" w:rsidR="00884085" w:rsidRDefault="00884085" w:rsidP="00F201E9">
      <w:pPr>
        <w:spacing w:after="0" w:line="240" w:lineRule="auto"/>
      </w:pPr>
      <w:r>
        <w:separator/>
      </w:r>
    </w:p>
  </w:endnote>
  <w:endnote w:type="continuationSeparator" w:id="0">
    <w:p w14:paraId="1CB9407E" w14:textId="77777777" w:rsidR="00884085" w:rsidRDefault="00884085"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F50A0" w14:textId="77777777" w:rsidR="00884085" w:rsidRDefault="00884085" w:rsidP="00F201E9">
      <w:pPr>
        <w:spacing w:after="0" w:line="240" w:lineRule="auto"/>
      </w:pPr>
      <w:r>
        <w:separator/>
      </w:r>
    </w:p>
  </w:footnote>
  <w:footnote w:type="continuationSeparator" w:id="0">
    <w:p w14:paraId="59BC423E" w14:textId="77777777" w:rsidR="00884085" w:rsidRDefault="00884085"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2125"/>
    <w:rsid w:val="0000240E"/>
    <w:rsid w:val="00002DF3"/>
    <w:rsid w:val="0000301B"/>
    <w:rsid w:val="00006FF3"/>
    <w:rsid w:val="00007BB2"/>
    <w:rsid w:val="00012FBC"/>
    <w:rsid w:val="000132D2"/>
    <w:rsid w:val="0001343C"/>
    <w:rsid w:val="00017565"/>
    <w:rsid w:val="0002003A"/>
    <w:rsid w:val="00020499"/>
    <w:rsid w:val="00021F20"/>
    <w:rsid w:val="000220F7"/>
    <w:rsid w:val="000235F3"/>
    <w:rsid w:val="00026A1D"/>
    <w:rsid w:val="00034499"/>
    <w:rsid w:val="000348A9"/>
    <w:rsid w:val="00035426"/>
    <w:rsid w:val="00041425"/>
    <w:rsid w:val="000419FD"/>
    <w:rsid w:val="00047993"/>
    <w:rsid w:val="00047C7E"/>
    <w:rsid w:val="00050DF9"/>
    <w:rsid w:val="00053DB1"/>
    <w:rsid w:val="000541B7"/>
    <w:rsid w:val="00054B45"/>
    <w:rsid w:val="00060449"/>
    <w:rsid w:val="0006305F"/>
    <w:rsid w:val="000634FF"/>
    <w:rsid w:val="00063E4E"/>
    <w:rsid w:val="00064C9C"/>
    <w:rsid w:val="00066964"/>
    <w:rsid w:val="0007376A"/>
    <w:rsid w:val="00075380"/>
    <w:rsid w:val="0008170F"/>
    <w:rsid w:val="00081713"/>
    <w:rsid w:val="000832C7"/>
    <w:rsid w:val="000849A1"/>
    <w:rsid w:val="00084A35"/>
    <w:rsid w:val="00085192"/>
    <w:rsid w:val="00085768"/>
    <w:rsid w:val="000865AF"/>
    <w:rsid w:val="00092AFC"/>
    <w:rsid w:val="00094107"/>
    <w:rsid w:val="00094456"/>
    <w:rsid w:val="000944BB"/>
    <w:rsid w:val="00095901"/>
    <w:rsid w:val="00095AD6"/>
    <w:rsid w:val="00097BFC"/>
    <w:rsid w:val="000A0BE1"/>
    <w:rsid w:val="000A14CA"/>
    <w:rsid w:val="000A5775"/>
    <w:rsid w:val="000A6CBA"/>
    <w:rsid w:val="000A7DB4"/>
    <w:rsid w:val="000B21B9"/>
    <w:rsid w:val="000B233E"/>
    <w:rsid w:val="000B3988"/>
    <w:rsid w:val="000B50BD"/>
    <w:rsid w:val="000B53FE"/>
    <w:rsid w:val="000B6475"/>
    <w:rsid w:val="000B7458"/>
    <w:rsid w:val="000C0B39"/>
    <w:rsid w:val="000C0BF0"/>
    <w:rsid w:val="000C3225"/>
    <w:rsid w:val="000C3249"/>
    <w:rsid w:val="000C4916"/>
    <w:rsid w:val="000C69E8"/>
    <w:rsid w:val="000C7B15"/>
    <w:rsid w:val="000D1F06"/>
    <w:rsid w:val="000D4A8E"/>
    <w:rsid w:val="000D61FA"/>
    <w:rsid w:val="000E48D9"/>
    <w:rsid w:val="000E4CB8"/>
    <w:rsid w:val="000E50C6"/>
    <w:rsid w:val="000F189B"/>
    <w:rsid w:val="000F688C"/>
    <w:rsid w:val="000F6AD9"/>
    <w:rsid w:val="001015E2"/>
    <w:rsid w:val="00101E50"/>
    <w:rsid w:val="0010317B"/>
    <w:rsid w:val="001031AC"/>
    <w:rsid w:val="00106BC1"/>
    <w:rsid w:val="001106C4"/>
    <w:rsid w:val="00110C30"/>
    <w:rsid w:val="0011122C"/>
    <w:rsid w:val="00112010"/>
    <w:rsid w:val="0011318E"/>
    <w:rsid w:val="001144D7"/>
    <w:rsid w:val="00114633"/>
    <w:rsid w:val="001151ED"/>
    <w:rsid w:val="00117C98"/>
    <w:rsid w:val="00121B0A"/>
    <w:rsid w:val="00122CD1"/>
    <w:rsid w:val="001231C3"/>
    <w:rsid w:val="001234F0"/>
    <w:rsid w:val="0012354E"/>
    <w:rsid w:val="00124857"/>
    <w:rsid w:val="00125736"/>
    <w:rsid w:val="00125A36"/>
    <w:rsid w:val="00126640"/>
    <w:rsid w:val="0012667F"/>
    <w:rsid w:val="00126777"/>
    <w:rsid w:val="00130220"/>
    <w:rsid w:val="0013102F"/>
    <w:rsid w:val="00133145"/>
    <w:rsid w:val="00136AA8"/>
    <w:rsid w:val="00137964"/>
    <w:rsid w:val="00146D88"/>
    <w:rsid w:val="0014723C"/>
    <w:rsid w:val="001551DA"/>
    <w:rsid w:val="00156992"/>
    <w:rsid w:val="001570AD"/>
    <w:rsid w:val="00157701"/>
    <w:rsid w:val="00161401"/>
    <w:rsid w:val="00161437"/>
    <w:rsid w:val="00161B77"/>
    <w:rsid w:val="00162207"/>
    <w:rsid w:val="00162BB9"/>
    <w:rsid w:val="001634B3"/>
    <w:rsid w:val="00163508"/>
    <w:rsid w:val="001640E4"/>
    <w:rsid w:val="001641F6"/>
    <w:rsid w:val="00166A9B"/>
    <w:rsid w:val="001676B2"/>
    <w:rsid w:val="00171D9F"/>
    <w:rsid w:val="00173269"/>
    <w:rsid w:val="001735F5"/>
    <w:rsid w:val="00177455"/>
    <w:rsid w:val="001775E4"/>
    <w:rsid w:val="0018065A"/>
    <w:rsid w:val="001817F8"/>
    <w:rsid w:val="001831F5"/>
    <w:rsid w:val="00183CBA"/>
    <w:rsid w:val="0018449A"/>
    <w:rsid w:val="00184907"/>
    <w:rsid w:val="0018530B"/>
    <w:rsid w:val="001860A4"/>
    <w:rsid w:val="001863D9"/>
    <w:rsid w:val="00190C5C"/>
    <w:rsid w:val="00192C23"/>
    <w:rsid w:val="001960A4"/>
    <w:rsid w:val="001A1F57"/>
    <w:rsid w:val="001A529E"/>
    <w:rsid w:val="001A59E8"/>
    <w:rsid w:val="001A5E2C"/>
    <w:rsid w:val="001A7B38"/>
    <w:rsid w:val="001B05AC"/>
    <w:rsid w:val="001B2303"/>
    <w:rsid w:val="001B5884"/>
    <w:rsid w:val="001B6F00"/>
    <w:rsid w:val="001B6F14"/>
    <w:rsid w:val="001C17A4"/>
    <w:rsid w:val="001C25C1"/>
    <w:rsid w:val="001C32B8"/>
    <w:rsid w:val="001C4F03"/>
    <w:rsid w:val="001C6C54"/>
    <w:rsid w:val="001C71EB"/>
    <w:rsid w:val="001D31CC"/>
    <w:rsid w:val="001D3689"/>
    <w:rsid w:val="001D4D4F"/>
    <w:rsid w:val="001D502F"/>
    <w:rsid w:val="001D67E5"/>
    <w:rsid w:val="001D717C"/>
    <w:rsid w:val="001E08B8"/>
    <w:rsid w:val="001E1612"/>
    <w:rsid w:val="001E18CA"/>
    <w:rsid w:val="001E354C"/>
    <w:rsid w:val="001E37DF"/>
    <w:rsid w:val="001E4440"/>
    <w:rsid w:val="001E58C7"/>
    <w:rsid w:val="001E5FA4"/>
    <w:rsid w:val="001E6B05"/>
    <w:rsid w:val="001E73EE"/>
    <w:rsid w:val="001E7E75"/>
    <w:rsid w:val="001F0107"/>
    <w:rsid w:val="001F10B1"/>
    <w:rsid w:val="001F1FCA"/>
    <w:rsid w:val="001F3865"/>
    <w:rsid w:val="001F4236"/>
    <w:rsid w:val="001F4609"/>
    <w:rsid w:val="001F4A97"/>
    <w:rsid w:val="001F66E9"/>
    <w:rsid w:val="00201E31"/>
    <w:rsid w:val="00202F54"/>
    <w:rsid w:val="002031B4"/>
    <w:rsid w:val="00204354"/>
    <w:rsid w:val="002079B8"/>
    <w:rsid w:val="00207BAA"/>
    <w:rsid w:val="002105D2"/>
    <w:rsid w:val="00212C15"/>
    <w:rsid w:val="0022216C"/>
    <w:rsid w:val="00224213"/>
    <w:rsid w:val="00224EE9"/>
    <w:rsid w:val="00225127"/>
    <w:rsid w:val="00225DE1"/>
    <w:rsid w:val="00227210"/>
    <w:rsid w:val="002275E5"/>
    <w:rsid w:val="00227F5C"/>
    <w:rsid w:val="0023149A"/>
    <w:rsid w:val="00231C99"/>
    <w:rsid w:val="00231E93"/>
    <w:rsid w:val="00231E9E"/>
    <w:rsid w:val="00232662"/>
    <w:rsid w:val="00233420"/>
    <w:rsid w:val="0023357C"/>
    <w:rsid w:val="00233A75"/>
    <w:rsid w:val="00233EBF"/>
    <w:rsid w:val="0023443A"/>
    <w:rsid w:val="0023459E"/>
    <w:rsid w:val="00235DCA"/>
    <w:rsid w:val="00240D14"/>
    <w:rsid w:val="00240EF3"/>
    <w:rsid w:val="00240F47"/>
    <w:rsid w:val="002415CF"/>
    <w:rsid w:val="00241E3D"/>
    <w:rsid w:val="002463FB"/>
    <w:rsid w:val="0025069D"/>
    <w:rsid w:val="00254BDB"/>
    <w:rsid w:val="00254D34"/>
    <w:rsid w:val="002559BF"/>
    <w:rsid w:val="002601FD"/>
    <w:rsid w:val="00264C14"/>
    <w:rsid w:val="00266D1D"/>
    <w:rsid w:val="00266D3B"/>
    <w:rsid w:val="00267162"/>
    <w:rsid w:val="00267AB3"/>
    <w:rsid w:val="00267ABC"/>
    <w:rsid w:val="002702CF"/>
    <w:rsid w:val="00270A55"/>
    <w:rsid w:val="00270B34"/>
    <w:rsid w:val="0027351D"/>
    <w:rsid w:val="002737D0"/>
    <w:rsid w:val="00274392"/>
    <w:rsid w:val="002743D5"/>
    <w:rsid w:val="002773B8"/>
    <w:rsid w:val="00280E7E"/>
    <w:rsid w:val="00281120"/>
    <w:rsid w:val="00281794"/>
    <w:rsid w:val="00283EDC"/>
    <w:rsid w:val="00284357"/>
    <w:rsid w:val="00284A21"/>
    <w:rsid w:val="00285B74"/>
    <w:rsid w:val="00287B68"/>
    <w:rsid w:val="00291E77"/>
    <w:rsid w:val="0029201B"/>
    <w:rsid w:val="00292848"/>
    <w:rsid w:val="002929A3"/>
    <w:rsid w:val="00295D3A"/>
    <w:rsid w:val="002960E6"/>
    <w:rsid w:val="00297173"/>
    <w:rsid w:val="002A22E9"/>
    <w:rsid w:val="002A5F3D"/>
    <w:rsid w:val="002A7CB4"/>
    <w:rsid w:val="002B0A1F"/>
    <w:rsid w:val="002B2BD8"/>
    <w:rsid w:val="002B3AD6"/>
    <w:rsid w:val="002B5198"/>
    <w:rsid w:val="002B68E6"/>
    <w:rsid w:val="002C0848"/>
    <w:rsid w:val="002C0A06"/>
    <w:rsid w:val="002C3E90"/>
    <w:rsid w:val="002C5E4F"/>
    <w:rsid w:val="002C72F6"/>
    <w:rsid w:val="002D0A2F"/>
    <w:rsid w:val="002D4A12"/>
    <w:rsid w:val="002D5A48"/>
    <w:rsid w:val="002D603E"/>
    <w:rsid w:val="002D6983"/>
    <w:rsid w:val="002E08EF"/>
    <w:rsid w:val="002E235C"/>
    <w:rsid w:val="002E3EDF"/>
    <w:rsid w:val="002E54D5"/>
    <w:rsid w:val="002E652B"/>
    <w:rsid w:val="002E7F1A"/>
    <w:rsid w:val="002F1538"/>
    <w:rsid w:val="002F16BC"/>
    <w:rsid w:val="002F26DF"/>
    <w:rsid w:val="002F3757"/>
    <w:rsid w:val="002F615E"/>
    <w:rsid w:val="002F708F"/>
    <w:rsid w:val="002F79EF"/>
    <w:rsid w:val="003026F9"/>
    <w:rsid w:val="00303031"/>
    <w:rsid w:val="003078A1"/>
    <w:rsid w:val="0031118D"/>
    <w:rsid w:val="00311882"/>
    <w:rsid w:val="0031533D"/>
    <w:rsid w:val="00315AD0"/>
    <w:rsid w:val="00315B5C"/>
    <w:rsid w:val="00316446"/>
    <w:rsid w:val="00316783"/>
    <w:rsid w:val="0031697A"/>
    <w:rsid w:val="00321031"/>
    <w:rsid w:val="00323917"/>
    <w:rsid w:val="00325CF6"/>
    <w:rsid w:val="00327680"/>
    <w:rsid w:val="00331DEE"/>
    <w:rsid w:val="00332F15"/>
    <w:rsid w:val="00335B62"/>
    <w:rsid w:val="003376D3"/>
    <w:rsid w:val="003377EB"/>
    <w:rsid w:val="00342D1B"/>
    <w:rsid w:val="00344879"/>
    <w:rsid w:val="00345E99"/>
    <w:rsid w:val="00346AE0"/>
    <w:rsid w:val="003474C4"/>
    <w:rsid w:val="00351767"/>
    <w:rsid w:val="0035622C"/>
    <w:rsid w:val="003562AE"/>
    <w:rsid w:val="00360021"/>
    <w:rsid w:val="00361D84"/>
    <w:rsid w:val="00361FFF"/>
    <w:rsid w:val="003628B3"/>
    <w:rsid w:val="00363590"/>
    <w:rsid w:val="00364813"/>
    <w:rsid w:val="00364D50"/>
    <w:rsid w:val="00366503"/>
    <w:rsid w:val="00370CF8"/>
    <w:rsid w:val="00371793"/>
    <w:rsid w:val="00372C0B"/>
    <w:rsid w:val="00374E21"/>
    <w:rsid w:val="003754BF"/>
    <w:rsid w:val="00376893"/>
    <w:rsid w:val="00382950"/>
    <w:rsid w:val="003843F1"/>
    <w:rsid w:val="003844DB"/>
    <w:rsid w:val="00387E20"/>
    <w:rsid w:val="00391F63"/>
    <w:rsid w:val="00393138"/>
    <w:rsid w:val="00393A05"/>
    <w:rsid w:val="0039435F"/>
    <w:rsid w:val="0039705D"/>
    <w:rsid w:val="00397121"/>
    <w:rsid w:val="00397FBE"/>
    <w:rsid w:val="003A1888"/>
    <w:rsid w:val="003A2168"/>
    <w:rsid w:val="003A5965"/>
    <w:rsid w:val="003A5AB8"/>
    <w:rsid w:val="003A744E"/>
    <w:rsid w:val="003B22B3"/>
    <w:rsid w:val="003B2BAA"/>
    <w:rsid w:val="003B414A"/>
    <w:rsid w:val="003B54DE"/>
    <w:rsid w:val="003C1C05"/>
    <w:rsid w:val="003C291F"/>
    <w:rsid w:val="003C52B1"/>
    <w:rsid w:val="003C6443"/>
    <w:rsid w:val="003C7133"/>
    <w:rsid w:val="003D2138"/>
    <w:rsid w:val="003D2CA8"/>
    <w:rsid w:val="003D39A9"/>
    <w:rsid w:val="003D3A61"/>
    <w:rsid w:val="003D4CA0"/>
    <w:rsid w:val="003D5073"/>
    <w:rsid w:val="003D5B1E"/>
    <w:rsid w:val="003D600F"/>
    <w:rsid w:val="003D7B84"/>
    <w:rsid w:val="003E1017"/>
    <w:rsid w:val="003E39C0"/>
    <w:rsid w:val="003E672F"/>
    <w:rsid w:val="003E7BAE"/>
    <w:rsid w:val="003F0F02"/>
    <w:rsid w:val="003F138F"/>
    <w:rsid w:val="003F28BD"/>
    <w:rsid w:val="003F2941"/>
    <w:rsid w:val="003F4193"/>
    <w:rsid w:val="003F4CAD"/>
    <w:rsid w:val="003F6772"/>
    <w:rsid w:val="004013F6"/>
    <w:rsid w:val="00401B67"/>
    <w:rsid w:val="00401D58"/>
    <w:rsid w:val="00401E4F"/>
    <w:rsid w:val="00411032"/>
    <w:rsid w:val="00411FDE"/>
    <w:rsid w:val="004123B1"/>
    <w:rsid w:val="00412F5D"/>
    <w:rsid w:val="00414232"/>
    <w:rsid w:val="004150BD"/>
    <w:rsid w:val="00416445"/>
    <w:rsid w:val="0041697F"/>
    <w:rsid w:val="004173E7"/>
    <w:rsid w:val="004222D4"/>
    <w:rsid w:val="004224FC"/>
    <w:rsid w:val="00424D1A"/>
    <w:rsid w:val="00426332"/>
    <w:rsid w:val="0043308B"/>
    <w:rsid w:val="004337E6"/>
    <w:rsid w:val="004338BD"/>
    <w:rsid w:val="00433E18"/>
    <w:rsid w:val="0043534C"/>
    <w:rsid w:val="00435B18"/>
    <w:rsid w:val="00437597"/>
    <w:rsid w:val="004404AA"/>
    <w:rsid w:val="004417F3"/>
    <w:rsid w:val="00441C5D"/>
    <w:rsid w:val="0044225E"/>
    <w:rsid w:val="0044325D"/>
    <w:rsid w:val="00450B54"/>
    <w:rsid w:val="00452EB2"/>
    <w:rsid w:val="00454CDC"/>
    <w:rsid w:val="00457B52"/>
    <w:rsid w:val="00461103"/>
    <w:rsid w:val="0046175D"/>
    <w:rsid w:val="00462985"/>
    <w:rsid w:val="00470985"/>
    <w:rsid w:val="00473130"/>
    <w:rsid w:val="00474884"/>
    <w:rsid w:val="0048206A"/>
    <w:rsid w:val="004839FC"/>
    <w:rsid w:val="00485241"/>
    <w:rsid w:val="004879FD"/>
    <w:rsid w:val="004917CA"/>
    <w:rsid w:val="004917FF"/>
    <w:rsid w:val="004921AA"/>
    <w:rsid w:val="00492583"/>
    <w:rsid w:val="00492FA7"/>
    <w:rsid w:val="00497972"/>
    <w:rsid w:val="004A1B95"/>
    <w:rsid w:val="004A3A42"/>
    <w:rsid w:val="004A4456"/>
    <w:rsid w:val="004A6F93"/>
    <w:rsid w:val="004A7986"/>
    <w:rsid w:val="004B0335"/>
    <w:rsid w:val="004B1723"/>
    <w:rsid w:val="004B19CE"/>
    <w:rsid w:val="004B3330"/>
    <w:rsid w:val="004B348A"/>
    <w:rsid w:val="004B6491"/>
    <w:rsid w:val="004C25EB"/>
    <w:rsid w:val="004C3A8A"/>
    <w:rsid w:val="004C3D11"/>
    <w:rsid w:val="004C5665"/>
    <w:rsid w:val="004C5EFA"/>
    <w:rsid w:val="004C6906"/>
    <w:rsid w:val="004C7FD1"/>
    <w:rsid w:val="004D0B6A"/>
    <w:rsid w:val="004D234E"/>
    <w:rsid w:val="004D2494"/>
    <w:rsid w:val="004D2C0B"/>
    <w:rsid w:val="004D30C1"/>
    <w:rsid w:val="004D3571"/>
    <w:rsid w:val="004D4FEA"/>
    <w:rsid w:val="004D525D"/>
    <w:rsid w:val="004E069A"/>
    <w:rsid w:val="004E1B76"/>
    <w:rsid w:val="004E469A"/>
    <w:rsid w:val="004E542A"/>
    <w:rsid w:val="004E67BC"/>
    <w:rsid w:val="004E716C"/>
    <w:rsid w:val="004F33B0"/>
    <w:rsid w:val="004F3F2A"/>
    <w:rsid w:val="004F7BB8"/>
    <w:rsid w:val="0050061F"/>
    <w:rsid w:val="00502B7F"/>
    <w:rsid w:val="0050320A"/>
    <w:rsid w:val="00504F1A"/>
    <w:rsid w:val="0050515C"/>
    <w:rsid w:val="00505C63"/>
    <w:rsid w:val="00506CB7"/>
    <w:rsid w:val="00510196"/>
    <w:rsid w:val="00511FF8"/>
    <w:rsid w:val="005133B3"/>
    <w:rsid w:val="00514C9C"/>
    <w:rsid w:val="005176F5"/>
    <w:rsid w:val="0052024A"/>
    <w:rsid w:val="005208F4"/>
    <w:rsid w:val="00521B45"/>
    <w:rsid w:val="00522C38"/>
    <w:rsid w:val="00523537"/>
    <w:rsid w:val="00523B22"/>
    <w:rsid w:val="00525DFB"/>
    <w:rsid w:val="00526A44"/>
    <w:rsid w:val="00531726"/>
    <w:rsid w:val="005325DA"/>
    <w:rsid w:val="00533B2B"/>
    <w:rsid w:val="0053427B"/>
    <w:rsid w:val="00534495"/>
    <w:rsid w:val="005366AA"/>
    <w:rsid w:val="005421EC"/>
    <w:rsid w:val="00543332"/>
    <w:rsid w:val="00544400"/>
    <w:rsid w:val="0054451E"/>
    <w:rsid w:val="00545832"/>
    <w:rsid w:val="005466D8"/>
    <w:rsid w:val="00547AEF"/>
    <w:rsid w:val="00550FC3"/>
    <w:rsid w:val="00551352"/>
    <w:rsid w:val="00552B59"/>
    <w:rsid w:val="00552EBF"/>
    <w:rsid w:val="00561A73"/>
    <w:rsid w:val="00562358"/>
    <w:rsid w:val="005641FC"/>
    <w:rsid w:val="0056661D"/>
    <w:rsid w:val="005668F6"/>
    <w:rsid w:val="00575BDD"/>
    <w:rsid w:val="00575EB5"/>
    <w:rsid w:val="00583B5A"/>
    <w:rsid w:val="00583F2D"/>
    <w:rsid w:val="005864D1"/>
    <w:rsid w:val="0058740E"/>
    <w:rsid w:val="00587B00"/>
    <w:rsid w:val="00591842"/>
    <w:rsid w:val="00593CED"/>
    <w:rsid w:val="00593FB4"/>
    <w:rsid w:val="005944F7"/>
    <w:rsid w:val="00596DB4"/>
    <w:rsid w:val="005A019E"/>
    <w:rsid w:val="005A0429"/>
    <w:rsid w:val="005A0E10"/>
    <w:rsid w:val="005A5782"/>
    <w:rsid w:val="005A5FA3"/>
    <w:rsid w:val="005A768F"/>
    <w:rsid w:val="005B0196"/>
    <w:rsid w:val="005B19DE"/>
    <w:rsid w:val="005B3909"/>
    <w:rsid w:val="005B4767"/>
    <w:rsid w:val="005B5AB0"/>
    <w:rsid w:val="005B5C0B"/>
    <w:rsid w:val="005B61C7"/>
    <w:rsid w:val="005B72B8"/>
    <w:rsid w:val="005C0E56"/>
    <w:rsid w:val="005C1464"/>
    <w:rsid w:val="005C1B3B"/>
    <w:rsid w:val="005C1C06"/>
    <w:rsid w:val="005C2E41"/>
    <w:rsid w:val="005C2FB0"/>
    <w:rsid w:val="005C3105"/>
    <w:rsid w:val="005C3D3D"/>
    <w:rsid w:val="005C4433"/>
    <w:rsid w:val="005C58BD"/>
    <w:rsid w:val="005C5CEC"/>
    <w:rsid w:val="005C659E"/>
    <w:rsid w:val="005D0CFD"/>
    <w:rsid w:val="005D159B"/>
    <w:rsid w:val="005D1A17"/>
    <w:rsid w:val="005D1C4C"/>
    <w:rsid w:val="005D2BC7"/>
    <w:rsid w:val="005D2C7E"/>
    <w:rsid w:val="005D7D1D"/>
    <w:rsid w:val="005D7FE7"/>
    <w:rsid w:val="005E146C"/>
    <w:rsid w:val="005E1AFE"/>
    <w:rsid w:val="005E769A"/>
    <w:rsid w:val="005F3764"/>
    <w:rsid w:val="005F3878"/>
    <w:rsid w:val="005F40FA"/>
    <w:rsid w:val="005F5114"/>
    <w:rsid w:val="005F55DC"/>
    <w:rsid w:val="006007DF"/>
    <w:rsid w:val="006012BC"/>
    <w:rsid w:val="006024BE"/>
    <w:rsid w:val="00603B62"/>
    <w:rsid w:val="006041B2"/>
    <w:rsid w:val="00605DBA"/>
    <w:rsid w:val="0060623D"/>
    <w:rsid w:val="00606F75"/>
    <w:rsid w:val="00610BBA"/>
    <w:rsid w:val="006126A9"/>
    <w:rsid w:val="006146ED"/>
    <w:rsid w:val="00624521"/>
    <w:rsid w:val="00625001"/>
    <w:rsid w:val="006317D9"/>
    <w:rsid w:val="00634541"/>
    <w:rsid w:val="0063463D"/>
    <w:rsid w:val="00634C0C"/>
    <w:rsid w:val="00635D8E"/>
    <w:rsid w:val="00641093"/>
    <w:rsid w:val="006426CF"/>
    <w:rsid w:val="006439CC"/>
    <w:rsid w:val="00643BE0"/>
    <w:rsid w:val="00645E62"/>
    <w:rsid w:val="00646994"/>
    <w:rsid w:val="00647077"/>
    <w:rsid w:val="00647540"/>
    <w:rsid w:val="00647558"/>
    <w:rsid w:val="00647F48"/>
    <w:rsid w:val="006502C4"/>
    <w:rsid w:val="00651080"/>
    <w:rsid w:val="006544CF"/>
    <w:rsid w:val="00655EA0"/>
    <w:rsid w:val="00656FAE"/>
    <w:rsid w:val="00657846"/>
    <w:rsid w:val="00657A55"/>
    <w:rsid w:val="006604B9"/>
    <w:rsid w:val="00660AAD"/>
    <w:rsid w:val="006612A8"/>
    <w:rsid w:val="0066141C"/>
    <w:rsid w:val="00662B0E"/>
    <w:rsid w:val="006630BE"/>
    <w:rsid w:val="00664F05"/>
    <w:rsid w:val="00667BDA"/>
    <w:rsid w:val="0067006E"/>
    <w:rsid w:val="006709EF"/>
    <w:rsid w:val="00670F16"/>
    <w:rsid w:val="006742B2"/>
    <w:rsid w:val="006742E1"/>
    <w:rsid w:val="00674DCA"/>
    <w:rsid w:val="006752E2"/>
    <w:rsid w:val="00680FA4"/>
    <w:rsid w:val="00685EC5"/>
    <w:rsid w:val="0069033D"/>
    <w:rsid w:val="0069055E"/>
    <w:rsid w:val="00690B10"/>
    <w:rsid w:val="00692548"/>
    <w:rsid w:val="006938EE"/>
    <w:rsid w:val="00694D4C"/>
    <w:rsid w:val="00697A99"/>
    <w:rsid w:val="006A282E"/>
    <w:rsid w:val="006A2F30"/>
    <w:rsid w:val="006A2FD9"/>
    <w:rsid w:val="006A4478"/>
    <w:rsid w:val="006A5587"/>
    <w:rsid w:val="006A5A55"/>
    <w:rsid w:val="006A5B0F"/>
    <w:rsid w:val="006A5B5F"/>
    <w:rsid w:val="006A5CA9"/>
    <w:rsid w:val="006A5ECD"/>
    <w:rsid w:val="006A690D"/>
    <w:rsid w:val="006A7437"/>
    <w:rsid w:val="006B073A"/>
    <w:rsid w:val="006B110C"/>
    <w:rsid w:val="006B2A67"/>
    <w:rsid w:val="006B5415"/>
    <w:rsid w:val="006B5D4C"/>
    <w:rsid w:val="006B5DFC"/>
    <w:rsid w:val="006C0176"/>
    <w:rsid w:val="006C2187"/>
    <w:rsid w:val="006C33A2"/>
    <w:rsid w:val="006C4A37"/>
    <w:rsid w:val="006D1746"/>
    <w:rsid w:val="006D1AED"/>
    <w:rsid w:val="006D1FBF"/>
    <w:rsid w:val="006D2337"/>
    <w:rsid w:val="006D2674"/>
    <w:rsid w:val="006D3CE6"/>
    <w:rsid w:val="006D453E"/>
    <w:rsid w:val="006D4F19"/>
    <w:rsid w:val="006D5D7D"/>
    <w:rsid w:val="006D6B81"/>
    <w:rsid w:val="006D6E93"/>
    <w:rsid w:val="006D6EA7"/>
    <w:rsid w:val="006D7019"/>
    <w:rsid w:val="006D7024"/>
    <w:rsid w:val="006E0DFB"/>
    <w:rsid w:val="006E39C1"/>
    <w:rsid w:val="006E590B"/>
    <w:rsid w:val="006E648A"/>
    <w:rsid w:val="006E6B51"/>
    <w:rsid w:val="006F2285"/>
    <w:rsid w:val="006F271D"/>
    <w:rsid w:val="006F5B62"/>
    <w:rsid w:val="0070040F"/>
    <w:rsid w:val="00704716"/>
    <w:rsid w:val="00704F50"/>
    <w:rsid w:val="00705082"/>
    <w:rsid w:val="00710430"/>
    <w:rsid w:val="00710CB4"/>
    <w:rsid w:val="00711D62"/>
    <w:rsid w:val="00715280"/>
    <w:rsid w:val="007173F0"/>
    <w:rsid w:val="007204D3"/>
    <w:rsid w:val="00722275"/>
    <w:rsid w:val="0072430A"/>
    <w:rsid w:val="00731DCE"/>
    <w:rsid w:val="00732370"/>
    <w:rsid w:val="00736121"/>
    <w:rsid w:val="00736AF9"/>
    <w:rsid w:val="00736D5E"/>
    <w:rsid w:val="007375C6"/>
    <w:rsid w:val="00744B75"/>
    <w:rsid w:val="00747AEF"/>
    <w:rsid w:val="0075169A"/>
    <w:rsid w:val="00751A73"/>
    <w:rsid w:val="00752379"/>
    <w:rsid w:val="00753BAD"/>
    <w:rsid w:val="007541EF"/>
    <w:rsid w:val="00757E78"/>
    <w:rsid w:val="00762C25"/>
    <w:rsid w:val="00762EFC"/>
    <w:rsid w:val="007703D2"/>
    <w:rsid w:val="00771BBF"/>
    <w:rsid w:val="00772040"/>
    <w:rsid w:val="007729D8"/>
    <w:rsid w:val="00773886"/>
    <w:rsid w:val="007760BA"/>
    <w:rsid w:val="00776F67"/>
    <w:rsid w:val="007778BF"/>
    <w:rsid w:val="00780F40"/>
    <w:rsid w:val="00781136"/>
    <w:rsid w:val="007845EF"/>
    <w:rsid w:val="00784E88"/>
    <w:rsid w:val="0079016A"/>
    <w:rsid w:val="0079095F"/>
    <w:rsid w:val="00792D97"/>
    <w:rsid w:val="00793B17"/>
    <w:rsid w:val="00794D04"/>
    <w:rsid w:val="00795B2A"/>
    <w:rsid w:val="00797D5E"/>
    <w:rsid w:val="007A25A2"/>
    <w:rsid w:val="007A2DF6"/>
    <w:rsid w:val="007A53CB"/>
    <w:rsid w:val="007B05E1"/>
    <w:rsid w:val="007B3246"/>
    <w:rsid w:val="007B560D"/>
    <w:rsid w:val="007B6281"/>
    <w:rsid w:val="007C0116"/>
    <w:rsid w:val="007C2C7F"/>
    <w:rsid w:val="007C5270"/>
    <w:rsid w:val="007C64AA"/>
    <w:rsid w:val="007D0546"/>
    <w:rsid w:val="007D1376"/>
    <w:rsid w:val="007D19DA"/>
    <w:rsid w:val="007D1BC9"/>
    <w:rsid w:val="007D2312"/>
    <w:rsid w:val="007D45FE"/>
    <w:rsid w:val="007D4B54"/>
    <w:rsid w:val="007D4CF6"/>
    <w:rsid w:val="007D5588"/>
    <w:rsid w:val="007D7062"/>
    <w:rsid w:val="007D747A"/>
    <w:rsid w:val="007E175D"/>
    <w:rsid w:val="007E21A6"/>
    <w:rsid w:val="007E26E3"/>
    <w:rsid w:val="007E2C77"/>
    <w:rsid w:val="007E2F65"/>
    <w:rsid w:val="007E3D7B"/>
    <w:rsid w:val="007E5AC1"/>
    <w:rsid w:val="007F00AB"/>
    <w:rsid w:val="007F02DE"/>
    <w:rsid w:val="007F0F24"/>
    <w:rsid w:val="007F2AEB"/>
    <w:rsid w:val="007F2D8F"/>
    <w:rsid w:val="007F43FC"/>
    <w:rsid w:val="007F564B"/>
    <w:rsid w:val="007F619B"/>
    <w:rsid w:val="007F75C5"/>
    <w:rsid w:val="0080260A"/>
    <w:rsid w:val="0080505A"/>
    <w:rsid w:val="008059B8"/>
    <w:rsid w:val="0081183D"/>
    <w:rsid w:val="008124DE"/>
    <w:rsid w:val="00813B50"/>
    <w:rsid w:val="00820205"/>
    <w:rsid w:val="0082092D"/>
    <w:rsid w:val="00822E13"/>
    <w:rsid w:val="0082359A"/>
    <w:rsid w:val="00823DF5"/>
    <w:rsid w:val="00824C91"/>
    <w:rsid w:val="00824D8D"/>
    <w:rsid w:val="0082755B"/>
    <w:rsid w:val="0083082A"/>
    <w:rsid w:val="008324E1"/>
    <w:rsid w:val="008346E5"/>
    <w:rsid w:val="008351B9"/>
    <w:rsid w:val="00835734"/>
    <w:rsid w:val="00835A74"/>
    <w:rsid w:val="00836108"/>
    <w:rsid w:val="00840FC7"/>
    <w:rsid w:val="00842B28"/>
    <w:rsid w:val="00842F78"/>
    <w:rsid w:val="00843BEC"/>
    <w:rsid w:val="00845877"/>
    <w:rsid w:val="00845B3D"/>
    <w:rsid w:val="00847F69"/>
    <w:rsid w:val="00850C8F"/>
    <w:rsid w:val="00850DF4"/>
    <w:rsid w:val="008512E8"/>
    <w:rsid w:val="0085183A"/>
    <w:rsid w:val="008522AF"/>
    <w:rsid w:val="0085276D"/>
    <w:rsid w:val="00852FCA"/>
    <w:rsid w:val="00853C89"/>
    <w:rsid w:val="008545F9"/>
    <w:rsid w:val="008557F6"/>
    <w:rsid w:val="00855C50"/>
    <w:rsid w:val="00856CE9"/>
    <w:rsid w:val="008572E1"/>
    <w:rsid w:val="00860421"/>
    <w:rsid w:val="008604B5"/>
    <w:rsid w:val="00860BA2"/>
    <w:rsid w:val="00862004"/>
    <w:rsid w:val="008623AD"/>
    <w:rsid w:val="00864806"/>
    <w:rsid w:val="00867D52"/>
    <w:rsid w:val="008705D5"/>
    <w:rsid w:val="00870A0A"/>
    <w:rsid w:val="00875A29"/>
    <w:rsid w:val="008800B6"/>
    <w:rsid w:val="008805C5"/>
    <w:rsid w:val="008839D8"/>
    <w:rsid w:val="00883A42"/>
    <w:rsid w:val="00884085"/>
    <w:rsid w:val="00884422"/>
    <w:rsid w:val="00884807"/>
    <w:rsid w:val="00884C0E"/>
    <w:rsid w:val="00886A46"/>
    <w:rsid w:val="008870CC"/>
    <w:rsid w:val="008906AD"/>
    <w:rsid w:val="00891F1C"/>
    <w:rsid w:val="00892411"/>
    <w:rsid w:val="008924B8"/>
    <w:rsid w:val="00892BD4"/>
    <w:rsid w:val="008A09CF"/>
    <w:rsid w:val="008A482E"/>
    <w:rsid w:val="008A51DB"/>
    <w:rsid w:val="008A72AF"/>
    <w:rsid w:val="008A7809"/>
    <w:rsid w:val="008B3FFE"/>
    <w:rsid w:val="008B4757"/>
    <w:rsid w:val="008B4758"/>
    <w:rsid w:val="008B4B9F"/>
    <w:rsid w:val="008B4DDD"/>
    <w:rsid w:val="008B5CFE"/>
    <w:rsid w:val="008B61C4"/>
    <w:rsid w:val="008B66FF"/>
    <w:rsid w:val="008C111D"/>
    <w:rsid w:val="008C169C"/>
    <w:rsid w:val="008C26E5"/>
    <w:rsid w:val="008C3FDD"/>
    <w:rsid w:val="008C5EC1"/>
    <w:rsid w:val="008C6166"/>
    <w:rsid w:val="008C6BDC"/>
    <w:rsid w:val="008D0C53"/>
    <w:rsid w:val="008D1796"/>
    <w:rsid w:val="008D2522"/>
    <w:rsid w:val="008D275D"/>
    <w:rsid w:val="008D38B3"/>
    <w:rsid w:val="008D43D8"/>
    <w:rsid w:val="008D58A9"/>
    <w:rsid w:val="008D6259"/>
    <w:rsid w:val="008E19D5"/>
    <w:rsid w:val="008E762E"/>
    <w:rsid w:val="008F034D"/>
    <w:rsid w:val="008F262C"/>
    <w:rsid w:val="008F330B"/>
    <w:rsid w:val="008F3EA6"/>
    <w:rsid w:val="008F4118"/>
    <w:rsid w:val="008F4173"/>
    <w:rsid w:val="008F60B7"/>
    <w:rsid w:val="00901678"/>
    <w:rsid w:val="00906475"/>
    <w:rsid w:val="009106D2"/>
    <w:rsid w:val="009111BA"/>
    <w:rsid w:val="0091252A"/>
    <w:rsid w:val="009146CC"/>
    <w:rsid w:val="00916BA8"/>
    <w:rsid w:val="00917AB5"/>
    <w:rsid w:val="00917D14"/>
    <w:rsid w:val="00917EBF"/>
    <w:rsid w:val="00922691"/>
    <w:rsid w:val="00923A70"/>
    <w:rsid w:val="00923A91"/>
    <w:rsid w:val="009242B2"/>
    <w:rsid w:val="00924C9D"/>
    <w:rsid w:val="00925B79"/>
    <w:rsid w:val="00926E99"/>
    <w:rsid w:val="00930042"/>
    <w:rsid w:val="00942335"/>
    <w:rsid w:val="0094431D"/>
    <w:rsid w:val="0094460B"/>
    <w:rsid w:val="00945621"/>
    <w:rsid w:val="00946A68"/>
    <w:rsid w:val="00950DA9"/>
    <w:rsid w:val="009514B7"/>
    <w:rsid w:val="00951CA1"/>
    <w:rsid w:val="009520FE"/>
    <w:rsid w:val="00953A32"/>
    <w:rsid w:val="00954CA7"/>
    <w:rsid w:val="00956671"/>
    <w:rsid w:val="00956EA3"/>
    <w:rsid w:val="00964E59"/>
    <w:rsid w:val="009665FC"/>
    <w:rsid w:val="0096757A"/>
    <w:rsid w:val="00970724"/>
    <w:rsid w:val="00970DD4"/>
    <w:rsid w:val="00972AA3"/>
    <w:rsid w:val="00972E8D"/>
    <w:rsid w:val="00973B0F"/>
    <w:rsid w:val="009754CE"/>
    <w:rsid w:val="00976B0A"/>
    <w:rsid w:val="00977AB2"/>
    <w:rsid w:val="00980265"/>
    <w:rsid w:val="00980747"/>
    <w:rsid w:val="00981664"/>
    <w:rsid w:val="00985194"/>
    <w:rsid w:val="00986AF7"/>
    <w:rsid w:val="00987EB6"/>
    <w:rsid w:val="00990A05"/>
    <w:rsid w:val="0099548F"/>
    <w:rsid w:val="00995DFC"/>
    <w:rsid w:val="009971FB"/>
    <w:rsid w:val="009975DD"/>
    <w:rsid w:val="009A03CF"/>
    <w:rsid w:val="009A060B"/>
    <w:rsid w:val="009A192E"/>
    <w:rsid w:val="009A26C9"/>
    <w:rsid w:val="009A4363"/>
    <w:rsid w:val="009A7815"/>
    <w:rsid w:val="009B0332"/>
    <w:rsid w:val="009B2205"/>
    <w:rsid w:val="009B3FC4"/>
    <w:rsid w:val="009B444C"/>
    <w:rsid w:val="009B4747"/>
    <w:rsid w:val="009B61C6"/>
    <w:rsid w:val="009B6CB7"/>
    <w:rsid w:val="009B78BF"/>
    <w:rsid w:val="009C1537"/>
    <w:rsid w:val="009C19F6"/>
    <w:rsid w:val="009C2029"/>
    <w:rsid w:val="009C3F70"/>
    <w:rsid w:val="009C4599"/>
    <w:rsid w:val="009C4DD8"/>
    <w:rsid w:val="009C5E77"/>
    <w:rsid w:val="009C62DD"/>
    <w:rsid w:val="009C727F"/>
    <w:rsid w:val="009D24B9"/>
    <w:rsid w:val="009D359E"/>
    <w:rsid w:val="009D3667"/>
    <w:rsid w:val="009D4E95"/>
    <w:rsid w:val="009E0EC4"/>
    <w:rsid w:val="009E1E3C"/>
    <w:rsid w:val="009E22D1"/>
    <w:rsid w:val="009E3B09"/>
    <w:rsid w:val="009E66D1"/>
    <w:rsid w:val="009E74AA"/>
    <w:rsid w:val="009F2D48"/>
    <w:rsid w:val="009F4A61"/>
    <w:rsid w:val="009F7039"/>
    <w:rsid w:val="00A00F1D"/>
    <w:rsid w:val="00A01997"/>
    <w:rsid w:val="00A0394E"/>
    <w:rsid w:val="00A04027"/>
    <w:rsid w:val="00A04FB8"/>
    <w:rsid w:val="00A0510C"/>
    <w:rsid w:val="00A053A2"/>
    <w:rsid w:val="00A05665"/>
    <w:rsid w:val="00A05C40"/>
    <w:rsid w:val="00A1541C"/>
    <w:rsid w:val="00A2131B"/>
    <w:rsid w:val="00A24ECF"/>
    <w:rsid w:val="00A26D87"/>
    <w:rsid w:val="00A30282"/>
    <w:rsid w:val="00A310DC"/>
    <w:rsid w:val="00A35438"/>
    <w:rsid w:val="00A358D4"/>
    <w:rsid w:val="00A36CCC"/>
    <w:rsid w:val="00A42B72"/>
    <w:rsid w:val="00A4405D"/>
    <w:rsid w:val="00A44B12"/>
    <w:rsid w:val="00A562A8"/>
    <w:rsid w:val="00A567EA"/>
    <w:rsid w:val="00A60562"/>
    <w:rsid w:val="00A6199D"/>
    <w:rsid w:val="00A61AC4"/>
    <w:rsid w:val="00A628A7"/>
    <w:rsid w:val="00A64BB1"/>
    <w:rsid w:val="00A746A7"/>
    <w:rsid w:val="00A75161"/>
    <w:rsid w:val="00A75937"/>
    <w:rsid w:val="00A75C7D"/>
    <w:rsid w:val="00A75CA8"/>
    <w:rsid w:val="00A75CD6"/>
    <w:rsid w:val="00A76DC8"/>
    <w:rsid w:val="00A776D2"/>
    <w:rsid w:val="00A82E47"/>
    <w:rsid w:val="00A84D8D"/>
    <w:rsid w:val="00A924C8"/>
    <w:rsid w:val="00A93AB1"/>
    <w:rsid w:val="00AA0F93"/>
    <w:rsid w:val="00AA1BBD"/>
    <w:rsid w:val="00AA4290"/>
    <w:rsid w:val="00AB07B2"/>
    <w:rsid w:val="00AB0892"/>
    <w:rsid w:val="00AB1D65"/>
    <w:rsid w:val="00AB24E1"/>
    <w:rsid w:val="00AB35C4"/>
    <w:rsid w:val="00AB3C27"/>
    <w:rsid w:val="00AB6A2D"/>
    <w:rsid w:val="00AB6D2D"/>
    <w:rsid w:val="00AC4A8D"/>
    <w:rsid w:val="00AC60D1"/>
    <w:rsid w:val="00AC7BFA"/>
    <w:rsid w:val="00AD1AA7"/>
    <w:rsid w:val="00AD5D2F"/>
    <w:rsid w:val="00AE0D51"/>
    <w:rsid w:val="00AE3622"/>
    <w:rsid w:val="00AE654E"/>
    <w:rsid w:val="00AE720B"/>
    <w:rsid w:val="00AF1CB0"/>
    <w:rsid w:val="00AF5259"/>
    <w:rsid w:val="00B01287"/>
    <w:rsid w:val="00B01F7D"/>
    <w:rsid w:val="00B05975"/>
    <w:rsid w:val="00B06968"/>
    <w:rsid w:val="00B105B1"/>
    <w:rsid w:val="00B10859"/>
    <w:rsid w:val="00B1090E"/>
    <w:rsid w:val="00B10A08"/>
    <w:rsid w:val="00B11162"/>
    <w:rsid w:val="00B138AF"/>
    <w:rsid w:val="00B225D8"/>
    <w:rsid w:val="00B23E0E"/>
    <w:rsid w:val="00B26DAF"/>
    <w:rsid w:val="00B30E94"/>
    <w:rsid w:val="00B3165E"/>
    <w:rsid w:val="00B31B96"/>
    <w:rsid w:val="00B33A93"/>
    <w:rsid w:val="00B33E41"/>
    <w:rsid w:val="00B44FDA"/>
    <w:rsid w:val="00B47461"/>
    <w:rsid w:val="00B50688"/>
    <w:rsid w:val="00B549E1"/>
    <w:rsid w:val="00B55C3F"/>
    <w:rsid w:val="00B55ECC"/>
    <w:rsid w:val="00B56626"/>
    <w:rsid w:val="00B5736E"/>
    <w:rsid w:val="00B6138D"/>
    <w:rsid w:val="00B61BB8"/>
    <w:rsid w:val="00B62CD6"/>
    <w:rsid w:val="00B63684"/>
    <w:rsid w:val="00B64185"/>
    <w:rsid w:val="00B659CD"/>
    <w:rsid w:val="00B65AA6"/>
    <w:rsid w:val="00B67172"/>
    <w:rsid w:val="00B738CD"/>
    <w:rsid w:val="00B74541"/>
    <w:rsid w:val="00B75E19"/>
    <w:rsid w:val="00B764B8"/>
    <w:rsid w:val="00B81267"/>
    <w:rsid w:val="00B83A3B"/>
    <w:rsid w:val="00B842B5"/>
    <w:rsid w:val="00B84A26"/>
    <w:rsid w:val="00B860E7"/>
    <w:rsid w:val="00B864DE"/>
    <w:rsid w:val="00B9115E"/>
    <w:rsid w:val="00B91EB7"/>
    <w:rsid w:val="00B92464"/>
    <w:rsid w:val="00B928AD"/>
    <w:rsid w:val="00B92EB5"/>
    <w:rsid w:val="00B94087"/>
    <w:rsid w:val="00B94327"/>
    <w:rsid w:val="00B94FBE"/>
    <w:rsid w:val="00B96C45"/>
    <w:rsid w:val="00B96D1C"/>
    <w:rsid w:val="00BA0AC5"/>
    <w:rsid w:val="00BA1AA2"/>
    <w:rsid w:val="00BA1D66"/>
    <w:rsid w:val="00BA33C6"/>
    <w:rsid w:val="00BA6436"/>
    <w:rsid w:val="00BA657D"/>
    <w:rsid w:val="00BA7BA3"/>
    <w:rsid w:val="00BB078E"/>
    <w:rsid w:val="00BB0EE0"/>
    <w:rsid w:val="00BB1958"/>
    <w:rsid w:val="00BB3491"/>
    <w:rsid w:val="00BB483F"/>
    <w:rsid w:val="00BB5066"/>
    <w:rsid w:val="00BB52D9"/>
    <w:rsid w:val="00BB565C"/>
    <w:rsid w:val="00BB6D38"/>
    <w:rsid w:val="00BC1121"/>
    <w:rsid w:val="00BC288A"/>
    <w:rsid w:val="00BC3E23"/>
    <w:rsid w:val="00BC4634"/>
    <w:rsid w:val="00BC4738"/>
    <w:rsid w:val="00BC7119"/>
    <w:rsid w:val="00BD4351"/>
    <w:rsid w:val="00BD48C1"/>
    <w:rsid w:val="00BD6648"/>
    <w:rsid w:val="00BE0467"/>
    <w:rsid w:val="00BE340A"/>
    <w:rsid w:val="00BF081F"/>
    <w:rsid w:val="00BF0B85"/>
    <w:rsid w:val="00BF2D9A"/>
    <w:rsid w:val="00BF5227"/>
    <w:rsid w:val="00BF5F5C"/>
    <w:rsid w:val="00C003EC"/>
    <w:rsid w:val="00C0161A"/>
    <w:rsid w:val="00C01F0C"/>
    <w:rsid w:val="00C045BE"/>
    <w:rsid w:val="00C05542"/>
    <w:rsid w:val="00C05A68"/>
    <w:rsid w:val="00C11514"/>
    <w:rsid w:val="00C13D24"/>
    <w:rsid w:val="00C20A9A"/>
    <w:rsid w:val="00C20AF3"/>
    <w:rsid w:val="00C20BF2"/>
    <w:rsid w:val="00C22D78"/>
    <w:rsid w:val="00C22EEA"/>
    <w:rsid w:val="00C23170"/>
    <w:rsid w:val="00C2355F"/>
    <w:rsid w:val="00C245E0"/>
    <w:rsid w:val="00C247DA"/>
    <w:rsid w:val="00C263D5"/>
    <w:rsid w:val="00C265FE"/>
    <w:rsid w:val="00C26D27"/>
    <w:rsid w:val="00C30B9D"/>
    <w:rsid w:val="00C31FAE"/>
    <w:rsid w:val="00C335DF"/>
    <w:rsid w:val="00C34BEF"/>
    <w:rsid w:val="00C36C6B"/>
    <w:rsid w:val="00C37BFC"/>
    <w:rsid w:val="00C41461"/>
    <w:rsid w:val="00C415DB"/>
    <w:rsid w:val="00C44851"/>
    <w:rsid w:val="00C50C3C"/>
    <w:rsid w:val="00C55B61"/>
    <w:rsid w:val="00C57E33"/>
    <w:rsid w:val="00C62913"/>
    <w:rsid w:val="00C63B76"/>
    <w:rsid w:val="00C66B6D"/>
    <w:rsid w:val="00C67BBF"/>
    <w:rsid w:val="00C67FA7"/>
    <w:rsid w:val="00C71906"/>
    <w:rsid w:val="00C73806"/>
    <w:rsid w:val="00C74345"/>
    <w:rsid w:val="00C7508C"/>
    <w:rsid w:val="00C77A11"/>
    <w:rsid w:val="00C77DF9"/>
    <w:rsid w:val="00C80DC6"/>
    <w:rsid w:val="00C83D6D"/>
    <w:rsid w:val="00C85A65"/>
    <w:rsid w:val="00CA00AD"/>
    <w:rsid w:val="00CA0896"/>
    <w:rsid w:val="00CA10DB"/>
    <w:rsid w:val="00CA123F"/>
    <w:rsid w:val="00CA167F"/>
    <w:rsid w:val="00CA1AA1"/>
    <w:rsid w:val="00CA4A4E"/>
    <w:rsid w:val="00CA5BBC"/>
    <w:rsid w:val="00CA6180"/>
    <w:rsid w:val="00CA6738"/>
    <w:rsid w:val="00CA7916"/>
    <w:rsid w:val="00CB2F0C"/>
    <w:rsid w:val="00CB440F"/>
    <w:rsid w:val="00CB6022"/>
    <w:rsid w:val="00CB66E7"/>
    <w:rsid w:val="00CB7259"/>
    <w:rsid w:val="00CC0E5B"/>
    <w:rsid w:val="00CC2774"/>
    <w:rsid w:val="00CC3224"/>
    <w:rsid w:val="00CC36AE"/>
    <w:rsid w:val="00CC3D7B"/>
    <w:rsid w:val="00CC5531"/>
    <w:rsid w:val="00CD18B3"/>
    <w:rsid w:val="00CD4CCD"/>
    <w:rsid w:val="00CD4F2F"/>
    <w:rsid w:val="00CE0342"/>
    <w:rsid w:val="00CE1A49"/>
    <w:rsid w:val="00CE3EFB"/>
    <w:rsid w:val="00CE53CD"/>
    <w:rsid w:val="00CE5D04"/>
    <w:rsid w:val="00CF00D1"/>
    <w:rsid w:val="00CF52AB"/>
    <w:rsid w:val="00CF7155"/>
    <w:rsid w:val="00CF7510"/>
    <w:rsid w:val="00D0629D"/>
    <w:rsid w:val="00D0688A"/>
    <w:rsid w:val="00D06C30"/>
    <w:rsid w:val="00D071A6"/>
    <w:rsid w:val="00D128F2"/>
    <w:rsid w:val="00D145CB"/>
    <w:rsid w:val="00D152F9"/>
    <w:rsid w:val="00D1786B"/>
    <w:rsid w:val="00D17D28"/>
    <w:rsid w:val="00D21163"/>
    <w:rsid w:val="00D23A0E"/>
    <w:rsid w:val="00D2429F"/>
    <w:rsid w:val="00D25E3B"/>
    <w:rsid w:val="00D263A1"/>
    <w:rsid w:val="00D27901"/>
    <w:rsid w:val="00D32276"/>
    <w:rsid w:val="00D32D61"/>
    <w:rsid w:val="00D353E3"/>
    <w:rsid w:val="00D3677B"/>
    <w:rsid w:val="00D36B90"/>
    <w:rsid w:val="00D37F49"/>
    <w:rsid w:val="00D40156"/>
    <w:rsid w:val="00D4042E"/>
    <w:rsid w:val="00D40756"/>
    <w:rsid w:val="00D42EF6"/>
    <w:rsid w:val="00D4722D"/>
    <w:rsid w:val="00D51466"/>
    <w:rsid w:val="00D525DA"/>
    <w:rsid w:val="00D532B3"/>
    <w:rsid w:val="00D5359A"/>
    <w:rsid w:val="00D53888"/>
    <w:rsid w:val="00D53EB0"/>
    <w:rsid w:val="00D561D3"/>
    <w:rsid w:val="00D621E4"/>
    <w:rsid w:val="00D63357"/>
    <w:rsid w:val="00D645D2"/>
    <w:rsid w:val="00D6532A"/>
    <w:rsid w:val="00D65630"/>
    <w:rsid w:val="00D65F2C"/>
    <w:rsid w:val="00D702D7"/>
    <w:rsid w:val="00D70ADD"/>
    <w:rsid w:val="00D70E25"/>
    <w:rsid w:val="00D71120"/>
    <w:rsid w:val="00D716B5"/>
    <w:rsid w:val="00D7242C"/>
    <w:rsid w:val="00D72806"/>
    <w:rsid w:val="00D72B75"/>
    <w:rsid w:val="00D72B9F"/>
    <w:rsid w:val="00D751E6"/>
    <w:rsid w:val="00D76B71"/>
    <w:rsid w:val="00D80620"/>
    <w:rsid w:val="00D8077E"/>
    <w:rsid w:val="00D80878"/>
    <w:rsid w:val="00D82E19"/>
    <w:rsid w:val="00D84987"/>
    <w:rsid w:val="00D87929"/>
    <w:rsid w:val="00D91557"/>
    <w:rsid w:val="00D9725F"/>
    <w:rsid w:val="00D9726B"/>
    <w:rsid w:val="00DA18A9"/>
    <w:rsid w:val="00DA28BF"/>
    <w:rsid w:val="00DA2B62"/>
    <w:rsid w:val="00DB2712"/>
    <w:rsid w:val="00DB53E7"/>
    <w:rsid w:val="00DB6FB8"/>
    <w:rsid w:val="00DB7029"/>
    <w:rsid w:val="00DC01A3"/>
    <w:rsid w:val="00DC05C2"/>
    <w:rsid w:val="00DC0717"/>
    <w:rsid w:val="00DC262D"/>
    <w:rsid w:val="00DC44AD"/>
    <w:rsid w:val="00DC636C"/>
    <w:rsid w:val="00DC65C1"/>
    <w:rsid w:val="00DC689E"/>
    <w:rsid w:val="00DC69C3"/>
    <w:rsid w:val="00DD2540"/>
    <w:rsid w:val="00DD4C48"/>
    <w:rsid w:val="00DD6412"/>
    <w:rsid w:val="00DD66C5"/>
    <w:rsid w:val="00DE124C"/>
    <w:rsid w:val="00DE2A50"/>
    <w:rsid w:val="00DE31E8"/>
    <w:rsid w:val="00DE4F7A"/>
    <w:rsid w:val="00DE5EA7"/>
    <w:rsid w:val="00DE7376"/>
    <w:rsid w:val="00DF0A20"/>
    <w:rsid w:val="00DF1DDB"/>
    <w:rsid w:val="00DF4834"/>
    <w:rsid w:val="00DF4E8D"/>
    <w:rsid w:val="00DF51E0"/>
    <w:rsid w:val="00DF670C"/>
    <w:rsid w:val="00DF6969"/>
    <w:rsid w:val="00DF6CC8"/>
    <w:rsid w:val="00E01201"/>
    <w:rsid w:val="00E01FF1"/>
    <w:rsid w:val="00E023A6"/>
    <w:rsid w:val="00E0452B"/>
    <w:rsid w:val="00E05C1F"/>
    <w:rsid w:val="00E070BE"/>
    <w:rsid w:val="00E109A2"/>
    <w:rsid w:val="00E125A4"/>
    <w:rsid w:val="00E129A4"/>
    <w:rsid w:val="00E2004C"/>
    <w:rsid w:val="00E200A4"/>
    <w:rsid w:val="00E2241B"/>
    <w:rsid w:val="00E2369D"/>
    <w:rsid w:val="00E23795"/>
    <w:rsid w:val="00E24CA4"/>
    <w:rsid w:val="00E25074"/>
    <w:rsid w:val="00E256DB"/>
    <w:rsid w:val="00E26031"/>
    <w:rsid w:val="00E2668C"/>
    <w:rsid w:val="00E27BFD"/>
    <w:rsid w:val="00E31549"/>
    <w:rsid w:val="00E327D1"/>
    <w:rsid w:val="00E330C2"/>
    <w:rsid w:val="00E34C46"/>
    <w:rsid w:val="00E36535"/>
    <w:rsid w:val="00E36A6B"/>
    <w:rsid w:val="00E370E5"/>
    <w:rsid w:val="00E37823"/>
    <w:rsid w:val="00E41EDE"/>
    <w:rsid w:val="00E42253"/>
    <w:rsid w:val="00E44EE2"/>
    <w:rsid w:val="00E46EDD"/>
    <w:rsid w:val="00E476E3"/>
    <w:rsid w:val="00E50586"/>
    <w:rsid w:val="00E507BB"/>
    <w:rsid w:val="00E52760"/>
    <w:rsid w:val="00E55B97"/>
    <w:rsid w:val="00E5723B"/>
    <w:rsid w:val="00E64FAA"/>
    <w:rsid w:val="00E66DDA"/>
    <w:rsid w:val="00E70D8B"/>
    <w:rsid w:val="00E71B1F"/>
    <w:rsid w:val="00E72941"/>
    <w:rsid w:val="00E732DA"/>
    <w:rsid w:val="00E7670F"/>
    <w:rsid w:val="00E821BB"/>
    <w:rsid w:val="00E83C2C"/>
    <w:rsid w:val="00E84158"/>
    <w:rsid w:val="00E86526"/>
    <w:rsid w:val="00E92F9C"/>
    <w:rsid w:val="00E93D9B"/>
    <w:rsid w:val="00E963C1"/>
    <w:rsid w:val="00E97184"/>
    <w:rsid w:val="00EA03F8"/>
    <w:rsid w:val="00EA2A43"/>
    <w:rsid w:val="00EA39DE"/>
    <w:rsid w:val="00EA43F0"/>
    <w:rsid w:val="00EA74F5"/>
    <w:rsid w:val="00EA7E5E"/>
    <w:rsid w:val="00EB2264"/>
    <w:rsid w:val="00EB24DD"/>
    <w:rsid w:val="00EB5481"/>
    <w:rsid w:val="00EC2F8B"/>
    <w:rsid w:val="00EC3036"/>
    <w:rsid w:val="00EC6833"/>
    <w:rsid w:val="00ED2056"/>
    <w:rsid w:val="00ED2A3E"/>
    <w:rsid w:val="00ED40D5"/>
    <w:rsid w:val="00ED52FC"/>
    <w:rsid w:val="00ED5CA0"/>
    <w:rsid w:val="00ED6BBF"/>
    <w:rsid w:val="00EE1C2D"/>
    <w:rsid w:val="00EE4D1A"/>
    <w:rsid w:val="00EE59F5"/>
    <w:rsid w:val="00EE7C31"/>
    <w:rsid w:val="00EF2CC5"/>
    <w:rsid w:val="00EF319F"/>
    <w:rsid w:val="00EF5873"/>
    <w:rsid w:val="00F00637"/>
    <w:rsid w:val="00F01DA0"/>
    <w:rsid w:val="00F0355C"/>
    <w:rsid w:val="00F03E46"/>
    <w:rsid w:val="00F04A14"/>
    <w:rsid w:val="00F0626D"/>
    <w:rsid w:val="00F1008C"/>
    <w:rsid w:val="00F10761"/>
    <w:rsid w:val="00F10E8A"/>
    <w:rsid w:val="00F149FB"/>
    <w:rsid w:val="00F15735"/>
    <w:rsid w:val="00F201E9"/>
    <w:rsid w:val="00F2282E"/>
    <w:rsid w:val="00F23C23"/>
    <w:rsid w:val="00F24096"/>
    <w:rsid w:val="00F24508"/>
    <w:rsid w:val="00F25240"/>
    <w:rsid w:val="00F25B78"/>
    <w:rsid w:val="00F27906"/>
    <w:rsid w:val="00F27E7B"/>
    <w:rsid w:val="00F3064F"/>
    <w:rsid w:val="00F31F07"/>
    <w:rsid w:val="00F33497"/>
    <w:rsid w:val="00F34F27"/>
    <w:rsid w:val="00F37836"/>
    <w:rsid w:val="00F4035E"/>
    <w:rsid w:val="00F4144F"/>
    <w:rsid w:val="00F4362C"/>
    <w:rsid w:val="00F4485A"/>
    <w:rsid w:val="00F46956"/>
    <w:rsid w:val="00F50803"/>
    <w:rsid w:val="00F511A8"/>
    <w:rsid w:val="00F51D59"/>
    <w:rsid w:val="00F525E8"/>
    <w:rsid w:val="00F54D39"/>
    <w:rsid w:val="00F554FA"/>
    <w:rsid w:val="00F57103"/>
    <w:rsid w:val="00F577BB"/>
    <w:rsid w:val="00F605F8"/>
    <w:rsid w:val="00F6264C"/>
    <w:rsid w:val="00F63368"/>
    <w:rsid w:val="00F64E8D"/>
    <w:rsid w:val="00F658B9"/>
    <w:rsid w:val="00F66B5E"/>
    <w:rsid w:val="00F759F0"/>
    <w:rsid w:val="00F76366"/>
    <w:rsid w:val="00F80411"/>
    <w:rsid w:val="00F80AD2"/>
    <w:rsid w:val="00F87316"/>
    <w:rsid w:val="00F91E77"/>
    <w:rsid w:val="00F924F8"/>
    <w:rsid w:val="00F92CDC"/>
    <w:rsid w:val="00F946A9"/>
    <w:rsid w:val="00F95F9C"/>
    <w:rsid w:val="00F97F3B"/>
    <w:rsid w:val="00FA5363"/>
    <w:rsid w:val="00FA63E6"/>
    <w:rsid w:val="00FA66FE"/>
    <w:rsid w:val="00FA7E8A"/>
    <w:rsid w:val="00FB4F63"/>
    <w:rsid w:val="00FB5023"/>
    <w:rsid w:val="00FB6A8F"/>
    <w:rsid w:val="00FB6E44"/>
    <w:rsid w:val="00FC2406"/>
    <w:rsid w:val="00FC3D38"/>
    <w:rsid w:val="00FC587D"/>
    <w:rsid w:val="00FC5C27"/>
    <w:rsid w:val="00FC78BB"/>
    <w:rsid w:val="00FC78EE"/>
    <w:rsid w:val="00FD0646"/>
    <w:rsid w:val="00FD07C2"/>
    <w:rsid w:val="00FD0928"/>
    <w:rsid w:val="00FD1DD4"/>
    <w:rsid w:val="00FD213A"/>
    <w:rsid w:val="00FD228F"/>
    <w:rsid w:val="00FD2446"/>
    <w:rsid w:val="00FD5B33"/>
    <w:rsid w:val="00FD62DB"/>
    <w:rsid w:val="00FE0A26"/>
    <w:rsid w:val="00FE6404"/>
    <w:rsid w:val="00FF21F1"/>
    <w:rsid w:val="00FF2CFC"/>
    <w:rsid w:val="00FF47DF"/>
    <w:rsid w:val="00FF5379"/>
    <w:rsid w:val="00FF6F5E"/>
    <w:rsid w:val="00FF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14</cp:revision>
  <cp:lastPrinted>2024-07-19T08:41:00Z</cp:lastPrinted>
  <dcterms:created xsi:type="dcterms:W3CDTF">2024-08-09T06:31:00Z</dcterms:created>
  <dcterms:modified xsi:type="dcterms:W3CDTF">2024-08-14T08:39:00Z</dcterms:modified>
</cp:coreProperties>
</file>