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827"/>
        <w:gridCol w:w="5739"/>
      </w:tblGrid>
      <w:tr w:rsidR="00E21B78" w:rsidRPr="00E21B78" w14:paraId="2F25C503" w14:textId="77777777" w:rsidTr="00E955B5">
        <w:trPr>
          <w:trHeight w:val="158"/>
        </w:trPr>
        <w:tc>
          <w:tcPr>
            <w:tcW w:w="2284" w:type="pct"/>
            <w:tcMar>
              <w:top w:w="15" w:type="dxa"/>
              <w:left w:w="15" w:type="dxa"/>
              <w:bottom w:w="15" w:type="dxa"/>
              <w:right w:w="15" w:type="dxa"/>
            </w:tcMar>
            <w:vAlign w:val="center"/>
            <w:hideMark/>
          </w:tcPr>
          <w:p w14:paraId="7A61B72A" w14:textId="77777777" w:rsidR="00E973C6" w:rsidRPr="00E21B78" w:rsidRDefault="00E973C6" w:rsidP="00E955B5">
            <w:pPr>
              <w:spacing w:after="0" w:line="240" w:lineRule="auto"/>
              <w:jc w:val="center"/>
              <w:rPr>
                <w:rFonts w:ascii="Times New Roman" w:eastAsia="Times New Roman" w:hAnsi="Times New Roman" w:cs="Times New Roman"/>
                <w:bCs/>
                <w:kern w:val="0"/>
                <w:sz w:val="26"/>
                <w:szCs w:val="26"/>
                <w14:ligatures w14:val="none"/>
              </w:rPr>
            </w:pPr>
            <w:r w:rsidRPr="00E21B78">
              <w:rPr>
                <w:rFonts w:ascii="Times New Roman" w:eastAsia="Times New Roman" w:hAnsi="Times New Roman" w:cs="Times New Roman"/>
                <w:bCs/>
                <w:kern w:val="0"/>
                <w:sz w:val="26"/>
                <w:szCs w:val="26"/>
                <w14:ligatures w14:val="none"/>
              </w:rPr>
              <w:t>UBND TỈNH HẬU GIANG</w:t>
            </w:r>
          </w:p>
          <w:p w14:paraId="11BCB694" w14:textId="77777777" w:rsidR="00E973C6" w:rsidRPr="00E21B78" w:rsidRDefault="00E973C6" w:rsidP="00E955B5">
            <w:pPr>
              <w:spacing w:after="0" w:line="240" w:lineRule="auto"/>
              <w:jc w:val="center"/>
              <w:rPr>
                <w:rFonts w:ascii="Times New Roman" w:eastAsia="Times New Roman" w:hAnsi="Times New Roman" w:cs="Times New Roman"/>
                <w:b/>
                <w:bCs/>
                <w:kern w:val="0"/>
                <w:sz w:val="26"/>
                <w:szCs w:val="26"/>
                <w14:ligatures w14:val="none"/>
              </w:rPr>
            </w:pPr>
            <w:r w:rsidRPr="00E21B78">
              <w:rPr>
                <w:rFonts w:ascii="Times New Roman" w:eastAsia="Times New Roman" w:hAnsi="Times New Roman" w:cs="Times New Roman"/>
                <w:b/>
                <w:bCs/>
                <w:kern w:val="0"/>
                <w:sz w:val="26"/>
                <w:szCs w:val="26"/>
                <w14:ligatures w14:val="none"/>
              </w:rPr>
              <w:t>BAN QUẢN LÝ</w:t>
            </w:r>
          </w:p>
          <w:p w14:paraId="0FB50A09" w14:textId="77777777" w:rsidR="00E973C6" w:rsidRPr="00E21B78" w:rsidRDefault="00E973C6" w:rsidP="00E955B5">
            <w:pPr>
              <w:spacing w:after="0" w:line="240" w:lineRule="auto"/>
              <w:jc w:val="center"/>
              <w:rPr>
                <w:rFonts w:ascii="Times New Roman" w:eastAsia="Times New Roman" w:hAnsi="Times New Roman" w:cs="Times New Roman"/>
                <w:kern w:val="0"/>
                <w:sz w:val="24"/>
                <w:szCs w:val="24"/>
                <w14:ligatures w14:val="none"/>
              </w:rPr>
            </w:pPr>
            <w:r w:rsidRPr="00E21B78">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2F4EAC93" w14:textId="77777777" w:rsidR="00E973C6" w:rsidRPr="00E21B78" w:rsidRDefault="00E973C6" w:rsidP="00E955B5">
            <w:pPr>
              <w:spacing w:after="0" w:line="240" w:lineRule="auto"/>
              <w:rPr>
                <w:rFonts w:ascii="Times New Roman" w:eastAsia="Times New Roman" w:hAnsi="Times New Roman" w:cs="Times New Roman"/>
                <w:b/>
                <w:bCs/>
                <w:kern w:val="0"/>
                <w:sz w:val="26"/>
                <w:szCs w:val="26"/>
                <w14:ligatures w14:val="none"/>
              </w:rPr>
            </w:pPr>
            <w:r w:rsidRPr="00E21B78">
              <w:rPr>
                <w:rFonts w:ascii="Times New Roman" w:eastAsia="Times New Roman" w:hAnsi="Times New Roman" w:cs="Times New Roman"/>
                <w:b/>
                <w:bCs/>
                <w:kern w:val="0"/>
                <w:sz w:val="26"/>
                <w:szCs w:val="26"/>
                <w14:ligatures w14:val="none"/>
              </w:rPr>
              <w:t>CỘNG HÒA XÃ HỘI CHỦ NGHĨA VIỆT NAM</w:t>
            </w:r>
          </w:p>
          <w:p w14:paraId="783F4ACE" w14:textId="77777777" w:rsidR="00E973C6" w:rsidRPr="00E21B78" w:rsidRDefault="00E973C6" w:rsidP="00E955B5">
            <w:pPr>
              <w:spacing w:after="0" w:line="240" w:lineRule="auto"/>
              <w:jc w:val="center"/>
              <w:rPr>
                <w:rFonts w:ascii="Times New Roman" w:eastAsia="Times New Roman" w:hAnsi="Times New Roman" w:cs="Times New Roman"/>
                <w:b/>
                <w:bCs/>
                <w:kern w:val="0"/>
                <w:sz w:val="28"/>
                <w:szCs w:val="28"/>
                <w14:ligatures w14:val="none"/>
              </w:rPr>
            </w:pPr>
            <w:r w:rsidRPr="00E21B7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69758EFA" wp14:editId="5DFB03BB">
                      <wp:simplePos x="0" y="0"/>
                      <wp:positionH relativeFrom="column">
                        <wp:posOffset>753745</wp:posOffset>
                      </wp:positionH>
                      <wp:positionV relativeFrom="paragraph">
                        <wp:posOffset>211455</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C732F5" id="_x0000_t32" coordsize="21600,21600" o:spt="32" o:oned="t" path="m,l21600,21600e" filled="f">
                      <v:path arrowok="t" fillok="f" o:connecttype="none"/>
                      <o:lock v:ext="edit" shapetype="t"/>
                    </v:shapetype>
                    <v:shape id="Straight Arrow Connector 2" o:spid="_x0000_s1026" type="#_x0000_t32" style="position:absolute;margin-left:59.35pt;margin-top:16.65pt;width:1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"/>
                  </w:pict>
                </mc:Fallback>
              </mc:AlternateContent>
            </w:r>
            <w:r w:rsidRPr="00E21B78">
              <w:rPr>
                <w:rFonts w:ascii="Times New Roman" w:eastAsia="Times New Roman" w:hAnsi="Times New Roman" w:cs="Times New Roman"/>
                <w:b/>
                <w:bCs/>
                <w:kern w:val="0"/>
                <w:sz w:val="28"/>
                <w:szCs w:val="28"/>
                <w14:ligatures w14:val="none"/>
              </w:rPr>
              <w:t>Độc lập - Tự do - Hạnh phúc</w:t>
            </w:r>
          </w:p>
        </w:tc>
      </w:tr>
      <w:tr w:rsidR="00E21B78" w:rsidRPr="00E21B78" w14:paraId="02C46B8C" w14:textId="77777777" w:rsidTr="00E955B5">
        <w:trPr>
          <w:trHeight w:val="137"/>
        </w:trPr>
        <w:tc>
          <w:tcPr>
            <w:tcW w:w="2284" w:type="pct"/>
            <w:tcMar>
              <w:top w:w="15" w:type="dxa"/>
              <w:left w:w="15" w:type="dxa"/>
              <w:bottom w:w="15" w:type="dxa"/>
              <w:right w:w="15" w:type="dxa"/>
            </w:tcMar>
            <w:vAlign w:val="center"/>
            <w:hideMark/>
          </w:tcPr>
          <w:p w14:paraId="5703C773" w14:textId="77777777" w:rsidR="00E973C6" w:rsidRPr="00E21B78" w:rsidRDefault="00E973C6" w:rsidP="00E955B5">
            <w:pPr>
              <w:spacing w:after="0" w:line="240" w:lineRule="auto"/>
              <w:jc w:val="center"/>
              <w:rPr>
                <w:rFonts w:ascii="Times New Roman" w:eastAsia="Times New Roman" w:hAnsi="Times New Roman" w:cs="Times New Roman"/>
                <w:b/>
                <w:bCs/>
                <w:kern w:val="0"/>
                <w:sz w:val="10"/>
                <w:szCs w:val="10"/>
                <w14:ligatures w14:val="none"/>
              </w:rPr>
            </w:pPr>
            <w:r w:rsidRPr="00E21B7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01CB00E4" wp14:editId="63EDEA24">
                      <wp:simplePos x="0" y="0"/>
                      <wp:positionH relativeFrom="column">
                        <wp:posOffset>1049655</wp:posOffset>
                      </wp:positionH>
                      <wp:positionV relativeFrom="paragraph">
                        <wp:posOffset>8255</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38F225" id="Straight Arrow Connector 3" o:spid="_x0000_s1026" type="#_x0000_t32" style="position:absolute;margin-left:82.65pt;margin-top:.65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"/>
                  </w:pict>
                </mc:Fallback>
              </mc:AlternateContent>
            </w:r>
          </w:p>
        </w:tc>
        <w:tc>
          <w:tcPr>
            <w:tcW w:w="2716" w:type="pct"/>
            <w:tcMar>
              <w:top w:w="15" w:type="dxa"/>
              <w:left w:w="15" w:type="dxa"/>
              <w:bottom w:w="15" w:type="dxa"/>
              <w:right w:w="15" w:type="dxa"/>
            </w:tcMar>
            <w:vAlign w:val="center"/>
            <w:hideMark/>
          </w:tcPr>
          <w:p w14:paraId="47076BEE" w14:textId="77777777" w:rsidR="00E973C6" w:rsidRPr="00E21B78" w:rsidRDefault="00E973C6" w:rsidP="00E955B5">
            <w:pPr>
              <w:spacing w:after="0" w:line="240" w:lineRule="auto"/>
              <w:jc w:val="center"/>
              <w:rPr>
                <w:rFonts w:ascii="Times New Roman" w:eastAsia="Times New Roman" w:hAnsi="Times New Roman" w:cs="Times New Roman"/>
                <w:b/>
                <w:bCs/>
                <w:kern w:val="0"/>
                <w:sz w:val="10"/>
                <w:szCs w:val="10"/>
                <w14:ligatures w14:val="none"/>
              </w:rPr>
            </w:pPr>
          </w:p>
        </w:tc>
      </w:tr>
      <w:tr w:rsidR="00E21B78" w:rsidRPr="00E21B78" w14:paraId="30D8E16A" w14:textId="77777777" w:rsidTr="00E955B5">
        <w:trPr>
          <w:trHeight w:val="114"/>
        </w:trPr>
        <w:tc>
          <w:tcPr>
            <w:tcW w:w="2284" w:type="pct"/>
            <w:tcMar>
              <w:top w:w="15" w:type="dxa"/>
              <w:left w:w="15" w:type="dxa"/>
              <w:bottom w:w="15" w:type="dxa"/>
              <w:right w:w="15" w:type="dxa"/>
            </w:tcMar>
            <w:vAlign w:val="center"/>
            <w:hideMark/>
          </w:tcPr>
          <w:p w14:paraId="445E846B" w14:textId="77777777" w:rsidR="00E973C6" w:rsidRPr="00E21B78" w:rsidRDefault="00E973C6" w:rsidP="00E955B5">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790ADD4E" w14:textId="77777777" w:rsidR="00E973C6" w:rsidRPr="00E21B78" w:rsidRDefault="00E973C6" w:rsidP="00E955B5">
            <w:pPr>
              <w:spacing w:after="0" w:line="240" w:lineRule="auto"/>
              <w:jc w:val="center"/>
              <w:rPr>
                <w:rFonts w:ascii="Times New Roman" w:eastAsia="Times New Roman" w:hAnsi="Times New Roman" w:cs="Times New Roman"/>
                <w:kern w:val="0"/>
                <w:sz w:val="4"/>
                <w:szCs w:val="4"/>
                <w14:ligatures w14:val="none"/>
              </w:rPr>
            </w:pPr>
          </w:p>
        </w:tc>
      </w:tr>
      <w:tr w:rsidR="00E21B78" w:rsidRPr="00E21B78" w14:paraId="3A6573E5" w14:textId="77777777" w:rsidTr="00E955B5">
        <w:trPr>
          <w:trHeight w:val="287"/>
        </w:trPr>
        <w:tc>
          <w:tcPr>
            <w:tcW w:w="2284" w:type="pct"/>
            <w:tcMar>
              <w:top w:w="15" w:type="dxa"/>
              <w:left w:w="15" w:type="dxa"/>
              <w:bottom w:w="15" w:type="dxa"/>
              <w:right w:w="15" w:type="dxa"/>
            </w:tcMar>
            <w:vAlign w:val="center"/>
            <w:hideMark/>
          </w:tcPr>
          <w:p w14:paraId="0B4C5E87" w14:textId="77777777" w:rsidR="00E973C6" w:rsidRPr="00E21B78" w:rsidRDefault="00E973C6" w:rsidP="00E955B5">
            <w:pPr>
              <w:spacing w:after="0" w:line="240" w:lineRule="auto"/>
              <w:rPr>
                <w:rFonts w:ascii="Times New Roman" w:eastAsia="Times New Roman" w:hAnsi="Times New Roman" w:cs="Times New Roman"/>
                <w:kern w:val="0"/>
                <w:sz w:val="26"/>
                <w:szCs w:val="26"/>
                <w14:ligatures w14:val="none"/>
              </w:rPr>
            </w:pPr>
            <w:r w:rsidRPr="00E21B78">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0BD30B4E" w14:textId="77777777" w:rsidR="00E973C6" w:rsidRPr="00E21B78" w:rsidRDefault="00E973C6" w:rsidP="00E955B5">
            <w:pPr>
              <w:spacing w:after="0" w:line="240" w:lineRule="auto"/>
              <w:jc w:val="center"/>
              <w:rPr>
                <w:rFonts w:ascii="Times New Roman" w:eastAsia="Times New Roman" w:hAnsi="Times New Roman" w:cs="Times New Roman"/>
                <w:i/>
                <w:iCs/>
                <w:kern w:val="0"/>
                <w:sz w:val="26"/>
                <w:szCs w:val="26"/>
                <w14:ligatures w14:val="none"/>
              </w:rPr>
            </w:pPr>
            <w:r w:rsidRPr="00E21B78">
              <w:rPr>
                <w:rFonts w:ascii="Times New Roman" w:eastAsia="Times New Roman" w:hAnsi="Times New Roman" w:cs="Times New Roman"/>
                <w:i/>
                <w:iCs/>
                <w:kern w:val="0"/>
                <w:sz w:val="26"/>
                <w:szCs w:val="26"/>
                <w14:ligatures w14:val="none"/>
              </w:rPr>
              <w:t>Hậu Giang, ngày       tháng      năm</w:t>
            </w:r>
            <w:bookmarkStart w:id="1" w:name="Vanban_Nam"/>
            <w:bookmarkEnd w:id="1"/>
            <w:r w:rsidRPr="00E21B78">
              <w:rPr>
                <w:rFonts w:ascii="Times New Roman" w:eastAsia="Times New Roman" w:hAnsi="Times New Roman" w:cs="Times New Roman"/>
                <w:i/>
                <w:iCs/>
                <w:kern w:val="0"/>
                <w:sz w:val="26"/>
                <w:szCs w:val="26"/>
                <w14:ligatures w14:val="none"/>
              </w:rPr>
              <w:t xml:space="preserve">   </w:t>
            </w:r>
          </w:p>
        </w:tc>
      </w:tr>
    </w:tbl>
    <w:p w14:paraId="611BF9BF" w14:textId="77777777" w:rsidR="00E973C6" w:rsidRPr="00E21B78" w:rsidRDefault="00E973C6" w:rsidP="00E973C6">
      <w:pPr>
        <w:spacing w:after="0" w:line="240" w:lineRule="auto"/>
        <w:jc w:val="center"/>
        <w:rPr>
          <w:rFonts w:ascii="Times New Roman" w:eastAsia="Times New Roman" w:hAnsi="Times New Roman" w:cs="Times New Roman"/>
          <w:b/>
          <w:kern w:val="0"/>
          <w:sz w:val="28"/>
          <w:szCs w:val="28"/>
          <w14:ligatures w14:val="none"/>
        </w:rPr>
      </w:pPr>
    </w:p>
    <w:p w14:paraId="09490143" w14:textId="77777777" w:rsidR="00E973C6" w:rsidRPr="00E21B7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E21B78">
        <w:rPr>
          <w:rFonts w:ascii="Times New Roman" w:eastAsia="Times New Roman" w:hAnsi="Times New Roman" w:cs="Times New Roman"/>
          <w:b/>
          <w:kern w:val="0"/>
          <w:sz w:val="28"/>
          <w:szCs w:val="28"/>
          <w14:ligatures w14:val="none"/>
        </w:rPr>
        <w:t>LỊCH LÀM VIỆC</w:t>
      </w:r>
    </w:p>
    <w:p w14:paraId="50C217E5" w14:textId="77777777" w:rsidR="00E973C6" w:rsidRPr="00E21B7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E21B78">
        <w:rPr>
          <w:rFonts w:ascii="Times New Roman" w:eastAsia="Times New Roman" w:hAnsi="Times New Roman" w:cs="Times New Roman"/>
          <w:b/>
          <w:kern w:val="0"/>
          <w:sz w:val="28"/>
          <w:szCs w:val="28"/>
          <w14:ligatures w14:val="none"/>
        </w:rPr>
        <w:t>của Lãnh đạo Ban Quản lý các khu công nghiệp tỉnh Hậu Giang</w:t>
      </w:r>
    </w:p>
    <w:p w14:paraId="411B7AA4" w14:textId="2BAD133B" w:rsidR="00E973C6" w:rsidRPr="00E21B78" w:rsidRDefault="00E973C6" w:rsidP="00E973C6">
      <w:pPr>
        <w:spacing w:after="0" w:line="240" w:lineRule="auto"/>
        <w:jc w:val="center"/>
        <w:rPr>
          <w:rFonts w:ascii="Times New Roman" w:eastAsia="Times New Roman" w:hAnsi="Times New Roman" w:cs="Times New Roman"/>
          <w:b/>
          <w:bCs/>
          <w:kern w:val="0"/>
          <w:sz w:val="28"/>
          <w:szCs w:val="28"/>
          <w14:ligatures w14:val="none"/>
        </w:rPr>
      </w:pPr>
      <w:r w:rsidRPr="00E21B78">
        <w:rPr>
          <w:rFonts w:ascii="Times New Roman" w:eastAsia="Times New Roman" w:hAnsi="Times New Roman" w:cs="Times New Roman"/>
          <w:b/>
          <w:bCs/>
          <w:kern w:val="0"/>
          <w:sz w:val="28"/>
          <w:szCs w:val="28"/>
          <w:lang w:val="vi-VN"/>
          <w14:ligatures w14:val="none"/>
        </w:rPr>
        <w:t>từ ngày</w:t>
      </w:r>
      <w:r w:rsidRPr="00E21B78">
        <w:rPr>
          <w:rFonts w:ascii="Times New Roman" w:eastAsia="Times New Roman" w:hAnsi="Times New Roman" w:cs="Times New Roman"/>
          <w:b/>
          <w:bCs/>
          <w:kern w:val="0"/>
          <w:sz w:val="28"/>
          <w:szCs w:val="28"/>
          <w14:ligatures w14:val="none"/>
        </w:rPr>
        <w:t xml:space="preserve"> </w:t>
      </w:r>
      <w:bookmarkStart w:id="2" w:name="_Hlk93666925"/>
      <w:r w:rsidRPr="00E21B78">
        <w:rPr>
          <w:rFonts w:ascii="Times New Roman" w:eastAsia="Times New Roman" w:hAnsi="Times New Roman" w:cs="Times New Roman"/>
          <w:b/>
          <w:bCs/>
          <w:kern w:val="0"/>
          <w:sz w:val="28"/>
          <w:szCs w:val="28"/>
          <w14:ligatures w14:val="none"/>
        </w:rPr>
        <w:t xml:space="preserve">15/01 </w:t>
      </w:r>
      <w:r w:rsidRPr="00E21B78">
        <w:rPr>
          <w:rFonts w:ascii="Times New Roman" w:eastAsia="Times New Roman" w:hAnsi="Times New Roman" w:cs="Times New Roman"/>
          <w:b/>
          <w:bCs/>
          <w:kern w:val="0"/>
          <w:sz w:val="28"/>
          <w:szCs w:val="28"/>
          <w:lang w:val="vi-VN"/>
          <w14:ligatures w14:val="none"/>
        </w:rPr>
        <w:t xml:space="preserve">đến </w:t>
      </w:r>
      <w:r w:rsidRPr="00E21B78">
        <w:rPr>
          <w:rFonts w:ascii="Times New Roman" w:eastAsia="Times New Roman" w:hAnsi="Times New Roman" w:cs="Times New Roman"/>
          <w:b/>
          <w:bCs/>
          <w:kern w:val="0"/>
          <w:sz w:val="28"/>
          <w:szCs w:val="28"/>
          <w14:ligatures w14:val="none"/>
        </w:rPr>
        <w:t>21/01/</w:t>
      </w:r>
      <w:r w:rsidRPr="00E21B78">
        <w:rPr>
          <w:rFonts w:ascii="Times New Roman" w:eastAsia="Times New Roman" w:hAnsi="Times New Roman" w:cs="Times New Roman"/>
          <w:b/>
          <w:bCs/>
          <w:kern w:val="0"/>
          <w:sz w:val="28"/>
          <w:szCs w:val="28"/>
          <w:lang w:val="vi-VN"/>
          <w14:ligatures w14:val="none"/>
        </w:rPr>
        <w:t>20</w:t>
      </w:r>
      <w:r w:rsidRPr="00E21B78">
        <w:rPr>
          <w:rFonts w:ascii="Times New Roman" w:eastAsia="Times New Roman" w:hAnsi="Times New Roman" w:cs="Times New Roman"/>
          <w:b/>
          <w:bCs/>
          <w:kern w:val="0"/>
          <w:sz w:val="28"/>
          <w:szCs w:val="28"/>
          <w14:ligatures w14:val="none"/>
        </w:rPr>
        <w:t>2</w:t>
      </w:r>
      <w:bookmarkEnd w:id="2"/>
      <w:r w:rsidRPr="00E21B78">
        <w:rPr>
          <w:rFonts w:ascii="Times New Roman" w:eastAsia="Times New Roman" w:hAnsi="Times New Roman" w:cs="Times New Roman"/>
          <w:b/>
          <w:bCs/>
          <w:kern w:val="0"/>
          <w:sz w:val="28"/>
          <w:szCs w:val="28"/>
          <w14:ligatures w14:val="none"/>
        </w:rPr>
        <w:t>4</w:t>
      </w:r>
      <w:r w:rsidR="00891D35">
        <w:rPr>
          <w:rFonts w:ascii="Times New Roman" w:eastAsia="Times New Roman" w:hAnsi="Times New Roman" w:cs="Times New Roman"/>
          <w:b/>
          <w:bCs/>
          <w:kern w:val="0"/>
          <w:sz w:val="28"/>
          <w:szCs w:val="28"/>
          <w14:ligatures w14:val="none"/>
        </w:rPr>
        <w:t xml:space="preserve"> (điều chỉnh, bổ sung)</w:t>
      </w:r>
      <w:bookmarkStart w:id="3" w:name="_GoBack"/>
      <w:bookmarkEnd w:id="3"/>
    </w:p>
    <w:bookmarkStart w:id="4" w:name="_Hlk103153581"/>
    <w:bookmarkStart w:id="5" w:name="_Hlk116050676"/>
    <w:p w14:paraId="563CC63C" w14:textId="77777777" w:rsidR="00E973C6" w:rsidRPr="00E21B78" w:rsidRDefault="00E973C6" w:rsidP="00E973C6">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E21B7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3C5394" wp14:editId="5A5F1FD8">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99A1EA"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"/>
            </w:pict>
          </mc:Fallback>
        </mc:AlternateContent>
      </w:r>
    </w:p>
    <w:p w14:paraId="748DD1C5"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E21B78">
        <w:rPr>
          <w:rFonts w:ascii="Times New Roman" w:eastAsia="Times New Roman" w:hAnsi="Times New Roman" w:cs="Times New Roman"/>
          <w:b/>
          <w:bCs/>
          <w:kern w:val="0"/>
          <w:sz w:val="28"/>
          <w:szCs w:val="28"/>
          <w:shd w:val="clear" w:color="auto" w:fill="FFFFFF"/>
          <w:lang w:val="pt-BR"/>
          <w14:ligatures w14:val="none"/>
        </w:rPr>
        <w:t>THỨ HAI</w:t>
      </w:r>
      <w:r w:rsidRPr="00E21B78">
        <w:rPr>
          <w:rFonts w:ascii="Times New Roman" w:eastAsia="Times New Roman" w:hAnsi="Times New Roman" w:cs="Times New Roman"/>
          <w:b/>
          <w:bCs/>
          <w:kern w:val="0"/>
          <w:sz w:val="28"/>
          <w:szCs w:val="28"/>
          <w:shd w:val="clear" w:color="auto" w:fill="FFFFFF"/>
          <w:lang w:val="pt-BR"/>
          <w14:ligatures w14:val="none"/>
        </w:rPr>
        <w:tab/>
      </w:r>
      <w:r w:rsidRPr="00E21B78">
        <w:rPr>
          <w:rFonts w:ascii="Times New Roman" w:eastAsia="Times New Roman" w:hAnsi="Times New Roman" w:cs="Times New Roman"/>
          <w:b/>
          <w:bCs/>
          <w:kern w:val="0"/>
          <w:sz w:val="28"/>
          <w:szCs w:val="28"/>
          <w:shd w:val="clear" w:color="auto" w:fill="FFFFFF"/>
          <w:lang w:val="pt-BR"/>
          <w14:ligatures w14:val="none"/>
        </w:rPr>
        <w:tab/>
        <w:t>15/01</w:t>
      </w:r>
    </w:p>
    <w:p w14:paraId="7FB57AEF"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Hlk116050714"/>
      <w:bookmarkEnd w:id="4"/>
      <w:bookmarkEnd w:id="5"/>
      <w:r w:rsidRPr="00E21B7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703A1324"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- 08 giờ 00’ Lãnh đạo Ban họp Hội đồng nâng bậc lương thường xuyên và nâng bậc lương trước thời hạn Ban Quản lý; mời thành viên Hội đồng tại Quyết định số 117/QĐ-BQL ngày 06/10/2023. Điểm tại phòng họp số 01 Ban Quản lý </w:t>
      </w:r>
      <w:r w:rsidRPr="00E21B78">
        <w:rPr>
          <w:rFonts w:ascii="Times New Roman" w:eastAsia="Times New Roman" w:hAnsi="Times New Roman" w:cs="Times New Roman"/>
          <w:bCs/>
          <w:i/>
          <w:kern w:val="0"/>
          <w:sz w:val="28"/>
          <w:szCs w:val="28"/>
          <w:shd w:val="clear" w:color="auto" w:fill="FFFFFF"/>
          <w:lang w:val="pt-BR"/>
          <w14:ligatures w14:val="none"/>
        </w:rPr>
        <w:t>(Văn phòng chuẩn bị, cùng dự).</w:t>
      </w:r>
    </w:p>
    <w:p w14:paraId="7EFD30B4"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- 10 giờ 00’ Ban Thường vụ Đảng ủy</w:t>
      </w:r>
      <w:r w:rsidRPr="00E21B78">
        <w:rPr>
          <w:rFonts w:ascii="Times New Roman" w:eastAsia="Times New Roman" w:hAnsi="Times New Roman" w:cs="Times New Roman"/>
          <w:bCs/>
          <w:kern w:val="0"/>
          <w:sz w:val="28"/>
          <w:szCs w:val="28"/>
          <w:shd w:val="clear" w:color="auto" w:fill="FFFFFF"/>
          <w:lang w:val="vi-VN"/>
          <w14:ligatures w14:val="none"/>
        </w:rPr>
        <w:t xml:space="preserve">, </w:t>
      </w:r>
      <w:r w:rsidRPr="00E21B78">
        <w:rPr>
          <w:rFonts w:ascii="Times New Roman" w:eastAsia="Times New Roman" w:hAnsi="Times New Roman" w:cs="Times New Roman"/>
          <w:bCs/>
          <w:kern w:val="0"/>
          <w:sz w:val="28"/>
          <w:szCs w:val="28"/>
          <w:shd w:val="clear" w:color="auto" w:fill="FFFFFF"/>
          <w:lang w:val="pt-BR"/>
          <w14:ligatures w14:val="none"/>
        </w:rPr>
        <w:t>Lãnh đạo Ban họp thông qua quy chế chi tiêu nội bộ, dự toán năm 2024 và thông qua hợp đồng lao động nhân viên cơ quan theo Nghị đinh 111/2022/NĐ-CP ngày 30/12/2023; các đơn vị có liên quan chuẩn bị, báo cáo. Điểm tại phòng họp số 01 Ban Quản lý</w:t>
      </w:r>
      <w:r w:rsidRPr="00E21B78">
        <w:rPr>
          <w:rFonts w:ascii="Times New Roman" w:eastAsia="Times New Roman" w:hAnsi="Times New Roman" w:cs="Times New Roman"/>
          <w:bCs/>
          <w:i/>
          <w:kern w:val="0"/>
          <w:sz w:val="28"/>
          <w:szCs w:val="28"/>
          <w:shd w:val="clear" w:color="auto" w:fill="FFFFFF"/>
          <w:lang w:val="pt-BR"/>
          <w14:ligatures w14:val="none"/>
        </w:rPr>
        <w:t>.</w:t>
      </w:r>
    </w:p>
    <w:p w14:paraId="5242677F" w14:textId="086E3FD5"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- 08 giờ 00’ Phó Trưởng Ban - Phạm Minh Toàn họp làm việc với các sở ngành tỉnh về việc đề xuất ý kiến đối với đề nghị của Sở Tài nguyên và Môi trường tại Công văn số 14/BC-STNMT ngày 08/01/2024 </w:t>
      </w:r>
      <w:r w:rsidRPr="00E21B78">
        <w:rPr>
          <w:rFonts w:ascii="Times New Roman" w:eastAsia="Times New Roman" w:hAnsi="Times New Roman" w:cs="Times New Roman"/>
          <w:bCs/>
          <w:i/>
          <w:kern w:val="0"/>
          <w:sz w:val="28"/>
          <w:szCs w:val="28"/>
          <w:shd w:val="clear" w:color="auto" w:fill="FFFFFF"/>
          <w:lang w:val="pt-BR"/>
          <w14:ligatures w14:val="none"/>
        </w:rPr>
        <w:t xml:space="preserve">(vướng mắc về kinh phí bồi thường, hỗ trợ, tái định cư dự án Nhà máy nhiệt điện Sông Hậu 2 (theo hình thức BOT), huyện Châu Thành, tỉnh Hậu Giang). </w:t>
      </w:r>
      <w:r w:rsidRPr="00E21B78">
        <w:rPr>
          <w:rFonts w:ascii="Times New Roman" w:eastAsia="Times New Roman" w:hAnsi="Times New Roman" w:cs="Times New Roman"/>
          <w:bCs/>
          <w:kern w:val="0"/>
          <w:sz w:val="28"/>
          <w:szCs w:val="28"/>
          <w:shd w:val="clear" w:color="auto" w:fill="FFFFFF"/>
          <w:lang w:val="pt-BR"/>
          <w14:ligatures w14:val="none"/>
        </w:rPr>
        <w:t>Điểm tại Trụ sở các Hội đặc thù cấp tỉnh</w:t>
      </w:r>
      <w:r w:rsidRPr="00E21B78">
        <w:rPr>
          <w:rFonts w:ascii="Times New Roman" w:eastAsia="Times New Roman" w:hAnsi="Times New Roman" w:cs="Times New Roman"/>
          <w:bCs/>
          <w:i/>
          <w:kern w:val="0"/>
          <w:sz w:val="28"/>
          <w:szCs w:val="28"/>
          <w:shd w:val="clear" w:color="auto" w:fill="FFFFFF"/>
          <w:lang w:val="pt-BR"/>
          <w14:ligatures w14:val="none"/>
        </w:rPr>
        <w:t xml:space="preserve"> (Công ty PTHT chuẩn bị nội dung, mời các cơ quan, đơn vị liên quan, cùng dự).</w:t>
      </w:r>
    </w:p>
    <w:p w14:paraId="58894196"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- 13 giờ 00’ các Phó Trưởng Ban làm việc tại cơ quan.</w:t>
      </w:r>
    </w:p>
    <w:p w14:paraId="24A5F827" w14:textId="77777777" w:rsidR="00E973C6" w:rsidRPr="00E21B7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21B78">
        <w:rPr>
          <w:rFonts w:ascii="Times New Roman" w:eastAsia="Times New Roman" w:hAnsi="Times New Roman" w:cs="Times New Roman"/>
          <w:b/>
          <w:bCs/>
          <w:kern w:val="0"/>
          <w:sz w:val="28"/>
          <w:szCs w:val="28"/>
          <w:lang w:val="pt-BR"/>
          <w14:ligatures w14:val="none"/>
        </w:rPr>
        <w:t>THỨ BA</w:t>
      </w:r>
      <w:r w:rsidRPr="00E21B78">
        <w:rPr>
          <w:rFonts w:ascii="Times New Roman" w:eastAsia="Times New Roman" w:hAnsi="Times New Roman" w:cs="Times New Roman"/>
          <w:b/>
          <w:bCs/>
          <w:kern w:val="0"/>
          <w:sz w:val="28"/>
          <w:szCs w:val="28"/>
          <w:lang w:val="pt-BR"/>
          <w14:ligatures w14:val="none"/>
        </w:rPr>
        <w:tab/>
      </w:r>
      <w:r w:rsidRPr="00E21B78">
        <w:rPr>
          <w:rFonts w:ascii="Times New Roman" w:eastAsia="Times New Roman" w:hAnsi="Times New Roman" w:cs="Times New Roman"/>
          <w:b/>
          <w:bCs/>
          <w:kern w:val="0"/>
          <w:sz w:val="28"/>
          <w:szCs w:val="28"/>
          <w:lang w:val="pt-BR"/>
          <w14:ligatures w14:val="none"/>
        </w:rPr>
        <w:tab/>
        <w:t>16/01</w:t>
      </w:r>
    </w:p>
    <w:p w14:paraId="0E2DAFC9"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09BD6DAB" w14:textId="1A933C9F" w:rsidR="00E973C6" w:rsidRPr="00E21B78" w:rsidRDefault="00B528EA" w:rsidP="00E973C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- 07 giờ 30’ Trưởng Ban</w:t>
      </w:r>
      <w:r w:rsidR="00E973C6" w:rsidRPr="00E21B78">
        <w:rPr>
          <w:rFonts w:ascii="Times New Roman" w:eastAsia="Times New Roman" w:hAnsi="Times New Roman" w:cs="Times New Roman"/>
          <w:bCs/>
          <w:kern w:val="0"/>
          <w:sz w:val="28"/>
          <w:szCs w:val="28"/>
          <w:shd w:val="clear" w:color="auto" w:fill="FFFFFF"/>
          <w:lang w:val="pt-BR"/>
          <w14:ligatures w14:val="none"/>
        </w:rPr>
        <w:t xml:space="preserve"> dự họp nghe hướng dẫn về việc xây dựng Đề án Vị trí việc làm trong các cơ quan, tổ chức hành chính, đơn vị sự nghiệp công lập trên địa bàn tỉnh. Điểm tại Hội trường UBND tỉnh </w:t>
      </w:r>
      <w:r w:rsidR="00E973C6" w:rsidRPr="00E21B78">
        <w:rPr>
          <w:rFonts w:ascii="Times New Roman" w:eastAsia="Times New Roman" w:hAnsi="Times New Roman" w:cs="Times New Roman"/>
          <w:bCs/>
          <w:i/>
          <w:kern w:val="0"/>
          <w:sz w:val="28"/>
          <w:szCs w:val="28"/>
          <w:shd w:val="clear" w:color="auto" w:fill="FFFFFF"/>
          <w:lang w:val="pt-BR"/>
          <w14:ligatures w14:val="none"/>
        </w:rPr>
        <w:t>(Chánh Văn phòng Ban; Giám đốc Công PTHT, Chánh  Văn phòng Công ty PTHT, Công chức, viên chức phụ trách xây dựng Đề án VTVL của BQL và Cty PTHT cùng dự).</w:t>
      </w:r>
    </w:p>
    <w:p w14:paraId="01569530" w14:textId="44C07DE4"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- 13 giờ 00’ </w:t>
      </w:r>
      <w:r w:rsidR="00D41688" w:rsidRPr="00D41688">
        <w:rPr>
          <w:rFonts w:ascii="Times New Roman" w:eastAsia="Times New Roman" w:hAnsi="Times New Roman" w:cs="Times New Roman"/>
          <w:bCs/>
          <w:kern w:val="0"/>
          <w:sz w:val="28"/>
          <w:szCs w:val="28"/>
          <w:shd w:val="clear" w:color="auto" w:fill="FFFFFF"/>
          <w:lang w:val="pt-BR"/>
          <w14:ligatures w14:val="none"/>
        </w:rPr>
        <w:t>Lãnh đạo Ban</w:t>
      </w:r>
      <w:r w:rsidRPr="00E21B78">
        <w:rPr>
          <w:rFonts w:ascii="Times New Roman" w:eastAsia="Times New Roman" w:hAnsi="Times New Roman" w:cs="Times New Roman"/>
          <w:bCs/>
          <w:kern w:val="0"/>
          <w:sz w:val="28"/>
          <w:szCs w:val="28"/>
          <w:shd w:val="clear" w:color="auto" w:fill="FFFFFF"/>
          <w:lang w:val="pt-BR"/>
          <w14:ligatures w14:val="none"/>
        </w:rPr>
        <w:t xml:space="preserve"> làm việc tại cơ quan. </w:t>
      </w:r>
    </w:p>
    <w:p w14:paraId="71A5F7AD" w14:textId="77777777" w:rsidR="00E973C6" w:rsidRPr="00E21B7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21B78">
        <w:rPr>
          <w:rFonts w:ascii="Times New Roman" w:eastAsia="Times New Roman" w:hAnsi="Times New Roman" w:cs="Times New Roman"/>
          <w:b/>
          <w:bCs/>
          <w:kern w:val="0"/>
          <w:sz w:val="28"/>
          <w:szCs w:val="28"/>
          <w:lang w:val="pt-BR"/>
          <w14:ligatures w14:val="none"/>
        </w:rPr>
        <w:t>THỨ TƯ</w:t>
      </w:r>
      <w:r w:rsidRPr="00E21B78">
        <w:rPr>
          <w:rFonts w:ascii="Times New Roman" w:eastAsia="Times New Roman" w:hAnsi="Times New Roman" w:cs="Times New Roman"/>
          <w:b/>
          <w:bCs/>
          <w:kern w:val="0"/>
          <w:sz w:val="28"/>
          <w:szCs w:val="28"/>
          <w:lang w:val="pt-BR"/>
          <w14:ligatures w14:val="none"/>
        </w:rPr>
        <w:tab/>
      </w:r>
      <w:r w:rsidRPr="00E21B78">
        <w:rPr>
          <w:rFonts w:ascii="Times New Roman" w:eastAsia="Times New Roman" w:hAnsi="Times New Roman" w:cs="Times New Roman"/>
          <w:b/>
          <w:bCs/>
          <w:kern w:val="0"/>
          <w:sz w:val="28"/>
          <w:szCs w:val="28"/>
          <w:lang w:val="pt-BR"/>
          <w14:ligatures w14:val="none"/>
        </w:rPr>
        <w:tab/>
        <w:t>17/01</w:t>
      </w:r>
    </w:p>
    <w:p w14:paraId="071B8C42"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lastRenderedPageBreak/>
        <w:t>- 07 giờ 00’ Lãnh đạo Ban làm việc tại cơ quan.</w:t>
      </w:r>
    </w:p>
    <w:p w14:paraId="29FF4EBB" w14:textId="0C9B6F15"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- 08 giờ 00’ Trưởng Ban, Phó Trưởng Ban – Phạm Minh Toàn họp làm việc với các sở, ngành: TN&amp;MT, Tài chính, Trung tâm PTQĐ tỉnh, Trung tâm PTQĐ huyện Châu Thành và Cty TNHH MTV Sunpro Steel</w:t>
      </w:r>
      <w:r w:rsidRPr="00E21B78">
        <w:t xml:space="preserve"> </w:t>
      </w:r>
      <w:r w:rsidRPr="00E21B78">
        <w:rPr>
          <w:rFonts w:ascii="Times New Roman" w:eastAsia="Times New Roman" w:hAnsi="Times New Roman" w:cs="Times New Roman"/>
          <w:bCs/>
          <w:kern w:val="0"/>
          <w:sz w:val="28"/>
          <w:szCs w:val="28"/>
          <w:shd w:val="clear" w:color="auto" w:fill="FFFFFF"/>
          <w:lang w:val="pt-BR"/>
          <w14:ligatures w14:val="none"/>
        </w:rPr>
        <w:t xml:space="preserve">về nguồn kinh phí chi trả bồi thường giải phóng mặt bằng (đối với các Quyết định phê duyệt bổ sung sau khi ghi thu, ghi chi) tại dự án Cụm công nghiệp tập trung Phú Hữu A-giai đoạn 3 (Nhà máy luyện, cán thép Sunpro). Điểm tại Trụ sở các Hội đặc thù cấp tỉnh </w:t>
      </w:r>
      <w:r w:rsidRPr="00E21B78">
        <w:rPr>
          <w:rFonts w:ascii="Times New Roman" w:eastAsia="Times New Roman" w:hAnsi="Times New Roman" w:cs="Times New Roman"/>
          <w:bCs/>
          <w:i/>
          <w:kern w:val="0"/>
          <w:sz w:val="28"/>
          <w:szCs w:val="28"/>
          <w:shd w:val="clear" w:color="auto" w:fill="FFFFFF"/>
          <w:lang w:val="pt-BR"/>
          <w14:ligatures w14:val="none"/>
        </w:rPr>
        <w:t>(Công ty PTHT chuẩn bị nội dung (</w:t>
      </w:r>
      <w:r w:rsidRPr="00E21B78">
        <w:rPr>
          <w:rFonts w:ascii="Times New Roman" w:eastAsia="Times New Roman" w:hAnsi="Times New Roman" w:cs="Times New Roman"/>
          <w:b/>
          <w:i/>
          <w:kern w:val="0"/>
          <w:sz w:val="28"/>
          <w:szCs w:val="28"/>
          <w:shd w:val="clear" w:color="auto" w:fill="FFFFFF"/>
          <w:lang w:val="pt-BR"/>
          <w14:ligatures w14:val="none"/>
        </w:rPr>
        <w:t>đề</w:t>
      </w:r>
      <w:r w:rsidRPr="00E21B78">
        <w:rPr>
          <w:rFonts w:ascii="Times New Roman" w:eastAsia="Times New Roman" w:hAnsi="Times New Roman" w:cs="Times New Roman"/>
          <w:b/>
          <w:i/>
          <w:kern w:val="0"/>
          <w:sz w:val="28"/>
          <w:szCs w:val="28"/>
          <w:shd w:val="clear" w:color="auto" w:fill="FFFFFF"/>
          <w:lang w:val="vi-VN"/>
          <w14:ligatures w14:val="none"/>
        </w:rPr>
        <w:t xml:space="preserve"> nghị TTQĐ tỉnh báo cáo các nội dung đã thống nhất tại cuộc họp ngày 11/01/2024)</w:t>
      </w:r>
      <w:r w:rsidRPr="00E21B78">
        <w:rPr>
          <w:rFonts w:ascii="Times New Roman" w:eastAsia="Times New Roman" w:hAnsi="Times New Roman" w:cs="Times New Roman"/>
          <w:bCs/>
          <w:i/>
          <w:kern w:val="0"/>
          <w:sz w:val="28"/>
          <w:szCs w:val="28"/>
          <w:shd w:val="clear" w:color="auto" w:fill="FFFFFF"/>
          <w:lang w:val="pt-BR"/>
          <w14:ligatures w14:val="none"/>
        </w:rPr>
        <w:t>, mời các cơ quan, đơn vị liên quan, cùng dự).</w:t>
      </w:r>
    </w:p>
    <w:p w14:paraId="427C23CA"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- 14 giờ 00’ Trưởng Ban làm việc với Giám đốc Công ty TNHH MTV Thực phẩm Hạnh Nguyên về đẩy nhanh tiến độ thi công hoàn thành Công trình: nút giao từ ngã ba thành ngã tư tại Km16+204(T, P) (lý trình thực tế Km16+520), QLNSH theo Giấy phép thi công số 85/GPCQLĐBIV ngày 21/4/2022 của Cục Quản lý đường bộ IV. Điểm tại phòng họp số 01 Ban Quản lý </w:t>
      </w:r>
      <w:r w:rsidRPr="00E21B78">
        <w:rPr>
          <w:rFonts w:ascii="Times New Roman" w:eastAsia="Times New Roman" w:hAnsi="Times New Roman" w:cs="Times New Roman"/>
          <w:bCs/>
          <w:i/>
          <w:kern w:val="0"/>
          <w:sz w:val="28"/>
          <w:szCs w:val="28"/>
          <w:shd w:val="clear" w:color="auto" w:fill="FFFFFF"/>
          <w:lang w:val="pt-BR"/>
          <w14:ligatures w14:val="none"/>
        </w:rPr>
        <w:t>(Công ty PTHT chuẩn bị nội dung, mời các cơ quan, đơn vị liên quan, cùng dự).</w:t>
      </w:r>
    </w:p>
    <w:p w14:paraId="450FF695" w14:textId="04166F4D" w:rsidR="00BE6E77" w:rsidRPr="0082447E" w:rsidRDefault="00BE6E77" w:rsidP="00BE6E77">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82447E">
        <w:rPr>
          <w:rFonts w:ascii="Times New Roman" w:eastAsia="Times New Roman" w:hAnsi="Times New Roman" w:cs="Times New Roman"/>
          <w:bCs/>
          <w:color w:val="002060"/>
          <w:kern w:val="0"/>
          <w:sz w:val="28"/>
          <w:szCs w:val="28"/>
          <w:shd w:val="clear" w:color="auto" w:fill="FFFFFF"/>
          <w:lang w:val="pt-BR"/>
          <w14:ligatures w14:val="none"/>
        </w:rPr>
        <w:t>- 08 giờ 00’ Phó Trưởng Ban – Đoàn Thanh Vũ dự Hội nghị trực tuyến triển khai nhiệm vụ năm 2024 ngành Bảo hiểm xã hội Việt Nam. Điểm tại phòng họp số 01 UBND tỉnh</w:t>
      </w:r>
      <w:r w:rsidRPr="0082447E">
        <w:rPr>
          <w:rFonts w:ascii="Times New Roman" w:eastAsia="Times New Roman" w:hAnsi="Times New Roman" w:cs="Times New Roman"/>
          <w:bCs/>
          <w:i/>
          <w:color w:val="002060"/>
          <w:kern w:val="0"/>
          <w:sz w:val="28"/>
          <w:szCs w:val="28"/>
          <w:shd w:val="clear" w:color="auto" w:fill="FFFFFF"/>
          <w:lang w:val="pt-BR"/>
          <w14:ligatures w14:val="none"/>
        </w:rPr>
        <w:t>.</w:t>
      </w:r>
    </w:p>
    <w:p w14:paraId="2F75DDA4" w14:textId="54EB904F"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- 13 giờ 00’ </w:t>
      </w:r>
      <w:r w:rsidR="00E5007B" w:rsidRPr="00E5007B">
        <w:rPr>
          <w:rFonts w:ascii="Times New Roman" w:eastAsia="Times New Roman" w:hAnsi="Times New Roman" w:cs="Times New Roman"/>
          <w:bCs/>
          <w:kern w:val="0"/>
          <w:sz w:val="28"/>
          <w:szCs w:val="28"/>
          <w:shd w:val="clear" w:color="auto" w:fill="FFFFFF"/>
          <w:lang w:val="pt-BR"/>
          <w14:ligatures w14:val="none"/>
        </w:rPr>
        <w:t xml:space="preserve">Phó Trưởng Ban – </w:t>
      </w:r>
      <w:r w:rsidR="00E5007B">
        <w:rPr>
          <w:rFonts w:ascii="Times New Roman" w:eastAsia="Times New Roman" w:hAnsi="Times New Roman" w:cs="Times New Roman"/>
          <w:bCs/>
          <w:kern w:val="0"/>
          <w:sz w:val="28"/>
          <w:szCs w:val="28"/>
          <w:shd w:val="clear" w:color="auto" w:fill="FFFFFF"/>
          <w:lang w:val="pt-BR"/>
          <w14:ligatures w14:val="none"/>
        </w:rPr>
        <w:t xml:space="preserve">Nguyễn Thái Bình, </w:t>
      </w:r>
      <w:r w:rsidR="00E5007B" w:rsidRPr="00E5007B">
        <w:rPr>
          <w:rFonts w:ascii="Times New Roman" w:eastAsia="Times New Roman" w:hAnsi="Times New Roman" w:cs="Times New Roman"/>
          <w:bCs/>
          <w:kern w:val="0"/>
          <w:sz w:val="28"/>
          <w:szCs w:val="28"/>
          <w:shd w:val="clear" w:color="auto" w:fill="FFFFFF"/>
          <w:lang w:val="pt-BR"/>
          <w14:ligatures w14:val="none"/>
        </w:rPr>
        <w:t>Phạm Minh Toàn</w:t>
      </w:r>
      <w:r w:rsidRPr="00E21B78">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57C4AD93" w14:textId="77777777" w:rsidR="00E973C6" w:rsidRPr="00E21B7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21B78">
        <w:rPr>
          <w:rFonts w:ascii="Times New Roman" w:eastAsia="Times New Roman" w:hAnsi="Times New Roman" w:cs="Times New Roman"/>
          <w:b/>
          <w:bCs/>
          <w:kern w:val="0"/>
          <w:sz w:val="28"/>
          <w:szCs w:val="28"/>
          <w:lang w:val="pt-BR"/>
          <w14:ligatures w14:val="none"/>
        </w:rPr>
        <w:t>THỨ NĂM</w:t>
      </w:r>
      <w:r w:rsidRPr="00E21B78">
        <w:rPr>
          <w:rFonts w:ascii="Times New Roman" w:eastAsia="Times New Roman" w:hAnsi="Times New Roman" w:cs="Times New Roman"/>
          <w:b/>
          <w:bCs/>
          <w:kern w:val="0"/>
          <w:sz w:val="28"/>
          <w:szCs w:val="28"/>
          <w:lang w:val="pt-BR"/>
          <w14:ligatures w14:val="none"/>
        </w:rPr>
        <w:tab/>
      </w:r>
      <w:r w:rsidRPr="00E21B78">
        <w:rPr>
          <w:rFonts w:ascii="Times New Roman" w:eastAsia="Times New Roman" w:hAnsi="Times New Roman" w:cs="Times New Roman"/>
          <w:b/>
          <w:bCs/>
          <w:kern w:val="0"/>
          <w:sz w:val="28"/>
          <w:szCs w:val="28"/>
          <w:lang w:val="pt-BR"/>
          <w14:ligatures w14:val="none"/>
        </w:rPr>
        <w:tab/>
        <w:t>18/01</w:t>
      </w:r>
    </w:p>
    <w:p w14:paraId="2F43C7CE"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5654F6C9"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- 07 giờ 30’ Trưởng Ban,</w:t>
      </w:r>
      <w:r w:rsidRPr="00E21B78">
        <w:t xml:space="preserve"> </w:t>
      </w:r>
      <w:r w:rsidRPr="00E21B78">
        <w:rPr>
          <w:rFonts w:ascii="Times New Roman" w:eastAsia="Times New Roman" w:hAnsi="Times New Roman" w:cs="Times New Roman"/>
          <w:bCs/>
          <w:kern w:val="0"/>
          <w:sz w:val="28"/>
          <w:szCs w:val="28"/>
          <w:shd w:val="clear" w:color="auto" w:fill="FFFFFF"/>
          <w:lang w:val="pt-BR"/>
          <w14:ligatures w14:val="none"/>
        </w:rPr>
        <w:t xml:space="preserve">Phó Trưởng Ban – Phạm Minh Toàn họp làm việc với Công ty TNHH Điện lực Sông Hậu 2 về tình hình thực hiện Dự án BOT Nhà máy nhiệt điện Sông Hậu 2. Điểm tại phòng họp số 01 UBND tỉnh </w:t>
      </w:r>
      <w:r w:rsidRPr="00E21B78">
        <w:rPr>
          <w:rFonts w:ascii="Times New Roman" w:eastAsia="Times New Roman" w:hAnsi="Times New Roman" w:cs="Times New Roman"/>
          <w:bCs/>
          <w:i/>
          <w:kern w:val="0"/>
          <w:sz w:val="28"/>
          <w:szCs w:val="28"/>
          <w:shd w:val="clear" w:color="auto" w:fill="FFFFFF"/>
          <w:lang w:val="pt-BR"/>
          <w14:ligatures w14:val="none"/>
        </w:rPr>
        <w:t>(Phòng QLĐTQH&amp;XD phối hợp chuẩn bị, Công ty PTHT cùng dự).</w:t>
      </w:r>
    </w:p>
    <w:p w14:paraId="148C6BC4" w14:textId="3812B6DE"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- 13 giờ 00’ Phó Trưởng Ban –</w:t>
      </w:r>
      <w:r w:rsidR="0082447E">
        <w:rPr>
          <w:rFonts w:ascii="Times New Roman" w:eastAsia="Times New Roman" w:hAnsi="Times New Roman" w:cs="Times New Roman"/>
          <w:bCs/>
          <w:kern w:val="0"/>
          <w:sz w:val="28"/>
          <w:szCs w:val="28"/>
          <w:shd w:val="clear" w:color="auto" w:fill="FFFFFF"/>
          <w:lang w:val="pt-BR"/>
          <w14:ligatures w14:val="none"/>
        </w:rPr>
        <w:t xml:space="preserve"> </w:t>
      </w:r>
      <w:r w:rsidRPr="00E21B78">
        <w:rPr>
          <w:rFonts w:ascii="Times New Roman" w:eastAsia="Times New Roman" w:hAnsi="Times New Roman" w:cs="Times New Roman"/>
          <w:bCs/>
          <w:kern w:val="0"/>
          <w:sz w:val="28"/>
          <w:szCs w:val="28"/>
          <w:shd w:val="clear" w:color="auto" w:fill="FFFFFF"/>
          <w:lang w:val="pt-BR"/>
          <w14:ligatures w14:val="none"/>
        </w:rPr>
        <w:t>Nguyễn Thái Bình làm việc tại cơ quan.</w:t>
      </w:r>
    </w:p>
    <w:p w14:paraId="1278AE42" w14:textId="073AD0C6" w:rsidR="0082447E" w:rsidRPr="0082447E" w:rsidRDefault="0082447E" w:rsidP="0082447E">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EA6284">
        <w:rPr>
          <w:rFonts w:ascii="Times New Roman" w:eastAsia="Times New Roman" w:hAnsi="Times New Roman" w:cs="Times New Roman"/>
          <w:bCs/>
          <w:color w:val="FF0000"/>
          <w:kern w:val="0"/>
          <w:sz w:val="28"/>
          <w:szCs w:val="28"/>
          <w:shd w:val="clear" w:color="auto" w:fill="FFFFFF"/>
          <w:lang w:val="pt-BR"/>
          <w14:ligatures w14:val="none"/>
        </w:rPr>
        <w:t>- 13 giờ 30’ Trưởng Ban dự họp Về việc điều chỉnh tổng mức đầu tư dự án Xây</w:t>
      </w:r>
      <w:r w:rsidRPr="0082447E">
        <w:rPr>
          <w:rFonts w:ascii="Times New Roman" w:eastAsia="Times New Roman" w:hAnsi="Times New Roman" w:cs="Times New Roman"/>
          <w:bCs/>
          <w:color w:val="FF0000"/>
          <w:kern w:val="0"/>
          <w:sz w:val="28"/>
          <w:szCs w:val="28"/>
          <w:shd w:val="clear" w:color="auto" w:fill="FFFFFF"/>
          <w:lang w:val="pt-BR"/>
          <w14:ligatures w14:val="none"/>
        </w:rPr>
        <w:t xml:space="preserve"> dựng kết cấu hạ tầng Khu</w:t>
      </w:r>
      <w:r>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82447E">
        <w:rPr>
          <w:rFonts w:ascii="Times New Roman" w:eastAsia="Times New Roman" w:hAnsi="Times New Roman" w:cs="Times New Roman"/>
          <w:bCs/>
          <w:color w:val="FF0000"/>
          <w:kern w:val="0"/>
          <w:sz w:val="28"/>
          <w:szCs w:val="28"/>
          <w:shd w:val="clear" w:color="auto" w:fill="FFFFFF"/>
          <w:lang w:val="pt-BR"/>
          <w14:ligatures w14:val="none"/>
        </w:rPr>
        <w:t>công nghiệp Tân Phú Thạnh – giai đoạn 1, huyện Châu Thành A.</w:t>
      </w:r>
      <w:r w:rsidRPr="0082447E">
        <w:rPr>
          <w:color w:val="FF0000"/>
        </w:rPr>
        <w:t xml:space="preserve"> </w:t>
      </w:r>
      <w:r w:rsidRPr="0082447E">
        <w:rPr>
          <w:rFonts w:ascii="Times New Roman" w:eastAsia="Times New Roman" w:hAnsi="Times New Roman" w:cs="Times New Roman"/>
          <w:bCs/>
          <w:color w:val="FF0000"/>
          <w:kern w:val="0"/>
          <w:sz w:val="28"/>
          <w:szCs w:val="28"/>
          <w:shd w:val="clear" w:color="auto" w:fill="FFFFFF"/>
          <w:lang w:val="pt-BR"/>
          <w14:ligatures w14:val="none"/>
        </w:rPr>
        <w:t>Điểm tại Phòng họp số 01 Sở Kế hoạch và Đầu tư (</w:t>
      </w:r>
      <w:r w:rsidRPr="0082447E">
        <w:rPr>
          <w:rFonts w:ascii="Times New Roman" w:eastAsia="Times New Roman" w:hAnsi="Times New Roman" w:cs="Times New Roman"/>
          <w:bCs/>
          <w:i/>
          <w:color w:val="FF0000"/>
          <w:kern w:val="0"/>
          <w:sz w:val="28"/>
          <w:szCs w:val="28"/>
          <w:shd w:val="clear" w:color="auto" w:fill="FFFFFF"/>
          <w:lang w:val="pt-BR"/>
          <w14:ligatures w14:val="none"/>
        </w:rPr>
        <w:t>Công ty PTHT chuẩn bị</w:t>
      </w:r>
      <w:r w:rsidR="00EA6284">
        <w:rPr>
          <w:rFonts w:ascii="Times New Roman" w:eastAsia="Times New Roman" w:hAnsi="Times New Roman" w:cs="Times New Roman"/>
          <w:bCs/>
          <w:i/>
          <w:color w:val="FF0000"/>
          <w:kern w:val="0"/>
          <w:sz w:val="28"/>
          <w:szCs w:val="28"/>
          <w:shd w:val="clear" w:color="auto" w:fill="FFFFFF"/>
          <w:lang w:val="pt-BR"/>
          <w14:ligatures w14:val="none"/>
        </w:rPr>
        <w:t xml:space="preserve"> nội dung</w:t>
      </w:r>
      <w:r w:rsidRPr="0082447E">
        <w:rPr>
          <w:rFonts w:ascii="Times New Roman" w:eastAsia="Times New Roman" w:hAnsi="Times New Roman" w:cs="Times New Roman"/>
          <w:bCs/>
          <w:i/>
          <w:color w:val="FF0000"/>
          <w:kern w:val="0"/>
          <w:sz w:val="28"/>
          <w:szCs w:val="28"/>
          <w:shd w:val="clear" w:color="auto" w:fill="FFFFFF"/>
          <w:lang w:val="pt-BR"/>
          <w14:ligatures w14:val="none"/>
        </w:rPr>
        <w:t>).</w:t>
      </w:r>
    </w:p>
    <w:p w14:paraId="15BA7309" w14:textId="77777777" w:rsidR="00C7204F" w:rsidRPr="00E5007B" w:rsidRDefault="00C7204F" w:rsidP="00C7204F">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5007B">
        <w:rPr>
          <w:rFonts w:ascii="Times New Roman" w:eastAsia="Times New Roman" w:hAnsi="Times New Roman" w:cs="Times New Roman"/>
          <w:bCs/>
          <w:color w:val="002060"/>
          <w:kern w:val="0"/>
          <w:sz w:val="28"/>
          <w:szCs w:val="28"/>
          <w:shd w:val="clear" w:color="auto" w:fill="FFFFFF"/>
          <w:lang w:val="pt-BR"/>
          <w14:ligatures w14:val="none"/>
        </w:rPr>
        <w:t xml:space="preserve">- 07 giờ 30’ Phó Trưởng Ban – Đoàn Thanh Vũ dự Hội nghị Tổng kết năm 2023, triển khai nhiệm vụ năm 2024 của Bảo hiểm xã hội tỉnh Hậu Giang. Điểm tại Hội trường BHXH tỉnh </w:t>
      </w:r>
      <w:r w:rsidRPr="00E5007B">
        <w:rPr>
          <w:rFonts w:ascii="Times New Roman" w:eastAsia="Times New Roman" w:hAnsi="Times New Roman" w:cs="Times New Roman"/>
          <w:bCs/>
          <w:i/>
          <w:color w:val="002060"/>
          <w:kern w:val="0"/>
          <w:sz w:val="28"/>
          <w:szCs w:val="28"/>
          <w:shd w:val="clear" w:color="auto" w:fill="FFFFFF"/>
          <w:lang w:val="pt-BR"/>
          <w14:ligatures w14:val="none"/>
        </w:rPr>
        <w:t>(Phòng QLDN&amp;MT chuẩn bị).</w:t>
      </w:r>
    </w:p>
    <w:p w14:paraId="12660D4E" w14:textId="77777777" w:rsidR="00C7204F" w:rsidRPr="00E21B78" w:rsidRDefault="00C7204F" w:rsidP="00C720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lastRenderedPageBreak/>
        <w:t xml:space="preserve">- 13 giờ 30’ </w:t>
      </w:r>
      <w:r w:rsidRPr="00C7204F">
        <w:rPr>
          <w:rFonts w:ascii="Times New Roman" w:eastAsia="Times New Roman" w:hAnsi="Times New Roman" w:cs="Times New Roman"/>
          <w:bCs/>
          <w:color w:val="FF0000"/>
          <w:kern w:val="0"/>
          <w:sz w:val="28"/>
          <w:szCs w:val="28"/>
          <w:shd w:val="clear" w:color="auto" w:fill="FFFFFF"/>
          <w:lang w:val="pt-BR"/>
          <w14:ligatures w14:val="none"/>
        </w:rPr>
        <w:t xml:space="preserve">Phó Trưởng Ban – Đoàn Thanh Vũ </w:t>
      </w:r>
      <w:r w:rsidRPr="00E21B78">
        <w:rPr>
          <w:rFonts w:ascii="Times New Roman" w:eastAsia="Times New Roman" w:hAnsi="Times New Roman" w:cs="Times New Roman"/>
          <w:bCs/>
          <w:kern w:val="0"/>
          <w:sz w:val="28"/>
          <w:szCs w:val="28"/>
          <w:shd w:val="clear" w:color="auto" w:fill="FFFFFF"/>
          <w:lang w:val="pt-BR"/>
          <w14:ligatures w14:val="none"/>
        </w:rPr>
        <w:t>dự Hội nghị triển khai nhiệm vụ ngân hàng tỉnh Hậu Giang năm 2024. Điểm tại Hội trường Ngân hàng Nhà nước Chi nhánh tỉnh Hậu Giang</w:t>
      </w:r>
      <w:r w:rsidRPr="00E21B78">
        <w:rPr>
          <w:rFonts w:ascii="Times New Roman" w:eastAsia="Times New Roman" w:hAnsi="Times New Roman" w:cs="Times New Roman"/>
          <w:bCs/>
          <w:i/>
          <w:kern w:val="0"/>
          <w:sz w:val="28"/>
          <w:szCs w:val="28"/>
          <w:shd w:val="clear" w:color="auto" w:fill="FFFFFF"/>
          <w:lang w:val="pt-BR"/>
          <w14:ligatures w14:val="none"/>
        </w:rPr>
        <w:t>.</w:t>
      </w:r>
    </w:p>
    <w:p w14:paraId="34D1137E" w14:textId="04A4CB3B" w:rsidR="00242BBB" w:rsidRPr="0082447E" w:rsidRDefault="00242BBB" w:rsidP="00242BBB">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242BBB">
        <w:rPr>
          <w:rFonts w:ascii="Times New Roman" w:eastAsia="Times New Roman" w:hAnsi="Times New Roman" w:cs="Times New Roman"/>
          <w:bCs/>
          <w:color w:val="FF0000"/>
          <w:kern w:val="0"/>
          <w:sz w:val="28"/>
          <w:szCs w:val="28"/>
          <w:shd w:val="clear" w:color="auto" w:fill="FFFFFF"/>
          <w:lang w:val="pt-BR"/>
          <w14:ligatures w14:val="none"/>
        </w:rPr>
        <w:t>- 17 giờ 00’ Phó Trưởng Ban – Đoàn Thanh Vũ dự Tổng kết công tác an ninh kinh tế năm 2023, triển khai nhiệm vụ năm 2024 và Mừng Đảng quang vinh, mừng xuân Giáp Thìn.</w:t>
      </w:r>
      <w:r w:rsidRPr="00242BBB">
        <w:rPr>
          <w:color w:val="FF0000"/>
        </w:rPr>
        <w:t xml:space="preserve"> </w:t>
      </w:r>
      <w:r w:rsidRPr="00242BBB">
        <w:rPr>
          <w:rFonts w:ascii="Times New Roman" w:eastAsia="Times New Roman" w:hAnsi="Times New Roman" w:cs="Times New Roman"/>
          <w:bCs/>
          <w:color w:val="FF0000"/>
          <w:kern w:val="0"/>
          <w:sz w:val="28"/>
          <w:szCs w:val="28"/>
          <w:shd w:val="clear" w:color="auto" w:fill="FFFFFF"/>
          <w:lang w:val="pt-BR"/>
          <w14:ligatures w14:val="none"/>
        </w:rPr>
        <w:t>Điểm tại Nhà Hàng Bông Sen.</w:t>
      </w:r>
    </w:p>
    <w:p w14:paraId="60463678" w14:textId="77777777" w:rsidR="00E973C6" w:rsidRPr="00E21B7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21B78">
        <w:rPr>
          <w:rFonts w:ascii="Times New Roman" w:eastAsia="Times New Roman" w:hAnsi="Times New Roman" w:cs="Times New Roman"/>
          <w:b/>
          <w:bCs/>
          <w:kern w:val="0"/>
          <w:sz w:val="28"/>
          <w:szCs w:val="28"/>
          <w:lang w:val="pt-BR"/>
          <w14:ligatures w14:val="none"/>
        </w:rPr>
        <w:t>THỨ SÁU</w:t>
      </w:r>
      <w:r w:rsidRPr="00E21B78">
        <w:rPr>
          <w:rFonts w:ascii="Times New Roman" w:eastAsia="Times New Roman" w:hAnsi="Times New Roman" w:cs="Times New Roman"/>
          <w:b/>
          <w:bCs/>
          <w:kern w:val="0"/>
          <w:sz w:val="28"/>
          <w:szCs w:val="28"/>
          <w:lang w:val="pt-BR"/>
          <w14:ligatures w14:val="none"/>
        </w:rPr>
        <w:tab/>
      </w:r>
      <w:r w:rsidRPr="00E21B78">
        <w:rPr>
          <w:rFonts w:ascii="Times New Roman" w:eastAsia="Times New Roman" w:hAnsi="Times New Roman" w:cs="Times New Roman"/>
          <w:b/>
          <w:bCs/>
          <w:kern w:val="0"/>
          <w:sz w:val="28"/>
          <w:szCs w:val="28"/>
          <w:lang w:val="pt-BR"/>
          <w14:ligatures w14:val="none"/>
        </w:rPr>
        <w:tab/>
        <w:t>19/01</w:t>
      </w:r>
    </w:p>
    <w:p w14:paraId="00A47443"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400CD993" w14:textId="106E857F"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C03120">
        <w:rPr>
          <w:rFonts w:ascii="Times New Roman" w:eastAsia="Times New Roman" w:hAnsi="Times New Roman" w:cs="Times New Roman"/>
          <w:bCs/>
          <w:color w:val="FF0000"/>
          <w:kern w:val="0"/>
          <w:sz w:val="28"/>
          <w:szCs w:val="28"/>
          <w:shd w:val="clear" w:color="auto" w:fill="FFFFFF"/>
          <w:lang w:val="pt-BR"/>
          <w14:ligatures w14:val="none"/>
        </w:rPr>
        <w:t xml:space="preserve">- 14 giờ </w:t>
      </w:r>
      <w:r w:rsidR="00C03120" w:rsidRPr="00C03120">
        <w:rPr>
          <w:rFonts w:ascii="Times New Roman" w:eastAsia="Times New Roman" w:hAnsi="Times New Roman" w:cs="Times New Roman"/>
          <w:bCs/>
          <w:color w:val="FF0000"/>
          <w:kern w:val="0"/>
          <w:sz w:val="28"/>
          <w:szCs w:val="28"/>
          <w:shd w:val="clear" w:color="auto" w:fill="FFFFFF"/>
          <w:lang w:val="pt-BR"/>
          <w14:ligatures w14:val="none"/>
        </w:rPr>
        <w:t>3</w:t>
      </w:r>
      <w:r w:rsidRPr="00C03120">
        <w:rPr>
          <w:rFonts w:ascii="Times New Roman" w:eastAsia="Times New Roman" w:hAnsi="Times New Roman" w:cs="Times New Roman"/>
          <w:bCs/>
          <w:color w:val="FF0000"/>
          <w:kern w:val="0"/>
          <w:sz w:val="28"/>
          <w:szCs w:val="28"/>
          <w:shd w:val="clear" w:color="auto" w:fill="FFFFFF"/>
          <w:lang w:val="pt-BR"/>
          <w14:ligatures w14:val="none"/>
        </w:rPr>
        <w:t xml:space="preserve">0’ </w:t>
      </w:r>
      <w:r w:rsidRPr="00E21B78">
        <w:rPr>
          <w:rFonts w:ascii="Times New Roman" w:eastAsia="Times New Roman" w:hAnsi="Times New Roman" w:cs="Times New Roman"/>
          <w:bCs/>
          <w:kern w:val="0"/>
          <w:sz w:val="28"/>
          <w:szCs w:val="28"/>
          <w:shd w:val="clear" w:color="auto" w:fill="FFFFFF"/>
          <w:lang w:val="pt-BR"/>
          <w14:ligatures w14:val="none"/>
        </w:rPr>
        <w:t xml:space="preserve">Ban Thường vụ, Lãnh đạo Ban tiếp và </w:t>
      </w:r>
      <w:r w:rsidRPr="00E21B78">
        <w:rPr>
          <w:rStyle w:val="fontstyle01"/>
          <w:color w:val="auto"/>
        </w:rPr>
        <w:t>làm việc với</w:t>
      </w:r>
      <w:r w:rsidRPr="00E21B78">
        <w:t xml:space="preserve"> </w:t>
      </w:r>
      <w:r w:rsidRPr="00E21B78">
        <w:rPr>
          <w:rFonts w:ascii="Times New Roman" w:eastAsia="Times New Roman" w:hAnsi="Times New Roman" w:cs="Times New Roman"/>
          <w:bCs/>
          <w:kern w:val="0"/>
          <w:sz w:val="28"/>
          <w:szCs w:val="28"/>
          <w:shd w:val="clear" w:color="auto" w:fill="FFFFFF"/>
          <w:lang w:val="pt-BR"/>
          <w14:ligatures w14:val="none"/>
        </w:rPr>
        <w:t xml:space="preserve">đồng chí Bí thư Tỉnh ủy, Phó Chủ tịch Nguyễn Văn Hòa và các sở ngành tỉnh. Mời các đồng chí thành viên Ban Chấp hành Đảng ủy BQL; các Trưởng, Phó các Phòng và Ban Giám đốc Công ty PTHT cùng dự. Điểm tại Hội trường BQL </w:t>
      </w:r>
      <w:r w:rsidRPr="00E21B78">
        <w:rPr>
          <w:rFonts w:ascii="Times New Roman" w:eastAsia="Times New Roman" w:hAnsi="Times New Roman" w:cs="Times New Roman"/>
          <w:bCs/>
          <w:i/>
          <w:kern w:val="0"/>
          <w:sz w:val="28"/>
          <w:szCs w:val="28"/>
          <w:shd w:val="clear" w:color="auto" w:fill="FFFFFF"/>
          <w:lang w:val="pt-BR"/>
          <w14:ligatures w14:val="none"/>
        </w:rPr>
        <w:t>(Văn phòng phối hợp các phòng và Công ty PTHT chuẩn bị nội dung và hậu cần).</w:t>
      </w:r>
    </w:p>
    <w:p w14:paraId="4803AED3" w14:textId="77777777" w:rsidR="00E973C6" w:rsidRPr="00E21B7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21B78">
        <w:rPr>
          <w:rFonts w:ascii="Times New Roman" w:eastAsia="Times New Roman" w:hAnsi="Times New Roman" w:cs="Times New Roman"/>
          <w:b/>
          <w:bCs/>
          <w:kern w:val="0"/>
          <w:sz w:val="28"/>
          <w:szCs w:val="28"/>
          <w:lang w:val="pt-BR"/>
          <w14:ligatures w14:val="none"/>
        </w:rPr>
        <w:t>CHỦ NHẬT</w:t>
      </w:r>
      <w:r w:rsidRPr="00E21B78">
        <w:rPr>
          <w:rFonts w:ascii="Times New Roman" w:eastAsia="Times New Roman" w:hAnsi="Times New Roman" w:cs="Times New Roman"/>
          <w:b/>
          <w:bCs/>
          <w:kern w:val="0"/>
          <w:sz w:val="28"/>
          <w:szCs w:val="28"/>
          <w:lang w:val="pt-BR"/>
          <w14:ligatures w14:val="none"/>
        </w:rPr>
        <w:tab/>
      </w:r>
      <w:r w:rsidRPr="00E21B78">
        <w:rPr>
          <w:rFonts w:ascii="Times New Roman" w:eastAsia="Times New Roman" w:hAnsi="Times New Roman" w:cs="Times New Roman"/>
          <w:b/>
          <w:bCs/>
          <w:kern w:val="0"/>
          <w:sz w:val="28"/>
          <w:szCs w:val="28"/>
          <w:lang w:val="pt-BR"/>
          <w14:ligatures w14:val="none"/>
        </w:rPr>
        <w:tab/>
        <w:t>21/01</w:t>
      </w:r>
    </w:p>
    <w:p w14:paraId="5056B276"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- 09 giờ 00’ Phó Trưởng Ban – Đoàn Thanh Vũ dự Lễ khởi công Nhà máy sơ chế biến trái cây và Hội nghị tổng kết năm 2023 của Hợp tác xã trái cây sinh học OCOP. Điểm tại KCN Tân Phú Thạnh </w:t>
      </w:r>
      <w:r w:rsidRPr="00E21B78">
        <w:rPr>
          <w:rFonts w:ascii="Times New Roman" w:eastAsia="Times New Roman" w:hAnsi="Times New Roman" w:cs="Times New Roman"/>
          <w:bCs/>
          <w:i/>
          <w:kern w:val="0"/>
          <w:sz w:val="28"/>
          <w:szCs w:val="28"/>
          <w:shd w:val="clear" w:color="auto" w:fill="FFFFFF"/>
          <w:lang w:val="pt-BR"/>
          <w14:ligatures w14:val="none"/>
        </w:rPr>
        <w:t>(Phòng QLĐTQH&amp;XD cùng dự)./.</w:t>
      </w:r>
    </w:p>
    <w:p w14:paraId="29094298" w14:textId="77777777" w:rsidR="00E973C6" w:rsidRPr="00E21B78" w:rsidRDefault="00E973C6"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E973C6" w:rsidRPr="00E21B78" w14:paraId="5CD70414" w14:textId="77777777" w:rsidTr="00E955B5">
        <w:trPr>
          <w:trHeight w:val="2204"/>
        </w:trPr>
        <w:tc>
          <w:tcPr>
            <w:tcW w:w="4606" w:type="dxa"/>
            <w:shd w:val="clear" w:color="auto" w:fill="auto"/>
          </w:tcPr>
          <w:p w14:paraId="634C8002" w14:textId="77777777" w:rsidR="00E973C6" w:rsidRPr="00E21B78" w:rsidRDefault="00E973C6" w:rsidP="00E955B5">
            <w:pPr>
              <w:spacing w:after="0" w:line="240" w:lineRule="auto"/>
              <w:rPr>
                <w:rFonts w:ascii="Times New Roman" w:eastAsia="Times New Roman" w:hAnsi="Times New Roman" w:cs="Times New Roman"/>
                <w:b/>
                <w:i/>
                <w:kern w:val="0"/>
                <w:sz w:val="24"/>
                <w:szCs w:val="24"/>
                <w:lang w:val="pt-BR"/>
                <w14:ligatures w14:val="none"/>
              </w:rPr>
            </w:pPr>
            <w:r w:rsidRPr="00E21B78">
              <w:rPr>
                <w:rFonts w:ascii="Times New Roman" w:eastAsia="Times New Roman" w:hAnsi="Times New Roman" w:cs="Times New Roman"/>
                <w:bCs/>
                <w:kern w:val="0"/>
                <w:sz w:val="28"/>
                <w:szCs w:val="28"/>
                <w:shd w:val="clear" w:color="auto" w:fill="FFFFFF"/>
                <w:lang w:val="pt-BR"/>
                <w14:ligatures w14:val="none"/>
              </w:rPr>
              <w:t xml:space="preserve"> </w:t>
            </w:r>
            <w:bookmarkEnd w:id="6"/>
            <w:r w:rsidRPr="00E21B78">
              <w:rPr>
                <w:rFonts w:ascii="Times New Roman" w:eastAsia="Times New Roman" w:hAnsi="Times New Roman" w:cs="Times New Roman"/>
                <w:b/>
                <w:i/>
                <w:kern w:val="0"/>
                <w:sz w:val="24"/>
                <w:szCs w:val="24"/>
                <w:lang w:val="pt-BR"/>
                <w14:ligatures w14:val="none"/>
              </w:rPr>
              <w:t xml:space="preserve">Nơi nhận: </w:t>
            </w:r>
          </w:p>
          <w:p w14:paraId="08D7AED0" w14:textId="77777777" w:rsidR="00E973C6" w:rsidRPr="00E21B78" w:rsidRDefault="00E973C6" w:rsidP="00E955B5">
            <w:pPr>
              <w:spacing w:after="0" w:line="240" w:lineRule="auto"/>
              <w:rPr>
                <w:rFonts w:ascii="Times New Roman" w:eastAsia="Times New Roman" w:hAnsi="Times New Roman" w:cs="Times New Roman"/>
                <w:kern w:val="0"/>
                <w:lang w:val="pt-BR"/>
                <w14:ligatures w14:val="none"/>
              </w:rPr>
            </w:pPr>
            <w:r w:rsidRPr="00E21B78">
              <w:rPr>
                <w:rFonts w:ascii="Times New Roman" w:eastAsia="Times New Roman" w:hAnsi="Times New Roman" w:cs="Times New Roman"/>
                <w:kern w:val="0"/>
                <w:lang w:val="pt-BR"/>
                <w14:ligatures w14:val="none"/>
              </w:rPr>
              <w:t>- Lãnh đạo Ban Quản lý;</w:t>
            </w:r>
          </w:p>
          <w:p w14:paraId="555A0C1F" w14:textId="77777777" w:rsidR="00E973C6" w:rsidRPr="00E21B78" w:rsidRDefault="00E973C6" w:rsidP="00E955B5">
            <w:pPr>
              <w:spacing w:after="0" w:line="240" w:lineRule="auto"/>
              <w:rPr>
                <w:rFonts w:ascii="Times New Roman" w:eastAsia="Times New Roman" w:hAnsi="Times New Roman" w:cs="Times New Roman"/>
                <w:kern w:val="0"/>
                <w:lang w:val="pt-BR"/>
                <w14:ligatures w14:val="none"/>
              </w:rPr>
            </w:pPr>
            <w:r w:rsidRPr="00E21B78">
              <w:rPr>
                <w:rFonts w:ascii="Times New Roman" w:eastAsia="Times New Roman" w:hAnsi="Times New Roman" w:cs="Times New Roman"/>
                <w:kern w:val="0"/>
                <w:lang w:val="pt-BR"/>
                <w14:ligatures w14:val="none"/>
              </w:rPr>
              <w:t>- Các phòng, đơn vị trực thuộc Ban;</w:t>
            </w:r>
          </w:p>
          <w:p w14:paraId="7A8FE1B1" w14:textId="77777777" w:rsidR="00E973C6" w:rsidRPr="00E21B78" w:rsidRDefault="00E973C6" w:rsidP="00E955B5">
            <w:pPr>
              <w:spacing w:after="0" w:line="240" w:lineRule="auto"/>
              <w:rPr>
                <w:rFonts w:ascii="Times New Roman" w:eastAsia="Times New Roman" w:hAnsi="Times New Roman" w:cs="Times New Roman"/>
                <w:kern w:val="0"/>
                <w:lang w:val="pt-BR"/>
                <w14:ligatures w14:val="none"/>
              </w:rPr>
            </w:pPr>
            <w:r w:rsidRPr="00E21B78">
              <w:rPr>
                <w:rFonts w:ascii="Times New Roman" w:eastAsia="Times New Roman" w:hAnsi="Times New Roman" w:cs="Times New Roman"/>
                <w:kern w:val="0"/>
                <w:lang w:val="pt-BR"/>
                <w14:ligatures w14:val="none"/>
              </w:rPr>
              <w:t>- Công đoàn CKCN tỉnh;</w:t>
            </w:r>
          </w:p>
          <w:p w14:paraId="7CD23ABC" w14:textId="77777777" w:rsidR="00E973C6" w:rsidRPr="00E21B78" w:rsidRDefault="00E973C6" w:rsidP="00E955B5">
            <w:pPr>
              <w:spacing w:after="0" w:line="240" w:lineRule="auto"/>
              <w:rPr>
                <w:rFonts w:ascii="Times New Roman" w:eastAsia="Times New Roman" w:hAnsi="Times New Roman" w:cs="Times New Roman"/>
                <w:kern w:val="0"/>
                <w:sz w:val="28"/>
                <w:szCs w:val="28"/>
                <w:lang w:val="pt-BR"/>
                <w14:ligatures w14:val="none"/>
              </w:rPr>
            </w:pPr>
            <w:r w:rsidRPr="00E21B78">
              <w:rPr>
                <w:rFonts w:ascii="Times New Roman" w:eastAsia="Times New Roman" w:hAnsi="Times New Roman" w:cs="Times New Roman"/>
                <w:kern w:val="0"/>
                <w:lang w:val="pt-BR"/>
                <w14:ligatures w14:val="none"/>
              </w:rPr>
              <w:t>- Lưu: VT.</w:t>
            </w:r>
          </w:p>
        </w:tc>
        <w:tc>
          <w:tcPr>
            <w:tcW w:w="5029" w:type="dxa"/>
            <w:shd w:val="clear" w:color="auto" w:fill="auto"/>
          </w:tcPr>
          <w:p w14:paraId="28242CD1"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E21B78">
              <w:rPr>
                <w:rFonts w:ascii="Times New Roman" w:eastAsia="Times New Roman" w:hAnsi="Times New Roman" w:cs="Times New Roman"/>
                <w:b/>
                <w:kern w:val="0"/>
                <w:sz w:val="28"/>
                <w:szCs w:val="28"/>
                <w14:ligatures w14:val="none"/>
              </w:rPr>
              <w:t>TL. TRƯỞNG BAN</w:t>
            </w:r>
          </w:p>
          <w:p w14:paraId="0ED824C5"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E21B78">
              <w:rPr>
                <w:rFonts w:ascii="Times New Roman" w:eastAsia="Times New Roman" w:hAnsi="Times New Roman" w:cs="Times New Roman"/>
                <w:b/>
                <w:kern w:val="0"/>
                <w:sz w:val="28"/>
                <w:szCs w:val="28"/>
                <w14:ligatures w14:val="none"/>
              </w:rPr>
              <w:t>CHÁNH VĂN PHÒNG</w:t>
            </w:r>
          </w:p>
          <w:p w14:paraId="1507610D"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722EE23"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72169A51"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682AFAF4"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3EA4146" w14:textId="77777777" w:rsidR="00E973C6" w:rsidRPr="00E21B78" w:rsidRDefault="00E973C6" w:rsidP="00E955B5">
            <w:pPr>
              <w:spacing w:after="0" w:line="240" w:lineRule="auto"/>
              <w:jc w:val="center"/>
              <w:rPr>
                <w:rFonts w:ascii="Times New Roman" w:eastAsia="Times New Roman" w:hAnsi="Times New Roman" w:cs="Times New Roman"/>
                <w:b/>
                <w:kern w:val="0"/>
                <w:sz w:val="28"/>
                <w:szCs w:val="28"/>
                <w:lang w:val="sv-SE"/>
                <w14:ligatures w14:val="none"/>
              </w:rPr>
            </w:pPr>
            <w:r w:rsidRPr="00E21B78">
              <w:rPr>
                <w:rFonts w:ascii="Times New Roman" w:eastAsia="Times New Roman" w:hAnsi="Times New Roman" w:cs="Times New Roman"/>
                <w:b/>
                <w:kern w:val="0"/>
                <w:sz w:val="28"/>
                <w:szCs w:val="28"/>
                <w:lang w:val="sv-SE"/>
                <w14:ligatures w14:val="none"/>
              </w:rPr>
              <w:t>Phạm Thanh Huy</w:t>
            </w:r>
          </w:p>
        </w:tc>
      </w:tr>
    </w:tbl>
    <w:p w14:paraId="3FC45173" w14:textId="77777777" w:rsidR="00E973C6" w:rsidRPr="00E21B78" w:rsidRDefault="00E973C6" w:rsidP="00E973C6"/>
    <w:p w14:paraId="32BABD4D" w14:textId="77777777" w:rsidR="00956513" w:rsidRPr="00E21B78" w:rsidRDefault="00956513"/>
    <w:sectPr w:rsidR="00956513" w:rsidRPr="00E21B78" w:rsidSect="00E97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6"/>
    <w:rsid w:val="00011CEC"/>
    <w:rsid w:val="00056049"/>
    <w:rsid w:val="00242BBB"/>
    <w:rsid w:val="0025785D"/>
    <w:rsid w:val="00450058"/>
    <w:rsid w:val="00456E3A"/>
    <w:rsid w:val="006A6E01"/>
    <w:rsid w:val="008135AC"/>
    <w:rsid w:val="0082447E"/>
    <w:rsid w:val="00891D35"/>
    <w:rsid w:val="00896588"/>
    <w:rsid w:val="00956513"/>
    <w:rsid w:val="00AB6325"/>
    <w:rsid w:val="00AE3578"/>
    <w:rsid w:val="00B528EA"/>
    <w:rsid w:val="00BE6E77"/>
    <w:rsid w:val="00C03120"/>
    <w:rsid w:val="00C65C9F"/>
    <w:rsid w:val="00C7204F"/>
    <w:rsid w:val="00D41688"/>
    <w:rsid w:val="00E21B78"/>
    <w:rsid w:val="00E5007B"/>
    <w:rsid w:val="00E973C6"/>
    <w:rsid w:val="00EA6284"/>
    <w:rsid w:val="00FB26BA"/>
    <w:rsid w:val="00FC2F0C"/>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30ED"/>
  <w15:chartTrackingRefBased/>
  <w15:docId w15:val="{C2B401B5-53C8-4532-9346-8B4B42C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73C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4</cp:revision>
  <dcterms:created xsi:type="dcterms:W3CDTF">2024-01-17T01:13:00Z</dcterms:created>
  <dcterms:modified xsi:type="dcterms:W3CDTF">2024-01-19T05:29:00Z</dcterms:modified>
</cp:coreProperties>
</file>