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840349" w:rsidRPr="00840349">
        <w:rPr>
          <w:b w:val="0"/>
          <w:bCs w:val="0"/>
          <w:i/>
          <w:iCs/>
          <w:color w:val="000000"/>
          <w:sz w:val="28"/>
          <w:szCs w:val="28"/>
          <w:lang w:val="vi-VN"/>
        </w:rPr>
        <w:t>0</w:t>
      </w:r>
      <w:r w:rsidR="00316C59" w:rsidRPr="00316C59">
        <w:rPr>
          <w:b w:val="0"/>
          <w:bCs w:val="0"/>
          <w:i/>
          <w:iCs/>
          <w:color w:val="000000"/>
          <w:sz w:val="28"/>
          <w:szCs w:val="28"/>
          <w:lang w:val="vi-VN"/>
        </w:rPr>
        <w:t>5</w:t>
      </w:r>
      <w:r w:rsidRPr="00CD2269">
        <w:rPr>
          <w:b w:val="0"/>
          <w:bCs w:val="0"/>
          <w:i/>
          <w:iCs/>
          <w:color w:val="000000"/>
          <w:sz w:val="28"/>
          <w:szCs w:val="28"/>
          <w:lang w:val="vi-VN"/>
        </w:rPr>
        <w:t xml:space="preserve">  tháng  </w:t>
      </w:r>
      <w:r w:rsidR="00840349" w:rsidRPr="00840349">
        <w:rPr>
          <w:b w:val="0"/>
          <w:bCs w:val="0"/>
          <w:i/>
          <w:iCs/>
          <w:color w:val="000000"/>
          <w:sz w:val="28"/>
          <w:szCs w:val="28"/>
          <w:lang w:val="vi-VN"/>
        </w:rPr>
        <w:t>4</w:t>
      </w:r>
      <w:r w:rsidR="00CE22C8" w:rsidRPr="00FA43D4">
        <w:rPr>
          <w:b w:val="0"/>
          <w:bCs w:val="0"/>
          <w:i/>
          <w:iCs/>
          <w:color w:val="000000"/>
          <w:sz w:val="28"/>
          <w:szCs w:val="28"/>
          <w:lang w:val="vi-VN"/>
        </w:rPr>
        <w:t xml:space="preserve">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3C24F5" w:rsidRPr="003C24F5">
        <w:rPr>
          <w:b/>
          <w:bCs/>
          <w:color w:val="000000"/>
          <w:sz w:val="28"/>
          <w:szCs w:val="28"/>
          <w:lang w:val="vi-VN"/>
        </w:rPr>
        <w:t>08</w:t>
      </w:r>
      <w:r w:rsidR="001507C2" w:rsidRPr="001507C2">
        <w:rPr>
          <w:b/>
          <w:bCs/>
          <w:color w:val="000000"/>
          <w:sz w:val="28"/>
          <w:szCs w:val="28"/>
          <w:lang w:val="vi-VN"/>
        </w:rPr>
        <w:t>/4</w:t>
      </w:r>
      <w:r w:rsidRPr="00CD2269">
        <w:rPr>
          <w:b/>
          <w:bCs/>
          <w:color w:val="000000"/>
          <w:sz w:val="28"/>
          <w:szCs w:val="28"/>
          <w:lang w:val="vi-VN"/>
        </w:rPr>
        <w:t xml:space="preserve"> đến </w:t>
      </w:r>
      <w:r w:rsidR="000555BF">
        <w:rPr>
          <w:b/>
          <w:bCs/>
          <w:color w:val="000000"/>
          <w:sz w:val="28"/>
          <w:szCs w:val="28"/>
          <w:lang w:val="vi-VN"/>
        </w:rPr>
        <w:t xml:space="preserve">ngày </w:t>
      </w:r>
      <w:r w:rsidR="003C24F5" w:rsidRPr="003C24F5">
        <w:rPr>
          <w:b/>
          <w:bCs/>
          <w:color w:val="000000"/>
          <w:sz w:val="28"/>
          <w:szCs w:val="28"/>
          <w:lang w:val="vi-VN"/>
        </w:rPr>
        <w:t>12</w:t>
      </w:r>
      <w:r w:rsidR="001507C2" w:rsidRPr="001507C2">
        <w:rPr>
          <w:b/>
          <w:bCs/>
          <w:color w:val="000000"/>
          <w:sz w:val="28"/>
          <w:szCs w:val="28"/>
          <w:lang w:val="vi-VN"/>
        </w:rPr>
        <w:t>/4</w:t>
      </w:r>
      <w:r w:rsidR="006C5750" w:rsidRPr="006C5750">
        <w:rPr>
          <w:b/>
          <w:bCs/>
          <w:color w:val="000000"/>
          <w:sz w:val="28"/>
          <w:szCs w:val="28"/>
          <w:lang w:val="vi-VN"/>
        </w:rPr>
        <w:t>/2024</w:t>
      </w:r>
    </w:p>
    <w:p w:rsidR="00235E80" w:rsidRPr="00BC1C64" w:rsidRDefault="00235E80" w:rsidP="00772B3B">
      <w:pPr>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1507C2">
        <w:rPr>
          <w:rFonts w:asciiTheme="majorHAnsi" w:hAnsiTheme="majorHAnsi" w:cstheme="majorHAnsi"/>
          <w:b/>
          <w:sz w:val="28"/>
          <w:szCs w:val="28"/>
          <w:lang w:val="sv-SE"/>
        </w:rPr>
        <w:t>0</w:t>
      </w:r>
      <w:r w:rsidR="003C24F5">
        <w:rPr>
          <w:rFonts w:asciiTheme="majorHAnsi" w:hAnsiTheme="majorHAnsi" w:cstheme="majorHAnsi"/>
          <w:b/>
          <w:sz w:val="28"/>
          <w:szCs w:val="28"/>
          <w:lang w:val="sv-SE"/>
        </w:rPr>
        <w:t>8</w:t>
      </w:r>
      <w:r w:rsidR="0043300C">
        <w:rPr>
          <w:rFonts w:asciiTheme="majorHAnsi" w:hAnsiTheme="majorHAnsi" w:cstheme="majorHAnsi"/>
          <w:b/>
          <w:sz w:val="28"/>
          <w:szCs w:val="28"/>
          <w:lang w:val="sv-SE"/>
        </w:rPr>
        <w:t>/</w:t>
      </w:r>
      <w:r w:rsidR="001507C2">
        <w:rPr>
          <w:rFonts w:asciiTheme="majorHAnsi" w:hAnsiTheme="majorHAnsi" w:cstheme="majorHAnsi"/>
          <w:b/>
          <w:sz w:val="28"/>
          <w:szCs w:val="28"/>
          <w:lang w:val="sv-SE"/>
        </w:rPr>
        <w:t>4</w:t>
      </w:r>
    </w:p>
    <w:p w:rsidR="0043300C"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w:t>
      </w:r>
      <w:r w:rsidR="003C24F5">
        <w:rPr>
          <w:sz w:val="28"/>
          <w:szCs w:val="28"/>
          <w:shd w:val="clear" w:color="auto" w:fill="FFFFFF"/>
          <w:lang w:val="sv-SE"/>
        </w:rPr>
        <w:t>30’</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Tỉnh ủy. </w:t>
      </w:r>
      <w:r w:rsidRPr="00D44494">
        <w:rPr>
          <w:rFonts w:cstheme="majorHAnsi"/>
          <w:b/>
          <w:i/>
          <w:sz w:val="28"/>
          <w:szCs w:val="28"/>
          <w:lang w:val="sv-SE"/>
        </w:rPr>
        <w:t>LĐVP</w:t>
      </w:r>
    </w:p>
    <w:p w:rsidR="009B3A18" w:rsidRDefault="004B773A" w:rsidP="009B3A18">
      <w:pPr>
        <w:spacing w:after="0" w:line="240" w:lineRule="auto"/>
        <w:ind w:firstLine="709"/>
        <w:jc w:val="both"/>
        <w:rPr>
          <w:sz w:val="28"/>
          <w:szCs w:val="28"/>
          <w:shd w:val="clear" w:color="auto" w:fill="FFFFFF"/>
          <w:lang w:val="sv-SE"/>
        </w:rPr>
      </w:pPr>
      <w:r>
        <w:rPr>
          <w:rFonts w:asciiTheme="majorHAnsi" w:hAnsiTheme="majorHAnsi" w:cstheme="majorHAnsi"/>
          <w:sz w:val="28"/>
          <w:szCs w:val="28"/>
          <w:shd w:val="clear" w:color="auto" w:fill="FFFFFF"/>
          <w:lang w:val="sv-SE"/>
        </w:rPr>
        <w:t>- 8 giờ, Chủ tịch</w:t>
      </w:r>
      <w:r w:rsidR="009B3A18">
        <w:rPr>
          <w:rFonts w:asciiTheme="majorHAnsi" w:hAnsiTheme="majorHAnsi" w:cstheme="majorHAnsi"/>
          <w:sz w:val="28"/>
          <w:szCs w:val="28"/>
          <w:shd w:val="clear" w:color="auto" w:fill="FFFFFF"/>
          <w:lang w:val="sv-SE"/>
        </w:rPr>
        <w:t xml:space="preserve">, </w:t>
      </w:r>
      <w:r w:rsidR="009B3A18" w:rsidRPr="00287D10">
        <w:rPr>
          <w:sz w:val="28"/>
          <w:szCs w:val="28"/>
          <w:lang w:val="sv-SE"/>
        </w:rPr>
        <w:t xml:space="preserve">Phó Chủ tịch Nguyễn Văn Hòa </w:t>
      </w:r>
      <w:r w:rsidR="009B3A18">
        <w:rPr>
          <w:sz w:val="28"/>
          <w:szCs w:val="28"/>
          <w:lang w:val="sv-SE"/>
        </w:rPr>
        <w:t>làm việc tại cơ quan.</w:t>
      </w:r>
    </w:p>
    <w:p w:rsidR="003C24F5" w:rsidRPr="00B070AB" w:rsidRDefault="0094039B" w:rsidP="003C24F5">
      <w:pPr>
        <w:spacing w:after="0" w:line="240" w:lineRule="auto"/>
        <w:ind w:firstLine="709"/>
        <w:jc w:val="both"/>
        <w:rPr>
          <w:rFonts w:cstheme="majorHAnsi"/>
          <w:b/>
          <w:i/>
          <w:sz w:val="28"/>
          <w:szCs w:val="28"/>
          <w:lang w:val="sv-SE"/>
        </w:rPr>
      </w:pPr>
      <w:r>
        <w:rPr>
          <w:rFonts w:asciiTheme="majorHAnsi" w:hAnsiTheme="majorHAnsi" w:cstheme="majorHAnsi"/>
          <w:sz w:val="28"/>
          <w:szCs w:val="28"/>
          <w:shd w:val="clear" w:color="auto" w:fill="FFFFFF"/>
          <w:lang w:val="sv-SE"/>
        </w:rPr>
        <w:t xml:space="preserve">- </w:t>
      </w:r>
      <w:r w:rsidR="00657374">
        <w:rPr>
          <w:rFonts w:asciiTheme="majorHAnsi" w:hAnsiTheme="majorHAnsi" w:cstheme="majorHAnsi"/>
          <w:sz w:val="28"/>
          <w:szCs w:val="28"/>
          <w:shd w:val="clear" w:color="auto" w:fill="FFFFFF"/>
          <w:lang w:val="sv-SE"/>
        </w:rPr>
        <w:t xml:space="preserve">8 </w:t>
      </w:r>
      <w:r>
        <w:rPr>
          <w:rFonts w:asciiTheme="majorHAnsi" w:hAnsiTheme="majorHAnsi" w:cstheme="majorHAnsi"/>
          <w:sz w:val="28"/>
          <w:szCs w:val="28"/>
          <w:shd w:val="clear" w:color="auto" w:fill="FFFFFF"/>
          <w:lang w:val="sv-SE"/>
        </w:rPr>
        <w:t>giờ</w:t>
      </w:r>
      <w:r w:rsidR="00657374">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2025F6">
        <w:rPr>
          <w:rFonts w:cstheme="majorHAnsi"/>
          <w:sz w:val="28"/>
          <w:szCs w:val="28"/>
          <w:lang w:val="sv-SE"/>
        </w:rPr>
        <w:t xml:space="preserve">Phó Chủ tịch Thường </w:t>
      </w:r>
      <w:r>
        <w:rPr>
          <w:rFonts w:cstheme="majorHAnsi"/>
          <w:sz w:val="28"/>
          <w:szCs w:val="28"/>
          <w:lang w:val="sv-SE"/>
        </w:rPr>
        <w:t xml:space="preserve">trực Trương Cảnh Tuyên </w:t>
      </w:r>
      <w:r w:rsidR="00657374">
        <w:rPr>
          <w:rFonts w:cstheme="majorHAnsi"/>
          <w:sz w:val="28"/>
          <w:szCs w:val="28"/>
          <w:lang w:val="sv-SE"/>
        </w:rPr>
        <w:t xml:space="preserve">họp thống nhất danh mục đề xuất dự án Cơ sở hạ tầng kỹ thuật hỗ trợ </w:t>
      </w:r>
      <w:r w:rsidR="00B070AB">
        <w:rPr>
          <w:rFonts w:cstheme="majorHAnsi"/>
          <w:sz w:val="28"/>
          <w:szCs w:val="28"/>
          <w:lang w:val="sv-SE"/>
        </w:rPr>
        <w:t xml:space="preserve">thực hiện Đề án vay vốn Ngân hàng Thế giới hỗ trợ thực hiện Đề án Phát triển bền vững 1 triệu héc – ta thâm canh lúa chất lượng cao, phát thải thấp gắn với tăng trưởng xanh vùng ĐBSCL đến năm 2030, do Bộ Nông nghiệp và PTNT tổ chức. Mời lãnh đạo Sở Nông nghiệp và Phát triển nông thôn cùng dự. Điểm tại Khách sạn TTC Cần Thơ, thành phố Cần Thơ </w:t>
      </w:r>
      <w:r w:rsidR="00B070AB" w:rsidRPr="00B070AB">
        <w:rPr>
          <w:rFonts w:cstheme="majorHAnsi"/>
          <w:b/>
          <w:i/>
          <w:sz w:val="28"/>
          <w:szCs w:val="28"/>
          <w:lang w:val="sv-SE"/>
        </w:rPr>
        <w:t>(cả ngày).</w:t>
      </w:r>
    </w:p>
    <w:p w:rsidR="00CC70E0" w:rsidRDefault="00CC70E0" w:rsidP="00587FD9">
      <w:pPr>
        <w:tabs>
          <w:tab w:val="left" w:pos="709"/>
        </w:tabs>
        <w:spacing w:after="0" w:line="240" w:lineRule="auto"/>
        <w:ind w:firstLine="709"/>
        <w:contextualSpacing/>
        <w:jc w:val="both"/>
        <w:rPr>
          <w:rFonts w:cstheme="majorHAnsi"/>
          <w:b/>
          <w:i/>
          <w:spacing w:val="-4"/>
          <w:sz w:val="28"/>
          <w:szCs w:val="28"/>
          <w:lang w:val="sv-SE"/>
        </w:rPr>
      </w:pPr>
      <w:r>
        <w:rPr>
          <w:b/>
          <w:bCs/>
          <w:sz w:val="28"/>
          <w:szCs w:val="28"/>
          <w:lang w:val="sv-SE"/>
        </w:rPr>
        <w:tab/>
      </w: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921690">
        <w:rPr>
          <w:rFonts w:cstheme="majorHAnsi"/>
          <w:spacing w:val="-4"/>
          <w:sz w:val="28"/>
          <w:szCs w:val="28"/>
          <w:lang w:val="sv-SE"/>
        </w:rPr>
        <w:t xml:space="preserve"> </w:t>
      </w:r>
      <w:r w:rsidR="00921690" w:rsidRPr="00921690">
        <w:rPr>
          <w:rFonts w:cstheme="majorHAnsi"/>
          <w:b/>
          <w:i/>
          <w:spacing w:val="-4"/>
          <w:sz w:val="28"/>
          <w:szCs w:val="28"/>
          <w:lang w:val="sv-SE"/>
        </w:rPr>
        <w:t xml:space="preserve">Đ/c </w:t>
      </w:r>
      <w:r w:rsidR="004A149C">
        <w:rPr>
          <w:rFonts w:cstheme="majorHAnsi"/>
          <w:b/>
          <w:i/>
          <w:spacing w:val="-4"/>
          <w:sz w:val="28"/>
          <w:szCs w:val="28"/>
          <w:lang w:val="sv-SE"/>
        </w:rPr>
        <w:t>Việt</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1507C2">
        <w:rPr>
          <w:b/>
          <w:bCs/>
          <w:sz w:val="28"/>
          <w:szCs w:val="28"/>
          <w:lang w:val="sv-SE"/>
        </w:rPr>
        <w:t>0</w:t>
      </w:r>
      <w:r w:rsidR="00725202">
        <w:rPr>
          <w:b/>
          <w:bCs/>
          <w:sz w:val="28"/>
          <w:szCs w:val="28"/>
          <w:lang w:val="sv-SE"/>
        </w:rPr>
        <w:t>9</w:t>
      </w:r>
      <w:r w:rsidR="001507C2">
        <w:rPr>
          <w:b/>
          <w:bCs/>
          <w:sz w:val="28"/>
          <w:szCs w:val="28"/>
          <w:lang w:val="sv-SE"/>
        </w:rPr>
        <w:t>/4</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87331B">
        <w:rPr>
          <w:rFonts w:cstheme="majorHAnsi"/>
          <w:sz w:val="28"/>
          <w:szCs w:val="28"/>
          <w:lang w:val="sv-SE"/>
        </w:rPr>
        <w:t>T</w:t>
      </w:r>
      <w:r w:rsidR="009D3FDC">
        <w:rPr>
          <w:rFonts w:cstheme="majorHAnsi"/>
          <w:sz w:val="28"/>
          <w:szCs w:val="28"/>
          <w:lang w:val="sv-SE"/>
        </w:rPr>
        <w:t>ỉnh</w:t>
      </w:r>
      <w:r w:rsidR="0087331B">
        <w:rPr>
          <w:rFonts w:cstheme="majorHAnsi"/>
          <w:sz w:val="28"/>
          <w:szCs w:val="28"/>
          <w:lang w:val="sv-SE"/>
        </w:rPr>
        <w:t xml:space="preserve"> ủy</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3044F7" w:rsidRDefault="000C3C09" w:rsidP="007B2151">
      <w:pPr>
        <w:spacing w:after="0" w:line="240" w:lineRule="auto"/>
        <w:ind w:firstLine="709"/>
        <w:jc w:val="both"/>
        <w:rPr>
          <w:rFonts w:cstheme="majorHAnsi"/>
          <w:sz w:val="28"/>
          <w:szCs w:val="28"/>
          <w:lang w:val="sv-SE"/>
        </w:rPr>
      </w:pPr>
      <w:r>
        <w:rPr>
          <w:rFonts w:cstheme="majorHAnsi"/>
          <w:sz w:val="28"/>
          <w:szCs w:val="28"/>
          <w:lang w:val="sv-SE"/>
        </w:rPr>
        <w:t xml:space="preserve">- </w:t>
      </w:r>
      <w:r w:rsidR="003C24F5">
        <w:rPr>
          <w:rFonts w:cstheme="majorHAnsi"/>
          <w:sz w:val="28"/>
          <w:szCs w:val="28"/>
          <w:lang w:val="sv-SE"/>
        </w:rPr>
        <w:t>8</w:t>
      </w:r>
      <w:r>
        <w:rPr>
          <w:rFonts w:cstheme="majorHAnsi"/>
          <w:sz w:val="28"/>
          <w:szCs w:val="28"/>
          <w:lang w:val="sv-SE"/>
        </w:rPr>
        <w:t xml:space="preserve"> giờ</w:t>
      </w:r>
      <w:r w:rsidR="003C24F5">
        <w:rPr>
          <w:rFonts w:cstheme="majorHAnsi"/>
          <w:sz w:val="28"/>
          <w:szCs w:val="28"/>
          <w:lang w:val="sv-SE"/>
        </w:rPr>
        <w:t>,</w:t>
      </w:r>
      <w:r>
        <w:rPr>
          <w:rFonts w:cstheme="majorHAnsi"/>
          <w:sz w:val="28"/>
          <w:szCs w:val="28"/>
          <w:lang w:val="sv-SE"/>
        </w:rPr>
        <w:t xml:space="preserve"> Chủ tịch, Phó Chủ tịch Thường trực Trương Cảnh Tuyên </w:t>
      </w:r>
      <w:r w:rsidR="003C24F5">
        <w:rPr>
          <w:rFonts w:cstheme="majorHAnsi"/>
          <w:sz w:val="28"/>
          <w:szCs w:val="28"/>
          <w:lang w:val="sv-SE"/>
        </w:rPr>
        <w:t xml:space="preserve">làm việc với Đoàn công tác Tiểu ban Bảo vệ chính trị nội bộ Trung ương. Điểm tại phòng họp số 2 Tỉnh ủy. </w:t>
      </w:r>
    </w:p>
    <w:p w:rsidR="007D2925" w:rsidRPr="00840349" w:rsidRDefault="007B2151" w:rsidP="00DD7442">
      <w:pPr>
        <w:spacing w:after="0" w:line="240" w:lineRule="auto"/>
        <w:ind w:firstLine="709"/>
        <w:jc w:val="both"/>
        <w:rPr>
          <w:rFonts w:cstheme="majorHAnsi"/>
          <w:b/>
          <w:i/>
          <w:sz w:val="28"/>
          <w:szCs w:val="28"/>
          <w:lang w:val="sv-SE"/>
        </w:rPr>
      </w:pPr>
      <w:r>
        <w:rPr>
          <w:rFonts w:cstheme="majorHAnsi"/>
          <w:sz w:val="28"/>
          <w:szCs w:val="28"/>
          <w:lang w:val="sv-SE"/>
        </w:rPr>
        <w:t xml:space="preserve">- </w:t>
      </w:r>
      <w:r w:rsidR="00DD7442">
        <w:rPr>
          <w:rFonts w:cstheme="majorHAnsi"/>
          <w:sz w:val="28"/>
          <w:szCs w:val="28"/>
          <w:lang w:val="sv-SE"/>
        </w:rPr>
        <w:t>8 giờ, Phó Chủ tịch Nguyễn Văn Hòa họp nghe báo cáo về việc gia hạn tiến độ sử dụng đất</w:t>
      </w:r>
      <w:r w:rsidR="00AB57E8">
        <w:rPr>
          <w:rFonts w:cstheme="majorHAnsi"/>
          <w:sz w:val="28"/>
          <w:szCs w:val="28"/>
          <w:lang w:val="sv-SE"/>
        </w:rPr>
        <w:t>, tiến độ thực hiện dự án Cảng và Trung tâm</w:t>
      </w:r>
      <w:r w:rsidR="00DD7442">
        <w:rPr>
          <w:rFonts w:cstheme="majorHAnsi"/>
          <w:sz w:val="28"/>
          <w:szCs w:val="28"/>
          <w:lang w:val="sv-SE"/>
        </w:rPr>
        <w:t xml:space="preserve"> Logistics </w:t>
      </w:r>
      <w:r w:rsidR="00AB57E8">
        <w:rPr>
          <w:rFonts w:cstheme="majorHAnsi"/>
          <w:sz w:val="28"/>
          <w:szCs w:val="28"/>
          <w:lang w:val="sv-SE"/>
        </w:rPr>
        <w:t xml:space="preserve">Mekong </w:t>
      </w:r>
      <w:r w:rsidR="00DD7442">
        <w:rPr>
          <w:rFonts w:cstheme="majorHAnsi"/>
          <w:sz w:val="28"/>
          <w:szCs w:val="28"/>
          <w:lang w:val="sv-SE"/>
        </w:rPr>
        <w:t>tại khu công nghiệp Sông Hậu – giai đoạn 1, huyện Châu Thành. Mời đại diện lãnh đạo Ban quản lý các khu công nghiệp tỉnh, các Sở: Tài nguyên và Môi trường, Xây dựng, Tài chính, Tư pháp, Cục Thuế tỉnh, UBND huyện Châu Thành</w:t>
      </w:r>
      <w:r w:rsidR="00AB57E8">
        <w:rPr>
          <w:rFonts w:cstheme="majorHAnsi"/>
          <w:sz w:val="28"/>
          <w:szCs w:val="28"/>
          <w:lang w:val="sv-SE"/>
        </w:rPr>
        <w:t>, Công ty Cổ phần Mekong Logistics</w:t>
      </w:r>
      <w:r w:rsidR="00DD7442">
        <w:rPr>
          <w:rFonts w:cstheme="majorHAnsi"/>
          <w:sz w:val="28"/>
          <w:szCs w:val="28"/>
          <w:lang w:val="sv-SE"/>
        </w:rPr>
        <w:t xml:space="preserve"> (Ban quản lý các khu công nghiệp tỉnh </w:t>
      </w:r>
      <w:r w:rsidR="00AB57E8">
        <w:rPr>
          <w:rFonts w:cstheme="majorHAnsi"/>
          <w:sz w:val="28"/>
          <w:szCs w:val="28"/>
          <w:lang w:val="sv-SE"/>
        </w:rPr>
        <w:t xml:space="preserve">phối hợp với Sở Tài nguyên và Môi trường </w:t>
      </w:r>
      <w:r w:rsidR="00DD7442">
        <w:rPr>
          <w:rFonts w:cstheme="majorHAnsi"/>
          <w:sz w:val="28"/>
          <w:szCs w:val="28"/>
          <w:lang w:val="sv-SE"/>
        </w:rPr>
        <w:t>chuẩn bị nội dung). Điểm tại phòng họp số 1 UBND tỉnh.</w:t>
      </w:r>
      <w:r w:rsidR="00840349">
        <w:rPr>
          <w:rFonts w:cstheme="majorHAnsi"/>
          <w:sz w:val="28"/>
          <w:szCs w:val="28"/>
          <w:lang w:val="sv-SE"/>
        </w:rPr>
        <w:t xml:space="preserve"> </w:t>
      </w:r>
      <w:r w:rsidR="00840349" w:rsidRPr="00840349">
        <w:rPr>
          <w:rFonts w:cstheme="majorHAnsi"/>
          <w:b/>
          <w:i/>
          <w:sz w:val="28"/>
          <w:szCs w:val="28"/>
          <w:lang w:val="sv-SE"/>
        </w:rPr>
        <w:t>Đ/c Điệp; NCTH</w:t>
      </w:r>
    </w:p>
    <w:p w:rsidR="007D2925" w:rsidRDefault="007D2925" w:rsidP="00DD7442">
      <w:pPr>
        <w:spacing w:after="0" w:line="240" w:lineRule="auto"/>
        <w:ind w:firstLine="709"/>
        <w:jc w:val="both"/>
        <w:rPr>
          <w:rFonts w:cstheme="majorHAnsi"/>
          <w:sz w:val="28"/>
          <w:szCs w:val="28"/>
          <w:lang w:val="sv-SE"/>
        </w:rPr>
      </w:pPr>
      <w:r>
        <w:rPr>
          <w:rFonts w:cstheme="majorHAnsi"/>
          <w:sz w:val="28"/>
          <w:szCs w:val="28"/>
          <w:lang w:val="sv-SE"/>
        </w:rPr>
        <w:t xml:space="preserve">- 14 giờ, Chủ tịch làm việc với Công ty </w:t>
      </w:r>
      <w:r w:rsidR="00874FB9">
        <w:rPr>
          <w:rFonts w:cstheme="majorHAnsi"/>
          <w:sz w:val="28"/>
          <w:szCs w:val="28"/>
          <w:lang w:val="sv-SE"/>
        </w:rPr>
        <w:t xml:space="preserve">TNHH </w:t>
      </w:r>
      <w:r>
        <w:rPr>
          <w:rFonts w:cstheme="majorHAnsi"/>
          <w:sz w:val="28"/>
          <w:szCs w:val="28"/>
          <w:lang w:val="sv-SE"/>
        </w:rPr>
        <w:t>Digi</w:t>
      </w:r>
      <w:r w:rsidR="00BA2B0D">
        <w:rPr>
          <w:rFonts w:cstheme="majorHAnsi"/>
          <w:sz w:val="28"/>
          <w:szCs w:val="28"/>
          <w:lang w:val="sv-SE"/>
        </w:rPr>
        <w:t>-T</w:t>
      </w:r>
      <w:r>
        <w:rPr>
          <w:rFonts w:cstheme="majorHAnsi"/>
          <w:sz w:val="28"/>
          <w:szCs w:val="28"/>
          <w:lang w:val="sv-SE"/>
        </w:rPr>
        <w:t>ex</w:t>
      </w:r>
      <w:r w:rsidR="00BA2B0D">
        <w:rPr>
          <w:rFonts w:cstheme="majorHAnsi"/>
          <w:sz w:val="28"/>
          <w:szCs w:val="28"/>
          <w:lang w:val="sv-SE"/>
        </w:rPr>
        <w:t>x</w:t>
      </w:r>
      <w:r>
        <w:rPr>
          <w:rFonts w:cstheme="majorHAnsi"/>
          <w:sz w:val="28"/>
          <w:szCs w:val="28"/>
          <w:lang w:val="sv-SE"/>
        </w:rPr>
        <w:t xml:space="preserve"> Việt Nam. Mời lãnh đạo các Sở: Kế hoạch và Đầu tư, Tài chính, Thông tin và Truyền thông, Ban QLDA ĐTXD công trình dân dụng và công nghiệp tỉnh, Công ty Điện lực Hậu Giang, Cục Thuế tỉnh, Trường Cao đẳng Cộng đồng Hậu Giang, Công ty </w:t>
      </w:r>
      <w:r w:rsidR="00AB57E8">
        <w:rPr>
          <w:rFonts w:cstheme="majorHAnsi"/>
          <w:sz w:val="28"/>
          <w:szCs w:val="28"/>
          <w:lang w:val="sv-SE"/>
        </w:rPr>
        <w:t>TNHH MTV C</w:t>
      </w:r>
      <w:r>
        <w:rPr>
          <w:rFonts w:cstheme="majorHAnsi"/>
          <w:sz w:val="28"/>
          <w:szCs w:val="28"/>
          <w:lang w:val="sv-SE"/>
        </w:rPr>
        <w:t>ấp nước</w:t>
      </w:r>
      <w:r w:rsidR="00BD60B6">
        <w:rPr>
          <w:rFonts w:cstheme="majorHAnsi"/>
          <w:sz w:val="28"/>
          <w:szCs w:val="28"/>
          <w:lang w:val="sv-SE"/>
        </w:rPr>
        <w:t xml:space="preserve"> Hậu Giang</w:t>
      </w:r>
      <w:r>
        <w:rPr>
          <w:rFonts w:cstheme="majorHAnsi"/>
          <w:sz w:val="28"/>
          <w:szCs w:val="28"/>
          <w:lang w:val="sv-SE"/>
        </w:rPr>
        <w:t xml:space="preserve">, Trung tâm Ươm tạo công nghệ và hỗ trợ đổi mới sáng tạo </w:t>
      </w:r>
      <w:r w:rsidR="00C77778">
        <w:rPr>
          <w:rFonts w:cstheme="majorHAnsi"/>
          <w:sz w:val="28"/>
          <w:szCs w:val="28"/>
          <w:lang w:val="sv-SE"/>
        </w:rPr>
        <w:t xml:space="preserve">Hậu Giang </w:t>
      </w:r>
      <w:r>
        <w:rPr>
          <w:rFonts w:cstheme="majorHAnsi"/>
          <w:sz w:val="28"/>
          <w:szCs w:val="28"/>
          <w:lang w:val="sv-SE"/>
        </w:rPr>
        <w:t>(SC)</w:t>
      </w:r>
      <w:r w:rsidR="00C77778">
        <w:rPr>
          <w:rFonts w:cstheme="majorHAnsi"/>
          <w:sz w:val="28"/>
          <w:szCs w:val="28"/>
          <w:lang w:val="sv-SE"/>
        </w:rPr>
        <w:t>, Công ty TNHH Digi</w:t>
      </w:r>
      <w:r w:rsidR="00BA2B0D">
        <w:rPr>
          <w:rFonts w:cstheme="majorHAnsi"/>
          <w:sz w:val="28"/>
          <w:szCs w:val="28"/>
          <w:lang w:val="sv-SE"/>
        </w:rPr>
        <w:t>-T</w:t>
      </w:r>
      <w:r w:rsidR="00C77778">
        <w:rPr>
          <w:rFonts w:cstheme="majorHAnsi"/>
          <w:sz w:val="28"/>
          <w:szCs w:val="28"/>
          <w:lang w:val="sv-SE"/>
        </w:rPr>
        <w:t>ex</w:t>
      </w:r>
      <w:r w:rsidR="00BA2B0D">
        <w:rPr>
          <w:rFonts w:cstheme="majorHAnsi"/>
          <w:sz w:val="28"/>
          <w:szCs w:val="28"/>
          <w:lang w:val="sv-SE"/>
        </w:rPr>
        <w:t>x Việt Nam</w:t>
      </w:r>
      <w:r w:rsidR="00C77778">
        <w:rPr>
          <w:rFonts w:cstheme="majorHAnsi"/>
          <w:sz w:val="28"/>
          <w:szCs w:val="28"/>
          <w:lang w:val="sv-SE"/>
        </w:rPr>
        <w:t xml:space="preserve"> (Sở Thông tin và Truyền thông chuẩn bị nội dung). Điểm tại phòng họp số 3 UBND tỉnh.</w:t>
      </w:r>
      <w:r w:rsidR="00840349">
        <w:rPr>
          <w:rFonts w:cstheme="majorHAnsi"/>
          <w:sz w:val="28"/>
          <w:szCs w:val="28"/>
          <w:lang w:val="sv-SE"/>
        </w:rPr>
        <w:t xml:space="preserve"> </w:t>
      </w:r>
      <w:r w:rsidR="00C77778">
        <w:rPr>
          <w:rFonts w:cstheme="majorHAnsi"/>
          <w:sz w:val="28"/>
          <w:szCs w:val="28"/>
          <w:lang w:val="sv-SE"/>
        </w:rPr>
        <w:t xml:space="preserve"> </w:t>
      </w:r>
      <w:r w:rsidR="00840349" w:rsidRPr="00840349">
        <w:rPr>
          <w:rFonts w:cstheme="majorHAnsi"/>
          <w:b/>
          <w:i/>
          <w:sz w:val="28"/>
          <w:szCs w:val="28"/>
          <w:lang w:val="sv-SE"/>
        </w:rPr>
        <w:t xml:space="preserve">Đ/c </w:t>
      </w:r>
      <w:r w:rsidR="00EC5782">
        <w:rPr>
          <w:rFonts w:cstheme="majorHAnsi"/>
          <w:b/>
          <w:i/>
          <w:sz w:val="28"/>
          <w:szCs w:val="28"/>
          <w:lang w:val="sv-SE"/>
        </w:rPr>
        <w:t>Việt</w:t>
      </w:r>
      <w:r w:rsidR="00840349" w:rsidRPr="00840349">
        <w:rPr>
          <w:rFonts w:cstheme="majorHAnsi"/>
          <w:b/>
          <w:i/>
          <w:sz w:val="28"/>
          <w:szCs w:val="28"/>
          <w:lang w:val="sv-SE"/>
        </w:rPr>
        <w:t xml:space="preserve">; </w:t>
      </w:r>
      <w:r w:rsidR="00840349">
        <w:rPr>
          <w:rFonts w:cstheme="majorHAnsi"/>
          <w:b/>
          <w:i/>
          <w:sz w:val="28"/>
          <w:szCs w:val="28"/>
          <w:lang w:val="sv-SE"/>
        </w:rPr>
        <w:t xml:space="preserve">NC; </w:t>
      </w:r>
      <w:r w:rsidR="00840349" w:rsidRPr="00840349">
        <w:rPr>
          <w:rFonts w:cstheme="majorHAnsi"/>
          <w:b/>
          <w:i/>
          <w:sz w:val="28"/>
          <w:szCs w:val="28"/>
          <w:lang w:val="sv-SE"/>
        </w:rPr>
        <w:t>NCTH</w:t>
      </w:r>
      <w:r>
        <w:rPr>
          <w:rFonts w:cstheme="majorHAnsi"/>
          <w:sz w:val="28"/>
          <w:szCs w:val="28"/>
          <w:lang w:val="sv-SE"/>
        </w:rPr>
        <w:t xml:space="preserve"> </w:t>
      </w:r>
    </w:p>
    <w:p w:rsidR="00EC5782" w:rsidRPr="00EC5782" w:rsidRDefault="00EC5782" w:rsidP="00EC5782">
      <w:pPr>
        <w:pStyle w:val="NormalWeb"/>
        <w:shd w:val="clear" w:color="auto" w:fill="FFFFFF"/>
        <w:spacing w:before="0" w:beforeAutospacing="0" w:after="0" w:afterAutospacing="0"/>
        <w:ind w:firstLine="709"/>
        <w:jc w:val="both"/>
        <w:rPr>
          <w:rFonts w:ascii="Arial" w:hAnsi="Arial" w:cs="Arial"/>
          <w:color w:val="212529"/>
          <w:lang w:val="sv-SE"/>
        </w:rPr>
      </w:pPr>
      <w:r w:rsidRPr="00EC5782">
        <w:rPr>
          <w:rFonts w:ascii="Arial" w:hAnsi="Arial" w:cs="Arial"/>
          <w:color w:val="0000CC"/>
          <w:sz w:val="21"/>
          <w:szCs w:val="21"/>
          <w:lang w:val="sv-SE"/>
        </w:rPr>
        <w:t>- 13 giờ 30' Phó Chủ tịch Thường trực Trương Cảnh Tuyên họp Hội đồng Quản lý quỹ Đầu tư phát triển tỉnh Hậu Giang. Mời thành viên Hội đồng.....Điểm tại phòng họp số 2 UBND tỉnh. </w:t>
      </w:r>
      <w:r w:rsidRPr="00EC5782">
        <w:rPr>
          <w:rStyle w:val="Emphasis"/>
          <w:rFonts w:ascii="Arial" w:hAnsi="Arial" w:cs="Arial"/>
          <w:b/>
          <w:bCs/>
          <w:color w:val="0000CC"/>
          <w:sz w:val="21"/>
          <w:szCs w:val="21"/>
          <w:lang w:val="sv-SE"/>
        </w:rPr>
        <w:t>NCTH</w:t>
      </w:r>
    </w:p>
    <w:p w:rsidR="00EC5782" w:rsidRPr="000D1208" w:rsidRDefault="00EC5782" w:rsidP="00EC5782">
      <w:pPr>
        <w:pStyle w:val="NormalWeb"/>
        <w:shd w:val="clear" w:color="auto" w:fill="FFFFFF"/>
        <w:spacing w:before="0" w:beforeAutospacing="0" w:after="0" w:afterAutospacing="0"/>
        <w:ind w:firstLine="709"/>
        <w:jc w:val="both"/>
        <w:rPr>
          <w:rFonts w:ascii="Arial" w:hAnsi="Arial" w:cs="Arial"/>
          <w:color w:val="212529"/>
          <w:lang w:val="sv-SE"/>
        </w:rPr>
      </w:pPr>
      <w:r w:rsidRPr="00EC5782">
        <w:rPr>
          <w:rFonts w:ascii="Arial" w:hAnsi="Arial" w:cs="Arial"/>
          <w:color w:val="0000CC"/>
          <w:sz w:val="21"/>
          <w:szCs w:val="21"/>
          <w:lang w:val="sv-SE"/>
        </w:rPr>
        <w:t>- 15 giờ 30' Phó Chủ tịch Thường trực Trương Cảnh Tuyên họp Hội đồng Quản lý quỹ phát triển đất tỉnh Hậu Giang. Mời thành viên Hội đồng.....Điểm tại phòng họp số 2 UBND tỉnh. </w:t>
      </w:r>
      <w:r w:rsidRPr="000D1208">
        <w:rPr>
          <w:rStyle w:val="Emphasis"/>
          <w:rFonts w:ascii="Arial" w:hAnsi="Arial" w:cs="Arial"/>
          <w:b/>
          <w:bCs/>
          <w:color w:val="0000CC"/>
          <w:sz w:val="21"/>
          <w:szCs w:val="21"/>
          <w:lang w:val="sv-SE"/>
        </w:rPr>
        <w:t>NCTH</w:t>
      </w:r>
    </w:p>
    <w:p w:rsidR="00EC5782" w:rsidRDefault="00EC5782" w:rsidP="00DD7442">
      <w:pPr>
        <w:spacing w:after="0" w:line="240" w:lineRule="auto"/>
        <w:ind w:firstLine="709"/>
        <w:jc w:val="both"/>
        <w:rPr>
          <w:rFonts w:cstheme="majorHAnsi"/>
          <w:sz w:val="28"/>
          <w:szCs w:val="28"/>
          <w:lang w:val="sv-SE"/>
        </w:rPr>
      </w:pPr>
    </w:p>
    <w:p w:rsidR="00C974AA" w:rsidRPr="00840349" w:rsidRDefault="00DD7442" w:rsidP="00C974AA">
      <w:pPr>
        <w:spacing w:after="0" w:line="240" w:lineRule="auto"/>
        <w:ind w:firstLine="709"/>
        <w:jc w:val="both"/>
        <w:rPr>
          <w:rFonts w:cstheme="majorHAnsi"/>
          <w:b/>
          <w:i/>
          <w:sz w:val="28"/>
          <w:szCs w:val="28"/>
          <w:lang w:val="sv-SE"/>
        </w:rPr>
      </w:pPr>
      <w:r>
        <w:rPr>
          <w:sz w:val="28"/>
          <w:szCs w:val="28"/>
          <w:lang w:val="sv-SE"/>
        </w:rPr>
        <w:lastRenderedPageBreak/>
        <w:t xml:space="preserve">- 14 giờ, </w:t>
      </w:r>
      <w:r w:rsidRPr="00DD7442">
        <w:rPr>
          <w:sz w:val="28"/>
          <w:szCs w:val="28"/>
          <w:lang w:val="sv-SE"/>
        </w:rPr>
        <w:t>Phó Chủ tịch Nguyễn Văn Hòa nghe báo cáo khó khăn trong việc cấp Giấy phép xây dựng đối với hạng mục cấp điện của dự án Tổ hợp thương mại dịch vụ và nhà ở tại xã Vị Trung, huyện Vị Thủy, tỉnh Hậu Giang</w:t>
      </w:r>
      <w:r w:rsidRPr="00DD7442">
        <w:rPr>
          <w:sz w:val="28"/>
          <w:szCs w:val="28"/>
          <w:shd w:val="clear" w:color="auto" w:fill="FFFFFF"/>
          <w:lang w:val="sv-SE"/>
        </w:rPr>
        <w:t>.</w:t>
      </w:r>
      <w:r w:rsidRPr="00DD7442">
        <w:rPr>
          <w:sz w:val="28"/>
          <w:szCs w:val="28"/>
          <w:lang w:val="sv-SE"/>
        </w:rPr>
        <w:t xml:space="preserve"> Mời đại diện lãnh đạo các Sở</w:t>
      </w:r>
      <w:r w:rsidR="00991EF6">
        <w:rPr>
          <w:sz w:val="28"/>
          <w:szCs w:val="28"/>
          <w:lang w:val="sv-SE"/>
        </w:rPr>
        <w:t>:</w:t>
      </w:r>
      <w:r w:rsidRPr="00DD7442">
        <w:rPr>
          <w:sz w:val="28"/>
          <w:szCs w:val="28"/>
          <w:lang w:val="sv-SE"/>
        </w:rPr>
        <w:t xml:space="preserve"> Xây dựng, Công Thương, </w:t>
      </w:r>
      <w:r w:rsidR="00991EF6">
        <w:rPr>
          <w:sz w:val="28"/>
          <w:szCs w:val="28"/>
          <w:lang w:val="sv-SE"/>
        </w:rPr>
        <w:t xml:space="preserve">Kế hoạch và Đầu tư, Tài nguyên và Môi trường, </w:t>
      </w:r>
      <w:r w:rsidRPr="00DD7442">
        <w:rPr>
          <w:sz w:val="28"/>
          <w:szCs w:val="28"/>
          <w:lang w:val="sv-SE"/>
        </w:rPr>
        <w:t>UBND huyện Vị Thủy, Công ty Điện lực Hậu Giang, Công ty Cổ phần Tập đoàn Địa ốc Cát Tường (UBND huyện Vị Thủy chuẩn bị nội dung).</w:t>
      </w:r>
      <w:r w:rsidRPr="00DD7442">
        <w:rPr>
          <w:rFonts w:cstheme="majorHAnsi"/>
          <w:sz w:val="28"/>
          <w:szCs w:val="28"/>
          <w:lang w:val="sv-SE"/>
        </w:rPr>
        <w:t xml:space="preserve"> </w:t>
      </w:r>
      <w:r>
        <w:rPr>
          <w:rFonts w:cstheme="majorHAnsi"/>
          <w:sz w:val="28"/>
          <w:szCs w:val="28"/>
          <w:lang w:val="sv-SE"/>
        </w:rPr>
        <w:t>Điểm tại phòng họp số 1 UBND tỉnh.</w:t>
      </w:r>
      <w:r w:rsidR="00C974AA" w:rsidRPr="00C974AA">
        <w:rPr>
          <w:rFonts w:cstheme="majorHAnsi"/>
          <w:b/>
          <w:i/>
          <w:sz w:val="28"/>
          <w:szCs w:val="28"/>
          <w:lang w:val="sv-SE"/>
        </w:rPr>
        <w:t xml:space="preserve"> </w:t>
      </w:r>
      <w:r w:rsidR="00C974AA" w:rsidRPr="00840349">
        <w:rPr>
          <w:rFonts w:cstheme="majorHAnsi"/>
          <w:b/>
          <w:i/>
          <w:sz w:val="28"/>
          <w:szCs w:val="28"/>
          <w:lang w:val="sv-SE"/>
        </w:rPr>
        <w:t>Đ/c Điệp; NCTH</w:t>
      </w:r>
    </w:p>
    <w:p w:rsidR="00BC1C64" w:rsidRPr="00BC1C64" w:rsidRDefault="00526866" w:rsidP="00C974AA">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725202">
        <w:rPr>
          <w:rFonts w:asciiTheme="majorHAnsi" w:hAnsiTheme="majorHAnsi"/>
          <w:b/>
          <w:bCs/>
          <w:color w:val="000000"/>
          <w:sz w:val="28"/>
          <w:szCs w:val="28"/>
          <w:lang w:val="sv-SE"/>
        </w:rPr>
        <w:tab/>
        <w:t>10</w:t>
      </w:r>
      <w:r w:rsidR="005A440D">
        <w:rPr>
          <w:rFonts w:asciiTheme="majorHAnsi" w:hAnsiTheme="majorHAnsi"/>
          <w:b/>
          <w:bCs/>
          <w:color w:val="000000"/>
          <w:sz w:val="28"/>
          <w:szCs w:val="28"/>
          <w:lang w:val="sv-SE"/>
        </w:rPr>
        <w:t>/</w:t>
      </w:r>
      <w:r w:rsidR="00631E7D">
        <w:rPr>
          <w:rFonts w:asciiTheme="majorHAnsi" w:hAnsiTheme="majorHAnsi"/>
          <w:b/>
          <w:bCs/>
          <w:color w:val="000000"/>
          <w:sz w:val="28"/>
          <w:szCs w:val="28"/>
          <w:lang w:val="sv-SE"/>
        </w:rPr>
        <w:t>4</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87331B">
        <w:rPr>
          <w:rFonts w:cstheme="majorHAnsi"/>
          <w:sz w:val="28"/>
          <w:szCs w:val="28"/>
          <w:lang w:val="sv-SE"/>
        </w:rPr>
        <w:t>UBND tỉnh</w:t>
      </w:r>
      <w:r w:rsidR="000B1EE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564A08" w:rsidRDefault="00564A08" w:rsidP="00564A08">
      <w:pPr>
        <w:spacing w:after="0" w:line="240" w:lineRule="auto"/>
        <w:ind w:firstLine="709"/>
        <w:jc w:val="both"/>
        <w:rPr>
          <w:rFonts w:cstheme="majorHAnsi"/>
          <w:sz w:val="28"/>
          <w:szCs w:val="28"/>
          <w:lang w:val="sv-SE"/>
        </w:rPr>
      </w:pPr>
      <w:r>
        <w:rPr>
          <w:rFonts w:cstheme="majorHAnsi"/>
          <w:sz w:val="28"/>
          <w:szCs w:val="28"/>
          <w:lang w:val="sv-SE"/>
        </w:rPr>
        <w:t xml:space="preserve">- 7 giờ 30’ Chủ tịch thông qua phương án thiêt kế dự án Khu công nghệ số tỉnh Hậu Giang. Mời lãnh đạo các Sở: Thông tin và Truyền thông, Kế hoạch và Đầu tư, Xây dựng, Tài chính, Tài nguyên và Môi trường, Giao thông vận tải, Công ty Điện lực Hậu Giang, Ban QLDA ĐTXD công trình dân dụng và công nghiệp tỉnh, UBND thành phố Vị Thanh, Công ty TNHH Một thành viên Ươm tạo LV (Ban QLDA ĐTXD công trình dân dụng và công nghiệp tỉnh chuẩn bị nội dung). Điểm tại phòng họp số 3 UBND tỉnh. </w:t>
      </w:r>
      <w:r w:rsidRPr="008954F7">
        <w:rPr>
          <w:rFonts w:cstheme="majorHAnsi"/>
          <w:b/>
          <w:i/>
          <w:sz w:val="28"/>
          <w:szCs w:val="28"/>
          <w:lang w:val="sv-SE"/>
        </w:rPr>
        <w:t>Đ/c Việt; NC</w:t>
      </w:r>
    </w:p>
    <w:p w:rsidR="00C974AA" w:rsidRDefault="003044F7" w:rsidP="00C974AA">
      <w:pPr>
        <w:spacing w:after="0" w:line="240" w:lineRule="auto"/>
        <w:ind w:firstLine="709"/>
        <w:jc w:val="both"/>
        <w:rPr>
          <w:rFonts w:cstheme="majorHAnsi"/>
          <w:b/>
          <w:i/>
          <w:sz w:val="28"/>
          <w:szCs w:val="28"/>
          <w:lang w:val="sv-SE"/>
        </w:rPr>
      </w:pPr>
      <w:r>
        <w:rPr>
          <w:sz w:val="28"/>
          <w:szCs w:val="28"/>
          <w:lang w:val="sv-SE"/>
        </w:rPr>
        <w:t xml:space="preserve">- </w:t>
      </w:r>
      <w:r w:rsidR="00B070AB">
        <w:rPr>
          <w:sz w:val="28"/>
          <w:szCs w:val="28"/>
          <w:lang w:val="sv-SE"/>
        </w:rPr>
        <w:t>7</w:t>
      </w:r>
      <w:r w:rsidR="000A29F9">
        <w:rPr>
          <w:sz w:val="28"/>
          <w:szCs w:val="28"/>
          <w:lang w:val="sv-SE"/>
        </w:rPr>
        <w:t xml:space="preserve"> giờ</w:t>
      </w:r>
      <w:r w:rsidR="00B070AB">
        <w:rPr>
          <w:sz w:val="28"/>
          <w:szCs w:val="28"/>
          <w:lang w:val="sv-SE"/>
        </w:rPr>
        <w:t xml:space="preserve"> 30’</w:t>
      </w:r>
      <w:r w:rsidR="000A29F9">
        <w:rPr>
          <w:sz w:val="28"/>
          <w:szCs w:val="28"/>
          <w:lang w:val="sv-SE"/>
        </w:rPr>
        <w:t xml:space="preserve"> Phó </w:t>
      </w:r>
      <w:r w:rsidR="000A29F9">
        <w:rPr>
          <w:rFonts w:cstheme="majorHAnsi"/>
          <w:sz w:val="28"/>
          <w:szCs w:val="28"/>
          <w:lang w:val="sv-SE"/>
        </w:rPr>
        <w:t>Chủ tịch Thường trực Trương Cảnh Tuyên</w:t>
      </w:r>
      <w:r w:rsidR="00B070AB">
        <w:rPr>
          <w:rFonts w:cstheme="majorHAnsi"/>
          <w:sz w:val="28"/>
          <w:szCs w:val="28"/>
          <w:lang w:val="sv-SE"/>
        </w:rPr>
        <w:t xml:space="preserve"> </w:t>
      </w:r>
      <w:r w:rsidR="0087331B">
        <w:rPr>
          <w:rFonts w:cstheme="majorHAnsi"/>
          <w:sz w:val="28"/>
          <w:szCs w:val="28"/>
          <w:lang w:val="sv-SE"/>
        </w:rPr>
        <w:t>làm việc với</w:t>
      </w:r>
      <w:r w:rsidR="00B070AB">
        <w:rPr>
          <w:sz w:val="28"/>
          <w:szCs w:val="28"/>
          <w:shd w:val="clear" w:color="auto" w:fill="FFFFFF"/>
          <w:lang w:val="sv-SE"/>
        </w:rPr>
        <w:t xml:space="preserve"> Sở Văn hóa, Thể thao và Du lịch báo cáo </w:t>
      </w:r>
      <w:r w:rsidR="0087331B">
        <w:rPr>
          <w:sz w:val="28"/>
          <w:szCs w:val="28"/>
          <w:shd w:val="clear" w:color="auto" w:fill="FFFFFF"/>
          <w:lang w:val="sv-SE"/>
        </w:rPr>
        <w:t xml:space="preserve">một số </w:t>
      </w:r>
      <w:r w:rsidR="00B070AB">
        <w:rPr>
          <w:sz w:val="28"/>
          <w:szCs w:val="28"/>
          <w:shd w:val="clear" w:color="auto" w:fill="FFFFFF"/>
          <w:lang w:val="sv-SE"/>
        </w:rPr>
        <w:t xml:space="preserve">nội dung </w:t>
      </w:r>
      <w:r w:rsidR="0087331B">
        <w:rPr>
          <w:sz w:val="28"/>
          <w:szCs w:val="28"/>
          <w:shd w:val="clear" w:color="auto" w:fill="FFFFFF"/>
          <w:lang w:val="sv-SE"/>
        </w:rPr>
        <w:t>khó khăn trong thực hiện nhiệm vụ</w:t>
      </w:r>
      <w:r w:rsidR="00B070AB">
        <w:rPr>
          <w:sz w:val="28"/>
          <w:szCs w:val="28"/>
          <w:shd w:val="clear" w:color="auto" w:fill="FFFFFF"/>
          <w:lang w:val="sv-SE"/>
        </w:rPr>
        <w:t>. Mời lãnh đạo Sở Tài chính, Tư pháp, lãnh đạo và phòng chuyên môn Sở Văn hóa, Thể thao và Du lịch</w:t>
      </w:r>
      <w:r w:rsidR="0087331B">
        <w:rPr>
          <w:sz w:val="28"/>
          <w:szCs w:val="28"/>
          <w:shd w:val="clear" w:color="auto" w:fill="FFFFFF"/>
          <w:lang w:val="sv-SE"/>
        </w:rPr>
        <w:t>, Công ty TNHH MTV Xổ số kiến thiết Hậu Giang, Thường trực UBND thành phố Ngã Bảy</w:t>
      </w:r>
      <w:r w:rsidR="00B070AB">
        <w:rPr>
          <w:sz w:val="28"/>
          <w:szCs w:val="28"/>
          <w:shd w:val="clear" w:color="auto" w:fill="FFFFFF"/>
          <w:lang w:val="sv-SE"/>
        </w:rPr>
        <w:t xml:space="preserve">. Điểm tại phòng họp số </w:t>
      </w:r>
      <w:r w:rsidR="00C8307B">
        <w:rPr>
          <w:sz w:val="28"/>
          <w:szCs w:val="28"/>
          <w:shd w:val="clear" w:color="auto" w:fill="FFFFFF"/>
          <w:lang w:val="sv-SE"/>
        </w:rPr>
        <w:t>2</w:t>
      </w:r>
      <w:r w:rsidR="00B070AB">
        <w:rPr>
          <w:sz w:val="28"/>
          <w:szCs w:val="28"/>
          <w:shd w:val="clear" w:color="auto" w:fill="FFFFFF"/>
          <w:lang w:val="sv-SE"/>
        </w:rPr>
        <w:t xml:space="preserve"> UBND tỉnh.</w:t>
      </w:r>
      <w:r w:rsidR="00C974AA">
        <w:rPr>
          <w:sz w:val="28"/>
          <w:szCs w:val="28"/>
          <w:shd w:val="clear" w:color="auto" w:fill="FFFFFF"/>
          <w:lang w:val="sv-SE"/>
        </w:rPr>
        <w:t xml:space="preserve"> </w:t>
      </w:r>
      <w:r w:rsidR="00C974AA" w:rsidRPr="00840349">
        <w:rPr>
          <w:rFonts w:cstheme="majorHAnsi"/>
          <w:b/>
          <w:i/>
          <w:sz w:val="28"/>
          <w:szCs w:val="28"/>
          <w:lang w:val="sv-SE"/>
        </w:rPr>
        <w:t xml:space="preserve">Đ/c </w:t>
      </w:r>
      <w:r w:rsidR="00C974AA">
        <w:rPr>
          <w:rFonts w:cstheme="majorHAnsi"/>
          <w:b/>
          <w:i/>
          <w:sz w:val="28"/>
          <w:szCs w:val="28"/>
          <w:lang w:val="sv-SE"/>
        </w:rPr>
        <w:t>Tâm</w:t>
      </w:r>
      <w:r w:rsidR="00C974AA" w:rsidRPr="00840349">
        <w:rPr>
          <w:rFonts w:cstheme="majorHAnsi"/>
          <w:b/>
          <w:i/>
          <w:sz w:val="28"/>
          <w:szCs w:val="28"/>
          <w:lang w:val="sv-SE"/>
        </w:rPr>
        <w:t>; NCTH</w:t>
      </w:r>
    </w:p>
    <w:p w:rsidR="00564A08" w:rsidRPr="00840349" w:rsidRDefault="00564A08" w:rsidP="00564A08">
      <w:pPr>
        <w:spacing w:after="0" w:line="240" w:lineRule="auto"/>
        <w:ind w:firstLine="709"/>
        <w:jc w:val="both"/>
        <w:rPr>
          <w:rFonts w:cstheme="majorHAnsi"/>
          <w:b/>
          <w:i/>
          <w:sz w:val="28"/>
          <w:szCs w:val="28"/>
          <w:lang w:val="sv-SE"/>
        </w:rPr>
      </w:pPr>
      <w:r>
        <w:rPr>
          <w:rFonts w:cstheme="majorHAnsi"/>
          <w:sz w:val="28"/>
          <w:szCs w:val="28"/>
          <w:lang w:val="sv-SE"/>
        </w:rPr>
        <w:t xml:space="preserve">- 7 giờ 30’ Phó Chủ tịch Nguyễn Văn Hòa thông qua đồ án Quy hoạch phân khu xây dựng Khu công nghiệp Tân Hòa, huyện Châu Thành A (lần 2). Mời lãnh đạo Ban quản lý các khu công nghiệp tỉnh, các Sở: Kế hoạch và Đầu tư, Tài nguyên và Môi trường, Xây dựng, Công Thương, Giao thông vận tải, Nông nghiệp và PTNT, Y tế, Giáo dục và Đào tạo, Văn hóa, Thể thao và Du lịch, Thông tin và Truyền thông, Liên đoàn Lao động tỉnh, Công an tỉnh, Bộ Chỉ huy Quân sự tỉnh, Công ty Điện lực Hậu Giang, Công ty Cổ phần Cấp thoát nước và CTĐT Hậu Giang, UBND huyện Châu Thành A (Ban quản lý các khu công nghiệp chuẩn bị nội dung và mời đơn vị tư vấn). Điểm tại phòng họp số 1 UBND tỉnh. </w:t>
      </w:r>
      <w:r w:rsidRPr="00840349">
        <w:rPr>
          <w:rFonts w:cstheme="majorHAnsi"/>
          <w:b/>
          <w:i/>
          <w:sz w:val="28"/>
          <w:szCs w:val="28"/>
          <w:lang w:val="sv-SE"/>
        </w:rPr>
        <w:t>Đ/c Điệp; NCTH</w:t>
      </w:r>
    </w:p>
    <w:p w:rsidR="00564A08" w:rsidRPr="008954F7" w:rsidRDefault="00564A08" w:rsidP="00564A08">
      <w:pPr>
        <w:spacing w:after="0" w:line="240" w:lineRule="auto"/>
        <w:ind w:firstLine="720"/>
        <w:contextualSpacing/>
        <w:jc w:val="both"/>
        <w:rPr>
          <w:rFonts w:cstheme="majorHAnsi"/>
          <w:b/>
          <w:i/>
          <w:sz w:val="28"/>
          <w:szCs w:val="28"/>
          <w:lang w:val="sv-SE"/>
        </w:rPr>
      </w:pPr>
      <w:r>
        <w:rPr>
          <w:rFonts w:cstheme="majorHAnsi"/>
          <w:sz w:val="28"/>
          <w:szCs w:val="28"/>
          <w:lang w:val="sv-SE"/>
        </w:rPr>
        <w:t xml:space="preserve">- 13 giờ 30’ Chủ tịch, Phó Chủ tịch Thường trực Trương Cảnh Tuyên họp nghe báo cáo tiến độ giải ngân vốn sự nghiệp thuộc các Chương trình Mục tiêu quốc gia. Mời thành viên Ban Chỉ đạo theo Quyết định số 472/QĐ-UBND ngày 29/3/2023 và các chủ đầu tư: Sở Lao động – Thương binh và Xã hội, Sở Nông nghiệp và PTNT, Sở Y tế, Sở Thông tin và Truyền thông, Sở Nội vụ, Sở Tư pháp, Sở Văn hóa, Thể thao và Du lịch, Sở Giáo dục và Đào tạo, Sở Công Thương, Văn phòng Điều phối các Chương trình MTQG tỉnh, Công an tỉnh, Hội Liên hiệp Phụ nữ tỉnh, Hội Nông dân tỉnh, Ban Dân tộc tỉnh, Liên minh Hợp tác xã tỉnh, Tỉnh Đoàn, Trường Chính trị tỉnh; UBND các huyện, thị xã, thành phố (Sở Kế hoạch và Đầu tư phối hợp Sở Tài chính chuẩn bị nội dung). </w:t>
      </w:r>
      <w:r>
        <w:rPr>
          <w:sz w:val="28"/>
          <w:szCs w:val="28"/>
          <w:shd w:val="clear" w:color="auto" w:fill="FFFFFF"/>
          <w:lang w:val="sv-SE"/>
        </w:rPr>
        <w:t xml:space="preserve">Điểm tại phòng họp số 3 UBND tỉnh. </w:t>
      </w:r>
      <w:r w:rsidRPr="008954F7">
        <w:rPr>
          <w:b/>
          <w:i/>
          <w:sz w:val="28"/>
          <w:szCs w:val="28"/>
          <w:shd w:val="clear" w:color="auto" w:fill="FFFFFF"/>
          <w:lang w:val="sv-SE"/>
        </w:rPr>
        <w:t>Đ/c Việt; Đ/c Tâm; NCTH</w:t>
      </w:r>
    </w:p>
    <w:p w:rsidR="00483862" w:rsidRPr="00840349" w:rsidRDefault="00081162" w:rsidP="00483862">
      <w:pPr>
        <w:spacing w:after="0" w:line="240" w:lineRule="auto"/>
        <w:ind w:firstLine="709"/>
        <w:jc w:val="both"/>
        <w:rPr>
          <w:rFonts w:cstheme="majorHAnsi"/>
          <w:b/>
          <w:i/>
          <w:sz w:val="28"/>
          <w:szCs w:val="28"/>
          <w:lang w:val="sv-SE"/>
        </w:rPr>
      </w:pPr>
      <w:r>
        <w:rPr>
          <w:sz w:val="28"/>
          <w:szCs w:val="28"/>
          <w:lang w:val="sv-SE"/>
        </w:rPr>
        <w:t xml:space="preserve">- 14 giờ, Phó Chủ tịch Nguyễn Văn Hòa làm việc với Ban Chỉ đạo Trung ương Phong trào Toàn dân đoàn kết xây dựng đời sống văn hóa. Mời thành viên </w:t>
      </w:r>
      <w:r w:rsidR="00637C34">
        <w:rPr>
          <w:sz w:val="28"/>
          <w:szCs w:val="28"/>
          <w:lang w:val="sv-SE"/>
        </w:rPr>
        <w:t>BCĐ cấp tỉnh theo Quyết định số 695/QĐ-UBND ngày 25/4/2023 (Sở Văn hóa, Thể thao và Du lịch chuẩn bị nội dung và mời các thành phần có liên quan). Điểm tại Sở Văn hóa, Thể thao và Du lịch.</w:t>
      </w:r>
      <w:r w:rsidR="00483862" w:rsidRPr="00483862">
        <w:rPr>
          <w:rFonts w:cstheme="majorHAnsi"/>
          <w:b/>
          <w:i/>
          <w:sz w:val="28"/>
          <w:szCs w:val="28"/>
          <w:lang w:val="sv-SE"/>
        </w:rPr>
        <w:t xml:space="preserve"> </w:t>
      </w:r>
      <w:r w:rsidR="00483862" w:rsidRPr="00840349">
        <w:rPr>
          <w:rFonts w:cstheme="majorHAnsi"/>
          <w:b/>
          <w:i/>
          <w:sz w:val="28"/>
          <w:szCs w:val="28"/>
          <w:lang w:val="sv-SE"/>
        </w:rPr>
        <w:t xml:space="preserve">Đ/c </w:t>
      </w:r>
      <w:r w:rsidR="00483862">
        <w:rPr>
          <w:rFonts w:cstheme="majorHAnsi"/>
          <w:b/>
          <w:i/>
          <w:sz w:val="28"/>
          <w:szCs w:val="28"/>
          <w:lang w:val="sv-SE"/>
        </w:rPr>
        <w:t>Tâm</w:t>
      </w:r>
      <w:r w:rsidR="00483862" w:rsidRPr="00840349">
        <w:rPr>
          <w:rFonts w:cstheme="majorHAnsi"/>
          <w:b/>
          <w:i/>
          <w:sz w:val="28"/>
          <w:szCs w:val="28"/>
          <w:lang w:val="sv-SE"/>
        </w:rPr>
        <w:t>; NCTH</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lastRenderedPageBreak/>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725202">
        <w:rPr>
          <w:rFonts w:asciiTheme="majorHAnsi" w:hAnsiTheme="majorHAnsi" w:cstheme="majorHAnsi"/>
          <w:b/>
          <w:bCs/>
          <w:color w:val="000000"/>
          <w:sz w:val="28"/>
          <w:szCs w:val="28"/>
          <w:lang w:val="sv-SE"/>
        </w:rPr>
        <w:t>11</w:t>
      </w:r>
      <w:r w:rsidR="00BD67FF">
        <w:rPr>
          <w:rFonts w:asciiTheme="majorHAnsi" w:hAnsiTheme="majorHAnsi" w:cstheme="majorHAnsi"/>
          <w:b/>
          <w:bCs/>
          <w:color w:val="000000"/>
          <w:sz w:val="28"/>
          <w:szCs w:val="28"/>
          <w:lang w:val="sv-SE"/>
        </w:rPr>
        <w:t>/4</w:t>
      </w:r>
    </w:p>
    <w:p w:rsidR="004E3AD2" w:rsidRPr="00870DB4"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w:t>
      </w:r>
      <w:r w:rsidR="00B06EE9">
        <w:rPr>
          <w:rFonts w:cstheme="majorHAnsi"/>
          <w:sz w:val="28"/>
          <w:szCs w:val="28"/>
          <w:lang w:val="sv-SE"/>
        </w:rPr>
        <w:t xml:space="preserve">Bộ CHQS </w:t>
      </w:r>
      <w:r w:rsidR="000B1EED">
        <w:rPr>
          <w:rFonts w:cstheme="majorHAnsi"/>
          <w:sz w:val="28"/>
          <w:szCs w:val="28"/>
          <w:lang w:val="sv-SE"/>
        </w:rPr>
        <w:t>tỉnh</w:t>
      </w:r>
      <w:r w:rsidR="0043546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EC5782" w:rsidRDefault="00EC5782" w:rsidP="00637C34">
      <w:pPr>
        <w:spacing w:after="0" w:line="240" w:lineRule="auto"/>
        <w:ind w:firstLine="709"/>
        <w:jc w:val="both"/>
        <w:rPr>
          <w:rStyle w:val="Emphasis"/>
          <w:rFonts w:ascii="Arial" w:hAnsi="Arial" w:cs="Arial"/>
          <w:b/>
          <w:bCs/>
          <w:color w:val="212529"/>
          <w:sz w:val="21"/>
          <w:szCs w:val="21"/>
          <w:shd w:val="clear" w:color="auto" w:fill="FFFFFF"/>
          <w:lang w:val="sv-SE"/>
        </w:rPr>
      </w:pPr>
      <w:r w:rsidRPr="00EC5782">
        <w:rPr>
          <w:rFonts w:ascii="Arial" w:hAnsi="Arial" w:cs="Arial"/>
          <w:color w:val="212529"/>
          <w:sz w:val="21"/>
          <w:szCs w:val="21"/>
          <w:shd w:val="clear" w:color="auto" w:fill="FFFFFF"/>
          <w:lang w:val="sv-SE"/>
        </w:rPr>
        <w:t>- 7 giờ 30’ Chủ tịch dự Hội nghị trực tuyến tổng kết công tác Giáo dục quốc phòng và an ninh năm 2023; phương hướng nhiệm vụ năm 2024 do Quân khu tổ chức. </w:t>
      </w:r>
      <w:r w:rsidRPr="00EC5782">
        <w:rPr>
          <w:rFonts w:ascii="Arial" w:hAnsi="Arial" w:cs="Arial"/>
          <w:color w:val="0000CC"/>
          <w:sz w:val="21"/>
          <w:szCs w:val="21"/>
          <w:shd w:val="clear" w:color="auto" w:fill="FFFFFF"/>
          <w:lang w:val="sv-SE"/>
        </w:rPr>
        <w:t>Mời thành viên Hội đồng GDQP&amp;AN cấp tỉnh theo Quyết định số 5</w:t>
      </w:r>
      <w:r w:rsidR="001A711A">
        <w:rPr>
          <w:rFonts w:ascii="Arial" w:hAnsi="Arial" w:cs="Arial"/>
          <w:color w:val="0000CC"/>
          <w:sz w:val="21"/>
          <w:szCs w:val="21"/>
          <w:shd w:val="clear" w:color="auto" w:fill="FFFFFF"/>
          <w:lang w:val="sv-SE"/>
        </w:rPr>
        <w:t>12/QĐ-UBND ngày 08</w:t>
      </w:r>
      <w:r w:rsidRPr="00EC5782">
        <w:rPr>
          <w:rFonts w:ascii="Arial" w:hAnsi="Arial" w:cs="Arial"/>
          <w:color w:val="0000CC"/>
          <w:sz w:val="21"/>
          <w:szCs w:val="21"/>
          <w:shd w:val="clear" w:color="auto" w:fill="FFFFFF"/>
          <w:lang w:val="sv-SE"/>
        </w:rPr>
        <w:t>/4/202</w:t>
      </w:r>
      <w:r w:rsidR="001A711A">
        <w:rPr>
          <w:rFonts w:ascii="Arial" w:hAnsi="Arial" w:cs="Arial"/>
          <w:color w:val="0000CC"/>
          <w:sz w:val="21"/>
          <w:szCs w:val="21"/>
          <w:shd w:val="clear" w:color="auto" w:fill="FFFFFF"/>
          <w:lang w:val="sv-SE"/>
        </w:rPr>
        <w:t>4</w:t>
      </w:r>
      <w:r w:rsidRPr="00EC5782">
        <w:rPr>
          <w:rFonts w:ascii="Arial" w:hAnsi="Arial" w:cs="Arial"/>
          <w:color w:val="0000CC"/>
          <w:sz w:val="21"/>
          <w:szCs w:val="21"/>
          <w:shd w:val="clear" w:color="auto" w:fill="FFFFFF"/>
          <w:lang w:val="sv-SE"/>
        </w:rPr>
        <w:t>; đại diện Ban Giám hiệu và Trưởng phòng Đào tạo Trường Đại học Võ Trường Toản; Chủ tịch và Phó Chủ tịch Thường trực Hội đồng GDQP&amp;AN cấp huyện</w:t>
      </w:r>
      <w:r w:rsidRPr="00EC5782">
        <w:rPr>
          <w:rFonts w:ascii="Arial" w:hAnsi="Arial" w:cs="Arial"/>
          <w:color w:val="212529"/>
          <w:sz w:val="21"/>
          <w:szCs w:val="21"/>
          <w:shd w:val="clear" w:color="auto" w:fill="FFFFFF"/>
          <w:lang w:val="sv-SE"/>
        </w:rPr>
        <w:t>. Điểm tại Bộ Chỉ huy Quân sự tỉnh. </w:t>
      </w:r>
      <w:r w:rsidRPr="00EC5782">
        <w:rPr>
          <w:rStyle w:val="Emphasis"/>
          <w:rFonts w:ascii="Arial" w:hAnsi="Arial" w:cs="Arial"/>
          <w:b/>
          <w:bCs/>
          <w:color w:val="212529"/>
          <w:sz w:val="21"/>
          <w:szCs w:val="21"/>
          <w:shd w:val="clear" w:color="auto" w:fill="FFFFFF"/>
          <w:lang w:val="sv-SE"/>
        </w:rPr>
        <w:t>NC</w:t>
      </w:r>
    </w:p>
    <w:p w:rsidR="000D5292" w:rsidRDefault="000D5292" w:rsidP="00637C34">
      <w:pPr>
        <w:spacing w:after="0" w:line="240" w:lineRule="auto"/>
        <w:ind w:firstLine="709"/>
        <w:jc w:val="both"/>
        <w:rPr>
          <w:rFonts w:cstheme="majorHAnsi"/>
          <w:sz w:val="28"/>
          <w:szCs w:val="28"/>
          <w:lang w:val="sv-SE"/>
        </w:rPr>
      </w:pPr>
      <w:r>
        <w:rPr>
          <w:rFonts w:cstheme="majorHAnsi"/>
          <w:sz w:val="28"/>
          <w:szCs w:val="28"/>
          <w:lang w:val="sv-SE"/>
        </w:rPr>
        <w:t xml:space="preserve">- 7 giờ 30’ </w:t>
      </w:r>
      <w:r>
        <w:rPr>
          <w:sz w:val="28"/>
          <w:szCs w:val="28"/>
          <w:lang w:val="sv-SE"/>
        </w:rPr>
        <w:t xml:space="preserve">Phó </w:t>
      </w:r>
      <w:r>
        <w:rPr>
          <w:rFonts w:cstheme="majorHAnsi"/>
          <w:sz w:val="28"/>
          <w:szCs w:val="28"/>
          <w:lang w:val="sv-SE"/>
        </w:rPr>
        <w:t xml:space="preserve">Chủ tịch Thường trực Trương Cảnh Tuyên </w:t>
      </w:r>
      <w:r w:rsidR="0087331B">
        <w:rPr>
          <w:rFonts w:cstheme="majorHAnsi"/>
          <w:sz w:val="28"/>
          <w:szCs w:val="28"/>
          <w:lang w:val="sv-SE"/>
        </w:rPr>
        <w:t>làm việc với Thường trực HĐND tỉnh về nội dung các phần giải trình. Điểm tại Hội đồng nhân dân tỉnh.</w:t>
      </w:r>
      <w:r w:rsidR="00CF7096">
        <w:rPr>
          <w:rFonts w:cstheme="majorHAnsi"/>
          <w:sz w:val="28"/>
          <w:szCs w:val="28"/>
          <w:lang w:val="sv-SE"/>
        </w:rPr>
        <w:t xml:space="preserve"> </w:t>
      </w:r>
      <w:r w:rsidR="00B01A13" w:rsidRPr="00B01A13">
        <w:rPr>
          <w:rFonts w:cstheme="majorHAnsi"/>
          <w:b/>
          <w:i/>
          <w:sz w:val="28"/>
          <w:szCs w:val="28"/>
          <w:lang w:val="sv-SE"/>
        </w:rPr>
        <w:t>Đ/c Việt; NCTH</w:t>
      </w:r>
    </w:p>
    <w:p w:rsidR="004E415D" w:rsidRDefault="007B2151" w:rsidP="00581114">
      <w:pPr>
        <w:spacing w:after="0" w:line="240" w:lineRule="auto"/>
        <w:ind w:firstLine="709"/>
        <w:jc w:val="both"/>
        <w:rPr>
          <w:rFonts w:cstheme="majorHAnsi"/>
          <w:sz w:val="28"/>
          <w:szCs w:val="28"/>
          <w:lang w:val="sv-SE"/>
        </w:rPr>
      </w:pPr>
      <w:r>
        <w:rPr>
          <w:rFonts w:cstheme="majorHAnsi"/>
          <w:sz w:val="28"/>
          <w:szCs w:val="28"/>
          <w:lang w:val="sv-SE"/>
        </w:rPr>
        <w:t>- 7 giờ 30’ Phó Chủ tịch Nguyễn Văn Hòa làm việc với Ban quản lý các khu công nghiệp tỉnh về tình hình triển khai Kế hoạch số 50/KH-UBND ngày 13/3/2024 của UBND tỉnh về thực hiện công tác bồi thường, hỗ trợ, tái định cư các khu tái định cư phục vụ các khu công nghiệp trên địa bàn tỉnh Hậu Giang năm 2024. Mời</w:t>
      </w:r>
      <w:r w:rsidR="00C77778">
        <w:rPr>
          <w:rFonts w:cstheme="majorHAnsi"/>
          <w:sz w:val="28"/>
          <w:szCs w:val="28"/>
          <w:lang w:val="sv-SE"/>
        </w:rPr>
        <w:t xml:space="preserve"> thành viên Tổ chỉ đạo công tác bồi thường, hỗ trợ, tái định cư các khu công nghiệp và khu TĐC phục vụ các khu công nghiệp trên địa bàn tỉnh, các dự án trọng điểm trên địa bàn huyện Châu Thành và Châu Thành A theo Quyết định số 402/QĐ-UBND ngày 26/3/2024</w:t>
      </w:r>
      <w:r w:rsidR="00177E41">
        <w:rPr>
          <w:rFonts w:cstheme="majorHAnsi"/>
          <w:sz w:val="28"/>
          <w:szCs w:val="28"/>
          <w:lang w:val="sv-SE"/>
        </w:rPr>
        <w:t>; Ban QLDA ĐTXD công trình dân dụng và công nghiệp tỉnh</w:t>
      </w:r>
      <w:r w:rsidR="00C77778">
        <w:rPr>
          <w:rFonts w:cstheme="majorHAnsi"/>
          <w:sz w:val="28"/>
          <w:szCs w:val="28"/>
          <w:lang w:val="sv-SE"/>
        </w:rPr>
        <w:t xml:space="preserve"> </w:t>
      </w:r>
      <w:r>
        <w:rPr>
          <w:rFonts w:cstheme="majorHAnsi"/>
          <w:sz w:val="28"/>
          <w:szCs w:val="28"/>
          <w:lang w:val="sv-SE"/>
        </w:rPr>
        <w:t>(Ban quản lý các khu công nghiệp tỉnh chuẩn bị nội dung). Điểm tại phòng họp số 1 UBND tỉnh.</w:t>
      </w:r>
      <w:r w:rsidR="00B01A13">
        <w:rPr>
          <w:rFonts w:cstheme="majorHAnsi"/>
          <w:sz w:val="28"/>
          <w:szCs w:val="28"/>
          <w:lang w:val="sv-SE"/>
        </w:rPr>
        <w:t xml:space="preserve"> </w:t>
      </w:r>
      <w:r w:rsidR="00B01A13" w:rsidRPr="00840349">
        <w:rPr>
          <w:rFonts w:cstheme="majorHAnsi"/>
          <w:b/>
          <w:i/>
          <w:sz w:val="28"/>
          <w:szCs w:val="28"/>
          <w:lang w:val="sv-SE"/>
        </w:rPr>
        <w:t>Đ/c Điệp; NCTH</w:t>
      </w:r>
    </w:p>
    <w:p w:rsidR="004E2BDB" w:rsidRPr="009B7F4B" w:rsidRDefault="004E2BDB" w:rsidP="004E2BDB">
      <w:pPr>
        <w:spacing w:after="0" w:line="240" w:lineRule="auto"/>
        <w:ind w:firstLine="720"/>
        <w:jc w:val="both"/>
        <w:rPr>
          <w:rFonts w:cstheme="majorHAnsi"/>
          <w:sz w:val="28"/>
          <w:szCs w:val="28"/>
          <w:lang w:val="sv-SE"/>
        </w:rPr>
      </w:pPr>
      <w:r>
        <w:rPr>
          <w:rFonts w:cstheme="majorHAnsi"/>
          <w:sz w:val="28"/>
          <w:szCs w:val="28"/>
          <w:lang w:val="sv-SE"/>
        </w:rPr>
        <w:t xml:space="preserve">- 13 giờ 30’ Chủ tịch, </w:t>
      </w:r>
      <w:r>
        <w:rPr>
          <w:rFonts w:asciiTheme="majorHAnsi" w:hAnsiTheme="majorHAnsi" w:cstheme="majorHAnsi"/>
          <w:sz w:val="28"/>
          <w:szCs w:val="28"/>
          <w:shd w:val="clear" w:color="auto" w:fill="FFFFFF"/>
          <w:lang w:val="sv-SE"/>
        </w:rPr>
        <w:t xml:space="preserve">các </w:t>
      </w:r>
      <w:r w:rsidRPr="003D4EED">
        <w:rPr>
          <w:rFonts w:asciiTheme="majorHAnsi" w:eastAsia="Times New Roman" w:hAnsiTheme="majorHAnsi"/>
          <w:sz w:val="28"/>
          <w:szCs w:val="28"/>
          <w:lang w:val="nl-NL"/>
        </w:rPr>
        <w:t xml:space="preserve">Phó Chủ tịch </w:t>
      </w:r>
      <w:r w:rsidRPr="002B6EB4">
        <w:rPr>
          <w:rFonts w:cstheme="majorHAnsi"/>
          <w:sz w:val="28"/>
          <w:szCs w:val="28"/>
          <w:lang w:val="sv-SE"/>
        </w:rPr>
        <w:t>họp tập thể Thường trực UBND tỉnh. Mời GĐ Sở: Kế hoạch và Đầu tư, Tài chính, Tư pháp. Điểm tại phòng họp BCS &amp; TT.UBND tỉnh</w:t>
      </w:r>
      <w:r>
        <w:rPr>
          <w:rFonts w:cstheme="majorHAnsi"/>
          <w:sz w:val="28"/>
          <w:szCs w:val="28"/>
          <w:lang w:val="sv-SE"/>
        </w:rPr>
        <w:t xml:space="preserve">. </w:t>
      </w:r>
      <w:r w:rsidRPr="00F64224">
        <w:rPr>
          <w:rFonts w:cstheme="majorHAnsi"/>
          <w:b/>
          <w:i/>
          <w:sz w:val="28"/>
          <w:szCs w:val="28"/>
          <w:lang w:val="sv-SE"/>
        </w:rPr>
        <w:t>LĐVP</w:t>
      </w:r>
      <w:r>
        <w:rPr>
          <w:b/>
          <w:bCs/>
          <w:color w:val="000000"/>
          <w:sz w:val="28"/>
          <w:szCs w:val="28"/>
          <w:lang w:val="sv-SE"/>
        </w:rPr>
        <w:t xml:space="preserve"> </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725202">
        <w:rPr>
          <w:b/>
          <w:bCs/>
          <w:color w:val="000000"/>
          <w:sz w:val="28"/>
          <w:szCs w:val="28"/>
          <w:lang w:val="sv-SE"/>
        </w:rPr>
        <w:t>12</w:t>
      </w:r>
      <w:r w:rsidR="00BD67FF">
        <w:rPr>
          <w:b/>
          <w:bCs/>
          <w:color w:val="000000"/>
          <w:sz w:val="28"/>
          <w:szCs w:val="28"/>
          <w:lang w:val="sv-SE"/>
        </w:rPr>
        <w:t>/4</w:t>
      </w:r>
    </w:p>
    <w:p w:rsidR="000863B6" w:rsidRDefault="000863B6" w:rsidP="008954F7">
      <w:pPr>
        <w:spacing w:after="0" w:line="240" w:lineRule="auto"/>
        <w:ind w:firstLine="720"/>
        <w:jc w:val="both"/>
        <w:rPr>
          <w:sz w:val="28"/>
          <w:szCs w:val="28"/>
          <w:shd w:val="clear" w:color="auto" w:fill="FFFFFF"/>
          <w:lang w:val="sv-SE"/>
        </w:rPr>
      </w:pPr>
      <w:r>
        <w:rPr>
          <w:sz w:val="28"/>
          <w:szCs w:val="28"/>
          <w:shd w:val="clear" w:color="auto" w:fill="FFFFFF"/>
          <w:lang w:val="sv-SE"/>
        </w:rPr>
        <w:t>- Chủ tịch khám sức khỏe định kỳ tại TP.HCM.</w:t>
      </w:r>
    </w:p>
    <w:p w:rsidR="008954F7" w:rsidRPr="009B7F4B" w:rsidRDefault="00725202" w:rsidP="008954F7">
      <w:pPr>
        <w:spacing w:after="0" w:line="240" w:lineRule="auto"/>
        <w:ind w:firstLine="720"/>
        <w:jc w:val="both"/>
        <w:rPr>
          <w:rFonts w:cstheme="majorHAnsi"/>
          <w:sz w:val="28"/>
          <w:szCs w:val="28"/>
          <w:lang w:val="sv-SE"/>
        </w:rPr>
      </w:pPr>
      <w:r>
        <w:rPr>
          <w:sz w:val="28"/>
          <w:szCs w:val="28"/>
          <w:shd w:val="clear" w:color="auto" w:fill="FFFFFF"/>
          <w:lang w:val="sv-SE"/>
        </w:rPr>
        <w:t xml:space="preserve">- 6 giờ 30’ </w:t>
      </w:r>
      <w:r>
        <w:rPr>
          <w:rFonts w:cstheme="majorHAnsi"/>
          <w:sz w:val="28"/>
          <w:szCs w:val="28"/>
          <w:lang w:val="sv-SE"/>
        </w:rPr>
        <w:t>các Phó Chủ tịch hội ý cùng Thường trực Tỉnh ủy, HĐND, Đoàn ĐBQH tỉnh, UBMTTQVN tỉnh. Điểm tại Tỉnh ủy.</w:t>
      </w:r>
      <w:r w:rsidR="008954F7" w:rsidRPr="008954F7">
        <w:rPr>
          <w:rFonts w:cstheme="majorHAnsi"/>
          <w:b/>
          <w:i/>
          <w:sz w:val="28"/>
          <w:szCs w:val="28"/>
          <w:lang w:val="sv-SE"/>
        </w:rPr>
        <w:t xml:space="preserve"> </w:t>
      </w:r>
      <w:r w:rsidR="008954F7" w:rsidRPr="00F64224">
        <w:rPr>
          <w:rFonts w:cstheme="majorHAnsi"/>
          <w:b/>
          <w:i/>
          <w:sz w:val="28"/>
          <w:szCs w:val="28"/>
          <w:lang w:val="sv-SE"/>
        </w:rPr>
        <w:t>LĐVP</w:t>
      </w:r>
      <w:r w:rsidR="008954F7">
        <w:rPr>
          <w:b/>
          <w:bCs/>
          <w:color w:val="000000"/>
          <w:sz w:val="28"/>
          <w:szCs w:val="28"/>
          <w:lang w:val="sv-SE"/>
        </w:rPr>
        <w:t xml:space="preserve"> </w:t>
      </w:r>
    </w:p>
    <w:p w:rsidR="000D5292" w:rsidRPr="008954F7" w:rsidRDefault="008D0BC9" w:rsidP="000D5292">
      <w:pPr>
        <w:spacing w:after="0" w:line="240" w:lineRule="auto"/>
        <w:ind w:firstLine="709"/>
        <w:jc w:val="both"/>
        <w:rPr>
          <w:rFonts w:cstheme="majorHAnsi"/>
          <w:b/>
          <w:i/>
          <w:sz w:val="28"/>
          <w:szCs w:val="28"/>
          <w:lang w:val="sv-SE"/>
        </w:rPr>
      </w:pPr>
      <w:r>
        <w:rPr>
          <w:rFonts w:cstheme="majorHAnsi"/>
          <w:sz w:val="28"/>
          <w:szCs w:val="28"/>
          <w:lang w:val="sv-SE"/>
        </w:rPr>
        <w:t>-</w:t>
      </w:r>
      <w:r w:rsidR="00325736">
        <w:rPr>
          <w:rFonts w:cstheme="majorHAnsi"/>
          <w:sz w:val="28"/>
          <w:szCs w:val="28"/>
          <w:lang w:val="sv-SE"/>
        </w:rPr>
        <w:t xml:space="preserve"> </w:t>
      </w:r>
      <w:r w:rsidR="002D290F">
        <w:rPr>
          <w:rFonts w:cstheme="majorHAnsi"/>
          <w:sz w:val="28"/>
          <w:szCs w:val="28"/>
          <w:lang w:val="sv-SE"/>
        </w:rPr>
        <w:t>7</w:t>
      </w:r>
      <w:r w:rsidR="00325736">
        <w:rPr>
          <w:rFonts w:cstheme="majorHAnsi"/>
          <w:sz w:val="28"/>
          <w:szCs w:val="28"/>
          <w:lang w:val="sv-SE"/>
        </w:rPr>
        <w:t xml:space="preserve"> giờ</w:t>
      </w:r>
      <w:r w:rsidR="002D290F">
        <w:rPr>
          <w:rFonts w:cstheme="majorHAnsi"/>
          <w:sz w:val="28"/>
          <w:szCs w:val="28"/>
          <w:lang w:val="sv-SE"/>
        </w:rPr>
        <w:t xml:space="preserve"> 30’</w:t>
      </w:r>
      <w:r w:rsidR="00325736">
        <w:rPr>
          <w:rFonts w:cstheme="majorHAnsi"/>
          <w:sz w:val="28"/>
          <w:szCs w:val="28"/>
          <w:lang w:val="sv-SE"/>
        </w:rPr>
        <w:t xml:space="preserve"> Phó Chủ tịch Thường trực Trương Cảnh Tuyên </w:t>
      </w:r>
      <w:r w:rsidR="002D290F">
        <w:rPr>
          <w:rFonts w:cstheme="majorHAnsi"/>
          <w:sz w:val="28"/>
          <w:szCs w:val="28"/>
          <w:lang w:val="sv-SE"/>
        </w:rPr>
        <w:t xml:space="preserve">dự Hội nghị trực tuyến sơ kết quý I/2024 thực hiện Đề án 09-ĐA/TU, ngày 05/01/2024 của Ban Thường vụ Tỉnh ủy. Điểm tại Hội trường Tỉnh ủy. </w:t>
      </w:r>
      <w:bookmarkStart w:id="0" w:name="_GoBack"/>
      <w:bookmarkEnd w:id="0"/>
      <w:r w:rsidR="002D290F" w:rsidRPr="0047777C">
        <w:rPr>
          <w:rStyle w:val="Strong"/>
          <w:rFonts w:asciiTheme="majorHAnsi" w:hAnsiTheme="majorHAnsi" w:cstheme="majorHAnsi"/>
          <w:i/>
          <w:iCs/>
          <w:color w:val="0000CC"/>
          <w:sz w:val="28"/>
          <w:szCs w:val="28"/>
          <w:shd w:val="clear" w:color="auto" w:fill="FFFFFF"/>
          <w:lang w:val="sv-SE"/>
        </w:rPr>
        <w:t>Đ/c Việt</w:t>
      </w:r>
    </w:p>
    <w:p w:rsidR="002D290F" w:rsidRPr="008954F7" w:rsidRDefault="004E2BDB" w:rsidP="002D290F">
      <w:pPr>
        <w:spacing w:after="0" w:line="240" w:lineRule="auto"/>
        <w:ind w:firstLine="709"/>
        <w:jc w:val="both"/>
        <w:rPr>
          <w:rFonts w:cstheme="majorHAnsi"/>
          <w:b/>
          <w:i/>
          <w:sz w:val="28"/>
          <w:szCs w:val="28"/>
          <w:lang w:val="sv-SE"/>
        </w:rPr>
      </w:pPr>
      <w:r>
        <w:rPr>
          <w:rFonts w:cstheme="majorHAnsi"/>
          <w:sz w:val="28"/>
          <w:szCs w:val="28"/>
          <w:lang w:val="sv-SE"/>
        </w:rPr>
        <w:t xml:space="preserve">- </w:t>
      </w:r>
      <w:r w:rsidR="002D290F">
        <w:rPr>
          <w:rFonts w:cstheme="majorHAnsi"/>
          <w:sz w:val="28"/>
          <w:szCs w:val="28"/>
          <w:lang w:val="sv-SE"/>
        </w:rPr>
        <w:t>8</w:t>
      </w:r>
      <w:r>
        <w:rPr>
          <w:rFonts w:cstheme="majorHAnsi"/>
          <w:sz w:val="28"/>
          <w:szCs w:val="28"/>
          <w:lang w:val="sv-SE"/>
        </w:rPr>
        <w:t xml:space="preserve"> giờ</w:t>
      </w:r>
      <w:r w:rsidR="002D290F">
        <w:rPr>
          <w:rFonts w:cstheme="majorHAnsi"/>
          <w:sz w:val="28"/>
          <w:szCs w:val="28"/>
          <w:lang w:val="sv-SE"/>
        </w:rPr>
        <w:t>,</w:t>
      </w:r>
      <w:r>
        <w:rPr>
          <w:rFonts w:cstheme="majorHAnsi"/>
          <w:sz w:val="28"/>
          <w:szCs w:val="28"/>
          <w:lang w:val="sv-SE"/>
        </w:rPr>
        <w:t xml:space="preserve"> Phó Chủ tịch Nguyễn Văn Hòa</w:t>
      </w:r>
      <w:r w:rsidR="00BD60B6" w:rsidRPr="00BD60B6">
        <w:rPr>
          <w:sz w:val="28"/>
          <w:szCs w:val="28"/>
          <w:lang w:val="sv-SE"/>
        </w:rPr>
        <w:t xml:space="preserve"> </w:t>
      </w:r>
      <w:r w:rsidR="002D290F">
        <w:rPr>
          <w:rFonts w:cstheme="majorHAnsi"/>
          <w:sz w:val="28"/>
          <w:szCs w:val="28"/>
          <w:lang w:val="sv-SE"/>
        </w:rPr>
        <w:t xml:space="preserve">dự họp mặt Tết Chôl Chnăm Thmây năm 2024 cho đồng bào dân tộc Khmer. Điểm tại Trung tâm Hội nghị tỉnh. </w:t>
      </w:r>
      <w:r w:rsidR="002D290F" w:rsidRPr="008954F7">
        <w:rPr>
          <w:rFonts w:cstheme="majorHAnsi"/>
          <w:b/>
          <w:i/>
          <w:sz w:val="28"/>
          <w:szCs w:val="28"/>
          <w:lang w:val="sv-SE"/>
        </w:rPr>
        <w:t>NCTH</w:t>
      </w:r>
    </w:p>
    <w:p w:rsidR="00EC5782" w:rsidRPr="0047777C" w:rsidRDefault="00EC5782" w:rsidP="00BD60B6">
      <w:pPr>
        <w:spacing w:after="0" w:line="240" w:lineRule="auto"/>
        <w:ind w:firstLine="709"/>
        <w:jc w:val="both"/>
        <w:rPr>
          <w:rFonts w:asciiTheme="majorHAnsi" w:hAnsiTheme="majorHAnsi" w:cstheme="majorHAnsi"/>
          <w:sz w:val="28"/>
          <w:szCs w:val="28"/>
          <w:shd w:val="clear" w:color="auto" w:fill="FFFFFF"/>
          <w:lang w:val="sv-SE"/>
        </w:rPr>
      </w:pPr>
      <w:r w:rsidRPr="0047777C">
        <w:rPr>
          <w:rFonts w:asciiTheme="majorHAnsi" w:hAnsiTheme="majorHAnsi" w:cstheme="majorHAnsi"/>
          <w:color w:val="0000CC"/>
          <w:sz w:val="28"/>
          <w:szCs w:val="28"/>
          <w:shd w:val="clear" w:color="auto" w:fill="FFFFFF"/>
          <w:lang w:val="sv-SE"/>
        </w:rPr>
        <w:t>- 14 giờ, Phó Chủ tịch Thường trực Trương Cảnh Tuyên làm việc với Công ty Cổ phần Tập đoàn Đầu tư và Xây dựng NO.7. Mời lãnh đạo các Sở: Kế hoạch và Đầu tư, Tài nguyên và Môi trường, Y tế, Xây dựng. Điểm tại phòng họp số 3 UBND tỉnh.</w:t>
      </w:r>
      <w:r w:rsidRPr="0047777C">
        <w:rPr>
          <w:rStyle w:val="Strong"/>
          <w:rFonts w:asciiTheme="majorHAnsi" w:hAnsiTheme="majorHAnsi" w:cstheme="majorHAnsi"/>
          <w:i/>
          <w:iCs/>
          <w:color w:val="0000CC"/>
          <w:sz w:val="28"/>
          <w:szCs w:val="28"/>
          <w:shd w:val="clear" w:color="auto" w:fill="FFFFFF"/>
          <w:lang w:val="sv-SE"/>
        </w:rPr>
        <w:t> Đ/c Việt;, NCTH</w:t>
      </w:r>
    </w:p>
    <w:p w:rsidR="006F0C77" w:rsidRDefault="000D1208" w:rsidP="006F0C77">
      <w:pPr>
        <w:spacing w:after="0" w:line="240" w:lineRule="auto"/>
        <w:ind w:firstLine="709"/>
        <w:jc w:val="both"/>
        <w:rPr>
          <w:b/>
          <w:i/>
          <w:sz w:val="28"/>
          <w:szCs w:val="28"/>
          <w:shd w:val="clear" w:color="auto" w:fill="FFFFFF"/>
          <w:lang w:val="sv-SE"/>
        </w:rPr>
      </w:pPr>
      <w:r>
        <w:rPr>
          <w:rFonts w:cstheme="majorHAnsi"/>
          <w:sz w:val="28"/>
          <w:szCs w:val="28"/>
          <w:lang w:val="sv-SE"/>
        </w:rPr>
        <w:t xml:space="preserve">- 14 giờ, Phó Chủ tịch Nguyễn Văn Hòa làm việc với Ban quản lý dự án Mỹ Thuận nghe báo cáo hướng tuyến và các điểm khống chế trên tuyến dự án đầu tư xây dựng đường bộ cao tốc Hà Tiên – Rạch Giá – Bạc Liêu. Mời lãnh đạo Ban quản lý dự án Mỹ Thuận, các Sở: Giao thông vận tải, Tài nguyên và Môi trường, Xây dựng, Kế hoạch và Đầu tư, Tài chính, Nông nghiệp và PTNT, Bộ Chỉ huy Quân sự tỉnh, Công an tỉnh, </w:t>
      </w:r>
      <w:r w:rsidR="006F0C77">
        <w:rPr>
          <w:rFonts w:cstheme="majorHAnsi"/>
          <w:sz w:val="28"/>
          <w:szCs w:val="28"/>
          <w:lang w:val="sv-SE"/>
        </w:rPr>
        <w:t xml:space="preserve">Công ty Điện lực Hậu Giang, Ban Quản lý khu nông nghiệp ứng dụng công nghệ cao Hậu Giang, Trung tâm Phát triển quỹ đất tỉnh, UBND huyện Long Mỹ, thành phố Vị Thanh (Sở Giao thông vận tải chuẩn bị nội dung). Điểm tại phòng họp số 1 UBND tỉnh. </w:t>
      </w:r>
      <w:r w:rsidR="006F0C77" w:rsidRPr="008954F7">
        <w:rPr>
          <w:b/>
          <w:i/>
          <w:sz w:val="28"/>
          <w:szCs w:val="28"/>
          <w:shd w:val="clear" w:color="auto" w:fill="FFFFFF"/>
          <w:lang w:val="sv-SE"/>
        </w:rPr>
        <w:t>Đ/c Điệp; NCTH</w:t>
      </w:r>
    </w:p>
    <w:p w:rsidR="00EC5782" w:rsidRDefault="00EC5782" w:rsidP="00EC5782">
      <w:pPr>
        <w:spacing w:after="0" w:line="240" w:lineRule="auto"/>
        <w:contextualSpacing/>
        <w:jc w:val="both"/>
        <w:rPr>
          <w:b/>
          <w:bCs/>
          <w:i/>
          <w:iCs/>
          <w:color w:val="000000"/>
          <w:lang w:val="sv-SE"/>
        </w:rPr>
      </w:pPr>
    </w:p>
    <w:p w:rsidR="00AD4B41" w:rsidRPr="00625FA9" w:rsidRDefault="000D1208" w:rsidP="00EC5782">
      <w:pPr>
        <w:spacing w:after="0" w:line="240" w:lineRule="auto"/>
        <w:contextualSpacing/>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0927BCE3" wp14:editId="548603F1">
                <wp:simplePos x="0" y="0"/>
                <wp:positionH relativeFrom="column">
                  <wp:posOffset>3192145</wp:posOffset>
                </wp:positionH>
                <wp:positionV relativeFrom="paragraph">
                  <wp:posOffset>187714</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4.8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lastRenderedPageBreak/>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9B3A18">
      <w:pgSz w:w="11907" w:h="16839" w:code="9"/>
      <w:pgMar w:top="851" w:right="992"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D6" w:rsidRDefault="00493FD6" w:rsidP="00197666">
      <w:pPr>
        <w:spacing w:after="0" w:line="240" w:lineRule="auto"/>
      </w:pPr>
      <w:r>
        <w:separator/>
      </w:r>
    </w:p>
  </w:endnote>
  <w:endnote w:type="continuationSeparator" w:id="0">
    <w:p w:rsidR="00493FD6" w:rsidRDefault="00493FD6"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D6" w:rsidRDefault="00493FD6" w:rsidP="00197666">
      <w:pPr>
        <w:spacing w:after="0" w:line="240" w:lineRule="auto"/>
      </w:pPr>
      <w:r>
        <w:separator/>
      </w:r>
    </w:p>
  </w:footnote>
  <w:footnote w:type="continuationSeparator" w:id="0">
    <w:p w:rsidR="00493FD6" w:rsidRDefault="00493FD6"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8B6"/>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4A7A"/>
    <w:rsid w:val="00014E47"/>
    <w:rsid w:val="00015618"/>
    <w:rsid w:val="00015883"/>
    <w:rsid w:val="00016625"/>
    <w:rsid w:val="00016AC8"/>
    <w:rsid w:val="00016DD8"/>
    <w:rsid w:val="00017344"/>
    <w:rsid w:val="00017A56"/>
    <w:rsid w:val="00017FAA"/>
    <w:rsid w:val="00020C21"/>
    <w:rsid w:val="000210CB"/>
    <w:rsid w:val="0002138E"/>
    <w:rsid w:val="000217F6"/>
    <w:rsid w:val="00021A39"/>
    <w:rsid w:val="00022D96"/>
    <w:rsid w:val="00022DAF"/>
    <w:rsid w:val="0002322B"/>
    <w:rsid w:val="000242DA"/>
    <w:rsid w:val="00025FC6"/>
    <w:rsid w:val="000260B1"/>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162"/>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3B6"/>
    <w:rsid w:val="000866DA"/>
    <w:rsid w:val="00086E30"/>
    <w:rsid w:val="00086FFE"/>
    <w:rsid w:val="00087096"/>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592A"/>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9F9"/>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3C09"/>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08"/>
    <w:rsid w:val="000D12E9"/>
    <w:rsid w:val="000D16C8"/>
    <w:rsid w:val="000D172E"/>
    <w:rsid w:val="000D1A5C"/>
    <w:rsid w:val="000D2BA5"/>
    <w:rsid w:val="000D3024"/>
    <w:rsid w:val="000D4175"/>
    <w:rsid w:val="000D47F5"/>
    <w:rsid w:val="000D4B03"/>
    <w:rsid w:val="000D5292"/>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05C"/>
    <w:rsid w:val="000F4CE9"/>
    <w:rsid w:val="000F4F1A"/>
    <w:rsid w:val="000F530D"/>
    <w:rsid w:val="000F66EB"/>
    <w:rsid w:val="000F75DB"/>
    <w:rsid w:val="000F79D2"/>
    <w:rsid w:val="000F7B99"/>
    <w:rsid w:val="000F7C88"/>
    <w:rsid w:val="000F7E19"/>
    <w:rsid w:val="00100750"/>
    <w:rsid w:val="00101D31"/>
    <w:rsid w:val="0010202E"/>
    <w:rsid w:val="001024AE"/>
    <w:rsid w:val="00102DBB"/>
    <w:rsid w:val="00103399"/>
    <w:rsid w:val="00103A80"/>
    <w:rsid w:val="00103E67"/>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834"/>
    <w:rsid w:val="00142AF8"/>
    <w:rsid w:val="00142B57"/>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7C2"/>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77E41"/>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4B4"/>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A711A"/>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0F33"/>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ECF"/>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3BE4"/>
    <w:rsid w:val="00294A85"/>
    <w:rsid w:val="00295598"/>
    <w:rsid w:val="0029584E"/>
    <w:rsid w:val="00295FD4"/>
    <w:rsid w:val="002962F1"/>
    <w:rsid w:val="00297B7A"/>
    <w:rsid w:val="00297F34"/>
    <w:rsid w:val="002A0972"/>
    <w:rsid w:val="002A14E5"/>
    <w:rsid w:val="002A1572"/>
    <w:rsid w:val="002A2686"/>
    <w:rsid w:val="002A26E2"/>
    <w:rsid w:val="002A29EF"/>
    <w:rsid w:val="002A2E82"/>
    <w:rsid w:val="002A32E3"/>
    <w:rsid w:val="002A4015"/>
    <w:rsid w:val="002A485A"/>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290F"/>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2F24"/>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4F7"/>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00E"/>
    <w:rsid w:val="00334CF6"/>
    <w:rsid w:val="00334D4D"/>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62D1"/>
    <w:rsid w:val="0037639E"/>
    <w:rsid w:val="003765A9"/>
    <w:rsid w:val="00376892"/>
    <w:rsid w:val="00376C61"/>
    <w:rsid w:val="00377410"/>
    <w:rsid w:val="00377674"/>
    <w:rsid w:val="00377ABF"/>
    <w:rsid w:val="00377E10"/>
    <w:rsid w:val="0038063F"/>
    <w:rsid w:val="00380982"/>
    <w:rsid w:val="0038125C"/>
    <w:rsid w:val="00381CAB"/>
    <w:rsid w:val="00382731"/>
    <w:rsid w:val="00382FB9"/>
    <w:rsid w:val="003830CF"/>
    <w:rsid w:val="003830F7"/>
    <w:rsid w:val="00383254"/>
    <w:rsid w:val="003838C2"/>
    <w:rsid w:val="00383C3A"/>
    <w:rsid w:val="00383C6F"/>
    <w:rsid w:val="00383C7B"/>
    <w:rsid w:val="00384840"/>
    <w:rsid w:val="003849D4"/>
    <w:rsid w:val="00384F38"/>
    <w:rsid w:val="0038584D"/>
    <w:rsid w:val="00385E0B"/>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24F5"/>
    <w:rsid w:val="003C3FC5"/>
    <w:rsid w:val="003C436B"/>
    <w:rsid w:val="003C566E"/>
    <w:rsid w:val="003C67AE"/>
    <w:rsid w:val="003C6964"/>
    <w:rsid w:val="003D04BD"/>
    <w:rsid w:val="003D0745"/>
    <w:rsid w:val="003D0F56"/>
    <w:rsid w:val="003D1340"/>
    <w:rsid w:val="003D1489"/>
    <w:rsid w:val="003D1629"/>
    <w:rsid w:val="003D1A87"/>
    <w:rsid w:val="003D1FB9"/>
    <w:rsid w:val="003D279F"/>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3A39"/>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0C26"/>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77C"/>
    <w:rsid w:val="00477ADA"/>
    <w:rsid w:val="00480291"/>
    <w:rsid w:val="00480527"/>
    <w:rsid w:val="00480BB6"/>
    <w:rsid w:val="0048154E"/>
    <w:rsid w:val="0048192E"/>
    <w:rsid w:val="00481A99"/>
    <w:rsid w:val="00482AAB"/>
    <w:rsid w:val="00483862"/>
    <w:rsid w:val="004838C0"/>
    <w:rsid w:val="00483ADA"/>
    <w:rsid w:val="00484624"/>
    <w:rsid w:val="004846E1"/>
    <w:rsid w:val="0048472B"/>
    <w:rsid w:val="00484840"/>
    <w:rsid w:val="0048493F"/>
    <w:rsid w:val="00484972"/>
    <w:rsid w:val="00484EB4"/>
    <w:rsid w:val="00486125"/>
    <w:rsid w:val="00486479"/>
    <w:rsid w:val="004872CA"/>
    <w:rsid w:val="00487516"/>
    <w:rsid w:val="00487601"/>
    <w:rsid w:val="00487704"/>
    <w:rsid w:val="004907E0"/>
    <w:rsid w:val="0049109D"/>
    <w:rsid w:val="0049116C"/>
    <w:rsid w:val="00491810"/>
    <w:rsid w:val="00492605"/>
    <w:rsid w:val="004931D6"/>
    <w:rsid w:val="00493836"/>
    <w:rsid w:val="00493FD6"/>
    <w:rsid w:val="004949D7"/>
    <w:rsid w:val="004950E8"/>
    <w:rsid w:val="00495280"/>
    <w:rsid w:val="004954DD"/>
    <w:rsid w:val="00495A94"/>
    <w:rsid w:val="004960FA"/>
    <w:rsid w:val="004964B3"/>
    <w:rsid w:val="004972B1"/>
    <w:rsid w:val="004974BA"/>
    <w:rsid w:val="004A0B69"/>
    <w:rsid w:val="004A0D1F"/>
    <w:rsid w:val="004A149C"/>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B773A"/>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2BDB"/>
    <w:rsid w:val="004E31C8"/>
    <w:rsid w:val="004E32A5"/>
    <w:rsid w:val="004E369A"/>
    <w:rsid w:val="004E3AD2"/>
    <w:rsid w:val="004E3F79"/>
    <w:rsid w:val="004E415D"/>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2DB"/>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311"/>
    <w:rsid w:val="00517996"/>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6DA8"/>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08"/>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6B2"/>
    <w:rsid w:val="00594A01"/>
    <w:rsid w:val="0059583E"/>
    <w:rsid w:val="00596744"/>
    <w:rsid w:val="00596829"/>
    <w:rsid w:val="0059721F"/>
    <w:rsid w:val="0059722F"/>
    <w:rsid w:val="0059727D"/>
    <w:rsid w:val="00597600"/>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0C"/>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3A8C"/>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AC7"/>
    <w:rsid w:val="00600E1B"/>
    <w:rsid w:val="00600FFA"/>
    <w:rsid w:val="00601347"/>
    <w:rsid w:val="0060158B"/>
    <w:rsid w:val="006029A4"/>
    <w:rsid w:val="00602ED2"/>
    <w:rsid w:val="00605461"/>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1E7D"/>
    <w:rsid w:val="006329EE"/>
    <w:rsid w:val="006333F5"/>
    <w:rsid w:val="006343D1"/>
    <w:rsid w:val="00634E9A"/>
    <w:rsid w:val="006360AC"/>
    <w:rsid w:val="006363E6"/>
    <w:rsid w:val="00636741"/>
    <w:rsid w:val="00636DA3"/>
    <w:rsid w:val="00637C34"/>
    <w:rsid w:val="00637D1D"/>
    <w:rsid w:val="0064035C"/>
    <w:rsid w:val="00640B2E"/>
    <w:rsid w:val="00640B65"/>
    <w:rsid w:val="00641FC6"/>
    <w:rsid w:val="00642036"/>
    <w:rsid w:val="006426CF"/>
    <w:rsid w:val="006431F1"/>
    <w:rsid w:val="006437CE"/>
    <w:rsid w:val="00643A06"/>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374"/>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D00"/>
    <w:rsid w:val="00671FB5"/>
    <w:rsid w:val="006722D1"/>
    <w:rsid w:val="006724B1"/>
    <w:rsid w:val="006734CB"/>
    <w:rsid w:val="00673C53"/>
    <w:rsid w:val="0067570D"/>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56A"/>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620"/>
    <w:rsid w:val="006B398B"/>
    <w:rsid w:val="006B3A9C"/>
    <w:rsid w:val="006B49A2"/>
    <w:rsid w:val="006B5961"/>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C77"/>
    <w:rsid w:val="006F0F1A"/>
    <w:rsid w:val="006F1180"/>
    <w:rsid w:val="006F220E"/>
    <w:rsid w:val="006F223D"/>
    <w:rsid w:val="006F2440"/>
    <w:rsid w:val="006F28FA"/>
    <w:rsid w:val="006F2B0C"/>
    <w:rsid w:val="006F2E5E"/>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202"/>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151"/>
    <w:rsid w:val="007B26C0"/>
    <w:rsid w:val="007B2C06"/>
    <w:rsid w:val="007B386D"/>
    <w:rsid w:val="007B38B3"/>
    <w:rsid w:val="007B4081"/>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715D"/>
    <w:rsid w:val="007C7C02"/>
    <w:rsid w:val="007D03CD"/>
    <w:rsid w:val="007D09C6"/>
    <w:rsid w:val="007D10CC"/>
    <w:rsid w:val="007D27A4"/>
    <w:rsid w:val="007D291A"/>
    <w:rsid w:val="007D2925"/>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3D4"/>
    <w:rsid w:val="0082240F"/>
    <w:rsid w:val="0082244E"/>
    <w:rsid w:val="00822B4B"/>
    <w:rsid w:val="00823344"/>
    <w:rsid w:val="00823DFF"/>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0349"/>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31B"/>
    <w:rsid w:val="00873F3A"/>
    <w:rsid w:val="008740A5"/>
    <w:rsid w:val="008742DB"/>
    <w:rsid w:val="008743B1"/>
    <w:rsid w:val="00874FB9"/>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4F7"/>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3DC9"/>
    <w:rsid w:val="008B43FA"/>
    <w:rsid w:val="008B591B"/>
    <w:rsid w:val="008B5A33"/>
    <w:rsid w:val="008B5AD4"/>
    <w:rsid w:val="008B5BFE"/>
    <w:rsid w:val="008B5DBC"/>
    <w:rsid w:val="008B6577"/>
    <w:rsid w:val="008B6833"/>
    <w:rsid w:val="008B6A25"/>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D09B1"/>
    <w:rsid w:val="008D0B95"/>
    <w:rsid w:val="008D0BC9"/>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1511"/>
    <w:rsid w:val="008E1678"/>
    <w:rsid w:val="008E19CB"/>
    <w:rsid w:val="008E1EBE"/>
    <w:rsid w:val="008E26A9"/>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C7C"/>
    <w:rsid w:val="00905EB3"/>
    <w:rsid w:val="00907065"/>
    <w:rsid w:val="0091085F"/>
    <w:rsid w:val="00910909"/>
    <w:rsid w:val="00910990"/>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3CE"/>
    <w:rsid w:val="00930B9E"/>
    <w:rsid w:val="00931205"/>
    <w:rsid w:val="00931304"/>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0B1"/>
    <w:rsid w:val="009811B8"/>
    <w:rsid w:val="00981377"/>
    <w:rsid w:val="0098190B"/>
    <w:rsid w:val="00981DC5"/>
    <w:rsid w:val="0098205A"/>
    <w:rsid w:val="009823AB"/>
    <w:rsid w:val="00982A81"/>
    <w:rsid w:val="00982AF0"/>
    <w:rsid w:val="009830FA"/>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1EF6"/>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6E40"/>
    <w:rsid w:val="009A7546"/>
    <w:rsid w:val="009A77E0"/>
    <w:rsid w:val="009A7C3B"/>
    <w:rsid w:val="009B0ABE"/>
    <w:rsid w:val="009B0B15"/>
    <w:rsid w:val="009B0D32"/>
    <w:rsid w:val="009B11CC"/>
    <w:rsid w:val="009B1C0D"/>
    <w:rsid w:val="009B3373"/>
    <w:rsid w:val="009B381B"/>
    <w:rsid w:val="009B3A18"/>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077A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7AC"/>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92F"/>
    <w:rsid w:val="00A459A6"/>
    <w:rsid w:val="00A46406"/>
    <w:rsid w:val="00A467F9"/>
    <w:rsid w:val="00A46D1E"/>
    <w:rsid w:val="00A47016"/>
    <w:rsid w:val="00A47164"/>
    <w:rsid w:val="00A471B0"/>
    <w:rsid w:val="00A475C8"/>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EE2"/>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70C"/>
    <w:rsid w:val="00AB4945"/>
    <w:rsid w:val="00AB4D5D"/>
    <w:rsid w:val="00AB54D3"/>
    <w:rsid w:val="00AB57E8"/>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6C3"/>
    <w:rsid w:val="00AC5FF1"/>
    <w:rsid w:val="00AC64A8"/>
    <w:rsid w:val="00AC6E69"/>
    <w:rsid w:val="00AC765B"/>
    <w:rsid w:val="00AD0E2C"/>
    <w:rsid w:val="00AD10FD"/>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49B3"/>
    <w:rsid w:val="00AF508C"/>
    <w:rsid w:val="00AF539C"/>
    <w:rsid w:val="00AF6157"/>
    <w:rsid w:val="00AF6328"/>
    <w:rsid w:val="00AF6666"/>
    <w:rsid w:val="00AF6BB2"/>
    <w:rsid w:val="00AF6E13"/>
    <w:rsid w:val="00AF72F6"/>
    <w:rsid w:val="00AF7C97"/>
    <w:rsid w:val="00B010F9"/>
    <w:rsid w:val="00B0112F"/>
    <w:rsid w:val="00B01227"/>
    <w:rsid w:val="00B012FC"/>
    <w:rsid w:val="00B01A13"/>
    <w:rsid w:val="00B01DC9"/>
    <w:rsid w:val="00B02710"/>
    <w:rsid w:val="00B02712"/>
    <w:rsid w:val="00B0273A"/>
    <w:rsid w:val="00B02772"/>
    <w:rsid w:val="00B02DA6"/>
    <w:rsid w:val="00B030B2"/>
    <w:rsid w:val="00B033E6"/>
    <w:rsid w:val="00B03AAC"/>
    <w:rsid w:val="00B054E8"/>
    <w:rsid w:val="00B05B6E"/>
    <w:rsid w:val="00B05F25"/>
    <w:rsid w:val="00B06EE9"/>
    <w:rsid w:val="00B070AB"/>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2FB"/>
    <w:rsid w:val="00B15C86"/>
    <w:rsid w:val="00B15D0D"/>
    <w:rsid w:val="00B15EB1"/>
    <w:rsid w:val="00B15EDF"/>
    <w:rsid w:val="00B161DD"/>
    <w:rsid w:val="00B16501"/>
    <w:rsid w:val="00B16527"/>
    <w:rsid w:val="00B16CB9"/>
    <w:rsid w:val="00B21136"/>
    <w:rsid w:val="00B21241"/>
    <w:rsid w:val="00B21C35"/>
    <w:rsid w:val="00B2276E"/>
    <w:rsid w:val="00B22DA3"/>
    <w:rsid w:val="00B23D93"/>
    <w:rsid w:val="00B23EE4"/>
    <w:rsid w:val="00B241BC"/>
    <w:rsid w:val="00B24533"/>
    <w:rsid w:val="00B24740"/>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1E62"/>
    <w:rsid w:val="00B43213"/>
    <w:rsid w:val="00B43A9A"/>
    <w:rsid w:val="00B443EE"/>
    <w:rsid w:val="00B4448F"/>
    <w:rsid w:val="00B4507C"/>
    <w:rsid w:val="00B4563C"/>
    <w:rsid w:val="00B45A6D"/>
    <w:rsid w:val="00B45B4A"/>
    <w:rsid w:val="00B46110"/>
    <w:rsid w:val="00B46208"/>
    <w:rsid w:val="00B46565"/>
    <w:rsid w:val="00B466FF"/>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71D"/>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B0D"/>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90E"/>
    <w:rsid w:val="00BD1C65"/>
    <w:rsid w:val="00BD2190"/>
    <w:rsid w:val="00BD247E"/>
    <w:rsid w:val="00BD28AB"/>
    <w:rsid w:val="00BD2DCD"/>
    <w:rsid w:val="00BD2FA3"/>
    <w:rsid w:val="00BD4423"/>
    <w:rsid w:val="00BD4701"/>
    <w:rsid w:val="00BD4D6E"/>
    <w:rsid w:val="00BD5096"/>
    <w:rsid w:val="00BD5334"/>
    <w:rsid w:val="00BD5353"/>
    <w:rsid w:val="00BD5D5C"/>
    <w:rsid w:val="00BD60B6"/>
    <w:rsid w:val="00BD62BA"/>
    <w:rsid w:val="00BD67FF"/>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6FFD"/>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4C26"/>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77778"/>
    <w:rsid w:val="00C80395"/>
    <w:rsid w:val="00C818E2"/>
    <w:rsid w:val="00C81B2E"/>
    <w:rsid w:val="00C82805"/>
    <w:rsid w:val="00C8288F"/>
    <w:rsid w:val="00C82897"/>
    <w:rsid w:val="00C829B5"/>
    <w:rsid w:val="00C8307B"/>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4AA"/>
    <w:rsid w:val="00C97AAB"/>
    <w:rsid w:val="00C97FF7"/>
    <w:rsid w:val="00CA02DB"/>
    <w:rsid w:val="00CA0503"/>
    <w:rsid w:val="00CA06DC"/>
    <w:rsid w:val="00CA1EEC"/>
    <w:rsid w:val="00CA5245"/>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68B7"/>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096"/>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15"/>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71D"/>
    <w:rsid w:val="00D82DB3"/>
    <w:rsid w:val="00D848F9"/>
    <w:rsid w:val="00D85847"/>
    <w:rsid w:val="00D859B8"/>
    <w:rsid w:val="00D85D40"/>
    <w:rsid w:val="00D90246"/>
    <w:rsid w:val="00D90379"/>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D7442"/>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27C"/>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9E5"/>
    <w:rsid w:val="00E97BD4"/>
    <w:rsid w:val="00E97EB5"/>
    <w:rsid w:val="00EA01EA"/>
    <w:rsid w:val="00EA0420"/>
    <w:rsid w:val="00EA0977"/>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243"/>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782"/>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04C"/>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ABD"/>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628F"/>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06537106">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0115-FC7D-47D2-9D0C-25F2AE8A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86</cp:revision>
  <cp:lastPrinted>2024-03-28T08:25:00Z</cp:lastPrinted>
  <dcterms:created xsi:type="dcterms:W3CDTF">2024-04-04T06:10:00Z</dcterms:created>
  <dcterms:modified xsi:type="dcterms:W3CDTF">2024-04-11T00:10:00Z</dcterms:modified>
</cp:coreProperties>
</file>