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5819"/>
      </w:tblGrid>
      <w:tr w:rsidR="006522D8">
        <w:trPr>
          <w:trHeight w:val="815"/>
        </w:trPr>
        <w:tc>
          <w:tcPr>
            <w:tcW w:w="3531" w:type="dxa"/>
          </w:tcPr>
          <w:p w:rsidR="006522D8" w:rsidRDefault="00CE70EB">
            <w:pPr>
              <w:pStyle w:val="Heading3"/>
              <w:rPr>
                <w:lang w:eastAsia="vi-VN"/>
              </w:rPr>
            </w:pPr>
            <w:r>
              <w:t>TỈNH ỦY HẬU GIANG</w:t>
            </w:r>
          </w:p>
          <w:p w:rsidR="006522D8" w:rsidRDefault="00CE70EB">
            <w:pPr>
              <w:spacing w:after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BAN TỔ CHỨC</w:t>
            </w:r>
          </w:p>
          <w:p w:rsidR="006522D8" w:rsidRDefault="00CE7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*</w:t>
            </w:r>
          </w:p>
          <w:p w:rsidR="006522D8" w:rsidRDefault="00CE70EB">
            <w:pPr>
              <w:spacing w:after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Số 30-CTr/BTCTU</w:t>
            </w:r>
          </w:p>
        </w:tc>
        <w:tc>
          <w:tcPr>
            <w:tcW w:w="5819" w:type="dxa"/>
          </w:tcPr>
          <w:p w:rsidR="006522D8" w:rsidRDefault="00CE70EB">
            <w:pPr>
              <w:spacing w:after="0"/>
              <w:jc w:val="right"/>
              <w:rPr>
                <w:rFonts w:ascii="Times New Roman" w:hAnsi="Times New Roman" w:cs="Times New Roman"/>
                <w:b/>
                <w:sz w:val="30"/>
                <w:szCs w:val="30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238760</wp:posOffset>
                      </wp:positionV>
                      <wp:extent cx="2592070" cy="0"/>
                      <wp:effectExtent l="10160" t="10160" r="7620" b="889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1026" o:spid="_x0000_s1026" o:spt="20" style="position:absolute;left:0pt;margin-left:75.05pt;margin-top:18.8pt;height:0pt;width:204.1pt;z-index:1024;mso-width-relative:page;mso-height-relative:page;" filled="f" stroked="t" coordsize="21600,21600" o:gfxdata="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/bNotYAAAAJ&#10;AQAADwAAAAAAAAABACAAAAAiAAAAZHJzL2Rvd25yZXYueG1sUEsBAhQAFAAAAAgAh07iQEyha6+s&#10;AQAATwMAAA4AAAAAAAAAAQAgAAAAJQEAAGRycy9lMm9Eb2MueG1sUEsFBgAAAAAGAAYAWQEAAEMF&#10;AAA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ĐẢNG CỘNG SẢN VIỆT NAM</w:t>
            </w:r>
          </w:p>
          <w:p w:rsidR="006522D8" w:rsidRDefault="006522D8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  <w:p w:rsidR="006522D8" w:rsidRDefault="00CE70EB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Hậu Giang, ngày 0</w:t>
            </w:r>
            <w:r w:rsidR="001B1FB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8 năm 2024</w:t>
            </w:r>
          </w:p>
          <w:p w:rsidR="006522D8" w:rsidRDefault="006522D8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</w:p>
        </w:tc>
      </w:tr>
    </w:tbl>
    <w:p w:rsidR="006522D8" w:rsidRDefault="006522D8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522D8" w:rsidRDefault="00CE70EB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CHƯƠNG TRÌNH</w:t>
      </w:r>
    </w:p>
    <w:p w:rsidR="006522D8" w:rsidRDefault="00CE70EB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0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0"/>
        </w:rPr>
        <w:t>LÀM VIỆC CỦA LÃNH ĐẠO BAN</w:t>
      </w:r>
    </w:p>
    <w:p w:rsidR="006522D8" w:rsidRDefault="00CE70EB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Từ ngày 05 - 09/8/2024</w:t>
      </w:r>
    </w:p>
    <w:p w:rsidR="006522D8" w:rsidRDefault="00CE70EB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-----</w:t>
      </w:r>
    </w:p>
    <w:p w:rsidR="006522D8" w:rsidRDefault="006522D8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522D8" w:rsidRDefault="00CE70EB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Thứ Hai, ngày 05/8/2024</w:t>
      </w:r>
    </w:p>
    <w:p w:rsidR="006522D8" w:rsidRPr="00007EA2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>- 1</w:t>
      </w:r>
      <w:r w:rsidR="004043D4"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giờ 30 phút, Đồng chí </w:t>
      </w:r>
      <w:r w:rsidRPr="00007EA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Trưởng Ban</w:t>
      </w:r>
      <w:r w:rsidR="007577D8"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đồng chí </w:t>
      </w:r>
      <w:r w:rsidR="007577D8" w:rsidRPr="00007EA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Lý Thanh Luyện</w:t>
      </w:r>
      <w:r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dự họp với Thường trực Tỉnh uỷ. Điểm tại phòng họp số 3 Tỉnh uỷ </w:t>
      </w:r>
      <w:r w:rsidRPr="00007EA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(các đồng chí trưởng phòng có liên quan chuẩn bị nội dung và cùng dự)</w:t>
      </w:r>
      <w:r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- 8 giờ 00 phút, 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Lư Xuân Sơn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dự Đại hội đại biểu Uỷ ban Mặt trận Tổ quốc Việt Nam tỉnh Hậu Giang lần thứ X, nhiệm kỳ 2024 - 2029. Điểm tại Hội trường Trung tâm Hội nghị tỉnh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(phiên thứ nhất; trang phục áo sơ mi trắng, thắt cà vạt)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  <w:t xml:space="preserve">- Đồng chí 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vi-VN"/>
        </w:rPr>
        <w:t>Nguyễn Thanh Thuấn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  <w:t xml:space="preserve"> làm việc tại cơ quan.</w:t>
      </w:r>
    </w:p>
    <w:p w:rsidR="006522D8" w:rsidRDefault="00CE70EB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Thứ Ba, ngày 06/8/2024 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07EA2">
        <w:rPr>
          <w:rFonts w:ascii="Times New Roman" w:hAnsi="Times New Roman" w:cs="Times New Roman"/>
          <w:sz w:val="30"/>
          <w:szCs w:val="30"/>
        </w:rPr>
        <w:t xml:space="preserve">- </w:t>
      </w:r>
      <w:r w:rsidR="00961DFA"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>7</w:t>
      </w:r>
      <w:r w:rsidRPr="00007E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giờ 00 phút,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Trưởng Ban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Lư Xuân Sơn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dự Đại hội đại biểu Uỷ ban Mặt trận Tổ quốc Việt Nam tỉnh Hậu Giang lần thứ X, nhiệm kỳ 2024 - 2029. Điểm tại Hội trường Trung tâm Hội nghị tỉnh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(phiên chính thức; trang phục áo sơ mi trắng, thắt cà vạt)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Lý Thanh Luyện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làm việc tại cơ quan.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Nguyễn Thanh Thuấn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làm việc tại cơ quan.</w:t>
      </w:r>
    </w:p>
    <w:p w:rsidR="006522D8" w:rsidRDefault="00CE70EB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  <w:u w:val="single"/>
          <w:shd w:val="clear" w:color="auto" w:fill="FFFFFF"/>
        </w:rPr>
        <w:t>Thứ Tư,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ngày 07/8/2024 </w:t>
      </w:r>
    </w:p>
    <w:p w:rsidR="006522D8" w:rsidRPr="004043D4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4043D4">
        <w:rPr>
          <w:rFonts w:ascii="Times New Roman" w:hAnsi="Times New Roman" w:cs="Times New Roman"/>
          <w:spacing w:val="2"/>
          <w:sz w:val="30"/>
          <w:szCs w:val="30"/>
        </w:rPr>
        <w:t xml:space="preserve">- </w:t>
      </w:r>
      <w:r w:rsidRPr="004043D4">
        <w:rPr>
          <w:rFonts w:ascii="Times New Roman" w:hAnsi="Times New Roman" w:cs="Times New Roman"/>
          <w:spacing w:val="2"/>
          <w:sz w:val="30"/>
          <w:szCs w:val="30"/>
          <w:lang w:val="vi-VN"/>
        </w:rPr>
        <w:t xml:space="preserve">7 giờ 30 phút, </w:t>
      </w:r>
      <w:r w:rsidRPr="004043D4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4043D4"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 w:rsidRPr="004043D4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043D4">
        <w:rPr>
          <w:rFonts w:ascii="Times New Roman" w:hAnsi="Times New Roman" w:cs="Times New Roman"/>
          <w:spacing w:val="-2"/>
          <w:sz w:val="30"/>
          <w:szCs w:val="30"/>
          <w:lang w:val="vi-VN"/>
        </w:rPr>
        <w:t>tiếp xúc cử tri sau kỳ họp Hội đồng nhân dân giữa năm 2024. Điểm tại Hội trường Ủy ban nhân dân thị xã Long Mỹ.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- 7 giờ 30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Lý Thanh Luyện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Khai giảng Lớp Bồi dưỡng cán bộ dự nguồn cấp huyện, nhi</w:t>
      </w:r>
      <w:r w:rsidR="008767BE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ệ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m kỳ 2025 - 2030. Điểm tại Trung tâm Chính trị thành phố Ngã Bảy. 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lastRenderedPageBreak/>
        <w:t xml:space="preserve">- 7 giờ 30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Lư Xuân Sơn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báo cáo bài Lớp Bồi dưỡng cán bộ dự nguồn cấp huyện, nhi</w:t>
      </w:r>
      <w:r w:rsidR="008767BE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ệ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m kỳ 2025 - 2030. Điểm tại Trung tâm Chính trị huyện Châu Thành A.</w:t>
      </w:r>
    </w:p>
    <w:p w:rsidR="006522D8" w:rsidRDefault="00CE70E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- 13 giờ 30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Lư Xuân Sơn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báo cáo bài Lớp Bồi dưỡng cán bộ dự nguồn cấp huyện, nhi</w:t>
      </w:r>
      <w:r w:rsidR="008767BE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ệ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m kỳ 2025 - 2030. Điểm tại Trung tâm Chính trị thành phố Ngã Bảy.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- 7 giờ 30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Nguyễn Thanh Thuấn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dự Khai giảng lớp Bồi dưỡng cán bộ dự nguồn cấp uỷ cấp huyện nhiệm kỳ 2025 - 2030. Điểm tại Trung tâm chính trị Huyện uỷ Phụng Hiệp.</w:t>
      </w:r>
    </w:p>
    <w:p w:rsidR="006522D8" w:rsidRDefault="00CE70EB">
      <w:pPr>
        <w:tabs>
          <w:tab w:val="left" w:pos="0"/>
        </w:tabs>
        <w:spacing w:before="120" w:after="120" w:line="36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Thứ Năm, ngày 08/8/2024</w:t>
      </w:r>
      <w:r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sv-SE"/>
        </w:rPr>
        <w:tab/>
      </w:r>
    </w:p>
    <w:p w:rsidR="002759B4" w:rsidRPr="002F7B14" w:rsidRDefault="00CE70EB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2759B4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 giờ 30 phút, Đồng chí </w:t>
      </w:r>
      <w:r w:rsidR="002759B4" w:rsidRPr="002F7B1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Trưởng Ban</w:t>
      </w:r>
      <w:r w:rsidR="002759B4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dự Hội nghị lấy ý kiến bổ nhiệm Phó Cục trưởng Cục Thuế. Điểm tại Phòng họp số 2, Cục Thuế tỉnh </w:t>
      </w:r>
      <w:r w:rsidR="002759B4" w:rsidRPr="002F7B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(đồng chí Lê Quốc Thắng cùng dự)</w:t>
      </w:r>
      <w:r w:rsidR="002759B4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522D8" w:rsidRDefault="002759B4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961DFA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13 giờ 30 phút, </w:t>
      </w:r>
      <w:r w:rsidR="00CE70EB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Đồng chí </w:t>
      </w:r>
      <w:r w:rsidR="00CE70EB" w:rsidRPr="000009D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Trưởng Ban</w:t>
      </w:r>
      <w:r w:rsidR="00961DFA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>, đồng chí</w:t>
      </w:r>
      <w:r w:rsidR="00961DFA" w:rsidRPr="000009D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Lý Thanh Luyện</w:t>
      </w:r>
      <w:r w:rsidR="00CE70EB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làm việc </w:t>
      </w:r>
      <w:r w:rsidR="00961DFA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>với Bí thư Huyện ủy Vị Thủy, Giám đốc Sở Nội vụ</w:t>
      </w:r>
      <w:r w:rsidR="00CE70EB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961DFA" w:rsidRPr="00000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Điểm tại Phòng họp Ban </w:t>
      </w:r>
      <w:r w:rsidR="00961DFA" w:rsidRPr="000009D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(đồng chí Lê Quốc Thắng cùng dự).</w:t>
      </w:r>
    </w:p>
    <w:p w:rsidR="002759B4" w:rsidRPr="005903BF" w:rsidRDefault="002759B4" w:rsidP="002759B4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903B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- 14 giờ 00 phút, Các đồng chí </w:t>
      </w:r>
      <w:r w:rsidRPr="005903BF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Lãnh đạo Ban</w:t>
      </w:r>
      <w:r w:rsidRPr="005903B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dự Hội nghị sơ kết Ban Chấp hành Đảng bộ cơ quan Ban Tổ chức Tỉnh ủy. Điểm tại Phòng họp Ban </w:t>
      </w:r>
      <w:r w:rsidRPr="005903B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(tất cả đảng viên cùng dự)</w:t>
      </w:r>
      <w:r w:rsidRPr="005903B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852A2B" w:rsidRPr="002F7B14" w:rsidRDefault="00852A2B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- 15 giờ 00 phút, </w:t>
      </w:r>
      <w:r w:rsidR="0034230D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>Các đồng chí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F7B1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Lãnh đạo Ban</w:t>
      </w:r>
      <w:r w:rsidR="0034230D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họp với Sở Khoa học và Công nghệ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Điểm tại Phòng họp Ban </w:t>
      </w:r>
      <w:r w:rsidRPr="002F7B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(đồng chí trưởng các phòng</w:t>
      </w:r>
      <w:r w:rsidR="0034230D" w:rsidRPr="002F7B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và đồng chí Nguyễn Thanh Bình</w:t>
      </w:r>
      <w:r w:rsidRPr="002F7B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cùng dự)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522D8" w:rsidRDefault="00CE70EB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- 7 giờ 30 phút, Đồng chí </w:t>
      </w:r>
      <w:r>
        <w:rPr>
          <w:rFonts w:ascii="Times New Roman" w:hAnsi="Times New Roman" w:cs="Times New Roman"/>
          <w:b/>
          <w:sz w:val="30"/>
          <w:szCs w:val="30"/>
        </w:rPr>
        <w:t>Lý Thanh Luyện</w:t>
      </w:r>
      <w:r>
        <w:rPr>
          <w:rFonts w:ascii="Times New Roman" w:hAnsi="Times New Roman" w:cs="Times New Roman"/>
          <w:sz w:val="30"/>
          <w:szCs w:val="30"/>
        </w:rPr>
        <w:t xml:space="preserve"> dự Hội nghị tập huấn kỹ năng sáng tạo tác phẩm báo chí về xây dựng Đảng. Điểm tại Hội trường Tỉnh uỷ.</w:t>
      </w:r>
    </w:p>
    <w:p w:rsidR="00961DFA" w:rsidRPr="00961DFA" w:rsidRDefault="00CE70EB" w:rsidP="00961DFA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7 giờ 30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Lư Xuân Sơn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báo cáo bài Lớp Bồi dưỡng cán bộ dự nguồn cấp huyện, nhi</w:t>
      </w:r>
      <w:r w:rsidR="002759B4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ệ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m kỳ 2025 - 2030. Điểm tại Trung tâm Chính trị huyện Phụng Hiệp.</w:t>
      </w:r>
    </w:p>
    <w:p w:rsidR="006522D8" w:rsidRDefault="00CE70E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- 14 giờ 00 phút,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Nguyễn Thanh Thuấn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tham gia cùng Đoàn Kiểm tra của Ban Thường vụ Tỉnh ủy làm việc với </w:t>
      </w:r>
      <w:r w:rsidR="005070A3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Chi bộ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>Văn phòng Ủy ban nhân dân thành phố Vị Thanh. Điểm tại Ủy ban nhân dân thành phố Vị Thanh.</w:t>
      </w:r>
    </w:p>
    <w:p w:rsidR="006522D8" w:rsidRDefault="00CE70EB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Thứ Sáu, ngày 09/8/2024 </w:t>
      </w:r>
    </w:p>
    <w:p w:rsidR="006522D8" w:rsidRPr="002F7B14" w:rsidRDefault="00CE70EB" w:rsidP="0034230D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</w:t>
      </w:r>
      <w:r w:rsidR="0034230D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7 giờ 30 phút, 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Đồng chí </w:t>
      </w:r>
      <w:r w:rsidRPr="002F7B1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Trưởng Ban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4230D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>dự Hội nghị diễn tập khu vực phòng thủ huyện và diễn tập chiến đấu xã Vị Trung trong khu vực phòng thủ năm 2024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34230D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4230D" w:rsidRPr="002F7B14">
        <w:rPr>
          <w:rFonts w:ascii="Times New Roman" w:hAnsi="Times New Roman" w:cs="Times New Roman"/>
          <w:spacing w:val="-2"/>
          <w:sz w:val="30"/>
          <w:szCs w:val="30"/>
        </w:rPr>
        <w:t>Điểm tại Hội trường Huyện ủy Vị Thủy.</w:t>
      </w:r>
    </w:p>
    <w:p w:rsidR="00016367" w:rsidRDefault="00016367" w:rsidP="0034230D">
      <w:pPr>
        <w:tabs>
          <w:tab w:val="left" w:pos="0"/>
        </w:tabs>
        <w:spacing w:before="120" w:after="120" w:line="360" w:lineRule="exact"/>
        <w:ind w:firstLine="567"/>
        <w:jc w:val="both"/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- 13 giờ 30</w:t>
      </w:r>
      <w:r w:rsidR="005903BF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phút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3364DA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Các đồng chí </w:t>
      </w:r>
      <w:r w:rsidR="003364DA" w:rsidRPr="002F7B1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Lãnh đạo Ban</w:t>
      </w: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dự Hội nghị chuyên đề sinh hoạt chính trị, tư tưởng về nội dung bài viết và tác phẩm của cố Tổng Bí thư Nguyễn Phú Trọng</w:t>
      </w:r>
      <w:r w:rsidRPr="002F7B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. </w:t>
      </w:r>
      <w:r w:rsidRPr="002F7B14"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Điểm tại Hội trường Tỉnh ủy</w:t>
      </w:r>
      <w:r w:rsidR="003364DA" w:rsidRPr="002F7B14"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</w:t>
      </w:r>
      <w:r w:rsidR="003364DA" w:rsidRPr="002F7B14">
        <w:rPr>
          <w:rStyle w:val="Emphasis"/>
          <w:rFonts w:ascii="Times New Roman" w:hAnsi="Times New Roman" w:cs="Times New Roman"/>
          <w:sz w:val="30"/>
          <w:szCs w:val="30"/>
          <w:shd w:val="clear" w:color="auto" w:fill="FFFFFF"/>
        </w:rPr>
        <w:t>(đảng viên còn lại dự tại Hội trường Ban Tuyên giáo Tỉnh ủy)</w:t>
      </w:r>
      <w:r w:rsidRPr="002F7B14"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.</w:t>
      </w:r>
    </w:p>
    <w:p w:rsidR="002F7B14" w:rsidRPr="002F7B14" w:rsidRDefault="002F7B14" w:rsidP="0034230D">
      <w:pPr>
        <w:tabs>
          <w:tab w:val="left" w:pos="0"/>
        </w:tabs>
        <w:spacing w:before="120" w:after="120" w:line="360" w:lineRule="exact"/>
        <w:ind w:firstLine="567"/>
        <w:jc w:val="both"/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- 9 giờ 00 phút, Đồng chí </w:t>
      </w:r>
      <w:bookmarkStart w:id="0" w:name="_GoBack"/>
      <w:r w:rsidRPr="002F7B14">
        <w:rPr>
          <w:rStyle w:val="Emphasis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>Lý Thanh Luyện</w:t>
      </w:r>
      <w:r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</w:t>
      </w:r>
      <w:bookmarkEnd w:id="0"/>
      <w:r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làm việc với Ủy ban Kiểm tra Tỉnh ủy </w:t>
      </w:r>
      <w:r w:rsidRPr="002F7B14">
        <w:rPr>
          <w:rStyle w:val="Emphasis"/>
          <w:rFonts w:ascii="Times New Roman" w:hAnsi="Times New Roman" w:cs="Times New Roman"/>
          <w:sz w:val="30"/>
          <w:szCs w:val="30"/>
          <w:shd w:val="clear" w:color="auto" w:fill="FFFFFF"/>
        </w:rPr>
        <w:t>(làm việc nội bộ)</w:t>
      </w:r>
      <w:r>
        <w:rPr>
          <w:rStyle w:val="Emphasis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. Điểm tại Phòng họp Ban.</w:t>
      </w:r>
    </w:p>
    <w:p w:rsidR="008767BE" w:rsidRPr="002F7B14" w:rsidRDefault="00CE70EB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F7B14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</w:t>
      </w:r>
      <w:r w:rsidR="008B2D1F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15 giờ 30 phút, Đồng chí </w:t>
      </w:r>
      <w:r w:rsidR="008B2D1F" w:rsidRPr="002F7B1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Lư Xuân Sơn</w:t>
      </w:r>
      <w:r w:rsidR="008B2D1F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nghe Thanh tra Bộ Nội vụ công bố Kết luận Thanh tra. Điểm tại phòng họp số 3 Ủy ban nhân dân tỉnh </w:t>
      </w:r>
      <w:r w:rsidR="008B2D1F" w:rsidRPr="002F7B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(theo lịch UBND tỉnh)</w:t>
      </w:r>
      <w:r w:rsidR="008B2D1F" w:rsidRPr="002F7B1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522D8" w:rsidRPr="002F7B14" w:rsidRDefault="008767BE" w:rsidP="002F7B14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F7B14">
        <w:rPr>
          <w:rFonts w:ascii="Times New Roman" w:hAnsi="Times New Roman" w:cs="Times New Roman"/>
          <w:sz w:val="30"/>
          <w:szCs w:val="30"/>
        </w:rPr>
        <w:t xml:space="preserve">- 8 giờ 00 phút, </w:t>
      </w:r>
      <w:r w:rsidRPr="002F7B14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2F7B14">
        <w:rPr>
          <w:rFonts w:ascii="Times New Roman" w:hAnsi="Times New Roman" w:cs="Times New Roman"/>
          <w:b/>
          <w:spacing w:val="-2"/>
          <w:sz w:val="30"/>
          <w:szCs w:val="30"/>
        </w:rPr>
        <w:t>Nguyễn Thanh Thuấn</w:t>
      </w:r>
      <w:r w:rsidRPr="002F7B14">
        <w:rPr>
          <w:rFonts w:ascii="Times New Roman" w:hAnsi="Times New Roman" w:cs="Times New Roman"/>
          <w:spacing w:val="-2"/>
          <w:sz w:val="30"/>
          <w:szCs w:val="30"/>
        </w:rPr>
        <w:t xml:space="preserve"> tham gia cùng Đoàn Kiểm tra của Ban Thường vụ Tỉnh ủy làm việc với Đảng ủy Sở Giao thông vận tải. Điểm tại Sở Giao thông vận tải.</w:t>
      </w:r>
    </w:p>
    <w:p w:rsidR="006522D8" w:rsidRDefault="006522D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lang w:val="sv-S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686"/>
      </w:tblGrid>
      <w:tr w:rsidR="006522D8">
        <w:trPr>
          <w:trHeight w:val="2554"/>
          <w:jc w:val="center"/>
        </w:trPr>
        <w:tc>
          <w:tcPr>
            <w:tcW w:w="4678" w:type="dxa"/>
          </w:tcPr>
          <w:p w:rsidR="006522D8" w:rsidRDefault="006522D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522D8" w:rsidRDefault="00CE70E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Nơi nhận:</w:t>
            </w:r>
          </w:p>
          <w:p w:rsidR="006522D8" w:rsidRDefault="00CE70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Văn phòng Tỉnh ủy,</w:t>
            </w:r>
          </w:p>
          <w:p w:rsidR="006522D8" w:rsidRDefault="00CE70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Lãnh đạo Ban, </w:t>
            </w:r>
          </w:p>
          <w:p w:rsidR="006522D8" w:rsidRDefault="00CE70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Đ/c Giám đốc Sở Nội vụ,</w:t>
            </w:r>
          </w:p>
          <w:p w:rsidR="006522D8" w:rsidRDefault="00CE70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Các phòng chuyên môn,</w:t>
            </w:r>
          </w:p>
          <w:p w:rsidR="006522D8" w:rsidRDefault="00CE70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Ban tổ chức các huyện, thị, thành ủy,</w:t>
            </w:r>
          </w:p>
          <w:p w:rsidR="006522D8" w:rsidRDefault="00CE70E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Lưu P.TH-HC.</w:t>
            </w:r>
          </w:p>
        </w:tc>
        <w:tc>
          <w:tcPr>
            <w:tcW w:w="4686" w:type="dxa"/>
          </w:tcPr>
          <w:p w:rsidR="006522D8" w:rsidRDefault="00CE70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position w:val="-1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19685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2D8" w:rsidRDefault="006522D8"/>
    <w:p w:rsidR="00961DFA" w:rsidRDefault="00961DFA"/>
    <w:sectPr w:rsidR="00961DFA">
      <w:headerReference w:type="default" r:id="rId9"/>
      <w:pgSz w:w="11907" w:h="16840"/>
      <w:pgMar w:top="1140" w:right="851" w:bottom="11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68" w:rsidRDefault="009D5B68">
      <w:pPr>
        <w:spacing w:after="0" w:line="240" w:lineRule="auto"/>
      </w:pPr>
      <w:r>
        <w:separator/>
      </w:r>
    </w:p>
  </w:endnote>
  <w:endnote w:type="continuationSeparator" w:id="0">
    <w:p w:rsidR="009D5B68" w:rsidRDefault="009D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68" w:rsidRDefault="009D5B68">
      <w:pPr>
        <w:spacing w:after="0" w:line="240" w:lineRule="auto"/>
      </w:pPr>
      <w:r>
        <w:separator/>
      </w:r>
    </w:p>
  </w:footnote>
  <w:footnote w:type="continuationSeparator" w:id="0">
    <w:p w:rsidR="009D5B68" w:rsidRDefault="009D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D8" w:rsidRDefault="00CE70E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F7B14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522D8" w:rsidRDefault="0065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D8"/>
    <w:rsid w:val="000009D7"/>
    <w:rsid w:val="00007EA2"/>
    <w:rsid w:val="00011F89"/>
    <w:rsid w:val="00016367"/>
    <w:rsid w:val="00097874"/>
    <w:rsid w:val="001804F7"/>
    <w:rsid w:val="001B1FBE"/>
    <w:rsid w:val="00222851"/>
    <w:rsid w:val="00256576"/>
    <w:rsid w:val="002759B4"/>
    <w:rsid w:val="002F7B14"/>
    <w:rsid w:val="00322861"/>
    <w:rsid w:val="003364DA"/>
    <w:rsid w:val="0034230D"/>
    <w:rsid w:val="00383F58"/>
    <w:rsid w:val="003F6F8B"/>
    <w:rsid w:val="004043D4"/>
    <w:rsid w:val="005070A3"/>
    <w:rsid w:val="005903BF"/>
    <w:rsid w:val="005D0CD3"/>
    <w:rsid w:val="005E22BF"/>
    <w:rsid w:val="00613F1F"/>
    <w:rsid w:val="006522D8"/>
    <w:rsid w:val="007577D8"/>
    <w:rsid w:val="00852A2B"/>
    <w:rsid w:val="008767BE"/>
    <w:rsid w:val="008A145F"/>
    <w:rsid w:val="008B2D1F"/>
    <w:rsid w:val="008B464B"/>
    <w:rsid w:val="00905F21"/>
    <w:rsid w:val="00952054"/>
    <w:rsid w:val="00961DFA"/>
    <w:rsid w:val="009936B4"/>
    <w:rsid w:val="009D5B68"/>
    <w:rsid w:val="00B23A3E"/>
    <w:rsid w:val="00B2554B"/>
    <w:rsid w:val="00BD7520"/>
    <w:rsid w:val="00CE70EB"/>
    <w:rsid w:val="00D458F6"/>
    <w:rsid w:val="00D57E5E"/>
    <w:rsid w:val="00D71A4A"/>
    <w:rsid w:val="00D9104C"/>
    <w:rsid w:val="00E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21</cp:revision>
  <cp:lastPrinted>2024-08-02T13:44:00Z</cp:lastPrinted>
  <dcterms:created xsi:type="dcterms:W3CDTF">2024-08-06T09:07:00Z</dcterms:created>
  <dcterms:modified xsi:type="dcterms:W3CDTF">2024-08-08T07:47:00Z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1A9DDE7F0FD0CFCECA6B836607B7AA31_33</vt:lpwstr>
  </property>
  <property fmtid="{D5CDD505-2E9C-101B-9397-08002B2CF9AE}" pid="3" name="KSOProductBuildVer">
    <vt:lpwstr>2052-11.33.82</vt:lpwstr>
  </property>
</Properties>
</file>