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065" w:type="dxa"/>
        <w:tblInd w:w="-176" w:type="dxa"/>
        <w:tblCellMar>
          <w:left w:w="0" w:type="dxa"/>
          <w:right w:w="0" w:type="dxa"/>
        </w:tblCellMar>
        <w:tblLook w:val="04A0" w:firstRow="1" w:lastRow="0" w:firstColumn="1" w:lastColumn="0" w:noHBand="0" w:noVBand="1"/>
      </w:tblPr>
      <w:tblGrid>
        <w:gridCol w:w="3403"/>
        <w:gridCol w:w="6662"/>
      </w:tblGrid>
      <w:tr w:rsidR="003B5001" w:rsidRPr="00B22870" w14:paraId="590C2F2A" w14:textId="77777777">
        <w:trPr>
          <w:trHeight w:val="718"/>
        </w:trPr>
        <w:tc>
          <w:tcPr>
            <w:tcW w:w="3403" w:type="dxa"/>
            <w:tcMar>
              <w:top w:w="0" w:type="dxa"/>
              <w:left w:w="108" w:type="dxa"/>
              <w:bottom w:w="0" w:type="dxa"/>
              <w:right w:w="108" w:type="dxa"/>
            </w:tcMar>
            <w:hideMark/>
          </w:tcPr>
          <w:p w14:paraId="1CEAAB58" w14:textId="77777777" w:rsidR="003B5001" w:rsidRPr="00B22870" w:rsidRDefault="00EA2C5B">
            <w:pPr>
              <w:spacing w:after="0" w:line="240" w:lineRule="auto"/>
              <w:jc w:val="center"/>
              <w:outlineLvl w:val="0"/>
              <w:rPr>
                <w:rFonts w:ascii="Times New Roman" w:eastAsia="Times New Roman" w:hAnsi="Times New Roman" w:cs="Times New Roman"/>
                <w:b/>
                <w:bCs/>
                <w:color w:val="000000"/>
                <w:kern w:val="36"/>
                <w:sz w:val="28"/>
                <w:szCs w:val="28"/>
              </w:rPr>
            </w:pPr>
            <w:r w:rsidRPr="00B22870">
              <w:rPr>
                <w:rFonts w:ascii="Times New Roman" w:eastAsia="Times New Roman" w:hAnsi="Times New Roman" w:cs="Times New Roman"/>
                <w:b/>
                <w:bCs/>
                <w:noProof/>
                <w:color w:val="000000"/>
                <w:spacing w:val="4"/>
                <w:kern w:val="36"/>
                <w:sz w:val="28"/>
                <w:szCs w:val="28"/>
              </w:rPr>
              <mc:AlternateContent>
                <mc:Choice Requires="wps">
                  <w:drawing>
                    <wp:anchor distT="0" distB="0" distL="0" distR="0" simplePos="0" relativeHeight="2" behindDoc="0" locked="0" layoutInCell="1" allowOverlap="1" wp14:anchorId="2B528A6A" wp14:editId="1894DBA7">
                      <wp:simplePos x="0" y="0"/>
                      <wp:positionH relativeFrom="column">
                        <wp:posOffset>631825</wp:posOffset>
                      </wp:positionH>
                      <wp:positionV relativeFrom="paragraph">
                        <wp:posOffset>433969</wp:posOffset>
                      </wp:positionV>
                      <wp:extent cx="654709" cy="0"/>
                      <wp:effectExtent l="0" t="0" r="12065" b="19050"/>
                      <wp:wrapNone/>
                      <wp:docPr id="1026"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54709" cy="0"/>
                              </a:xfrm>
                              <a:prstGeom prst="line">
                                <a:avLst/>
                              </a:prstGeom>
                              <a:ln w="9525" cap="flat" cmpd="sng">
                                <a:solidFill>
                                  <a:srgbClr val="000000"/>
                                </a:solidFill>
                                <a:prstDash val="solid"/>
                                <a:round/>
                                <a:headEnd type="none" w="med" len="med"/>
                                <a:tailEnd type="none" w="med" len="med"/>
                              </a:ln>
                            </wps:spPr>
                            <wps:bodyPr/>
                          </wps:wsp>
                        </a:graphicData>
                      </a:graphic>
                      <wp14:sizeRelH relativeFrom="margin">
                        <wp14:pctWidth>0</wp14:pctWidth>
                      </wp14:sizeRelH>
                      <wp14:sizeRelV relativeFrom="margin">
                        <wp14:pctHeight>0</wp14:pctHeight>
                      </wp14:sizeRelV>
                    </wp:anchor>
                  </w:drawing>
                </mc:Choice>
                <mc:Fallback xmlns:wpsCustomData="http://www.wps.cn/officeDocument/2013/wpsCustomData"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id="1026" filled="f" stroked="t" from="49.75pt,34.170788pt" to="101.301895pt,34.170788pt" style="position:absolute;z-index:2;mso-position-horizontal-relative:text;mso-position-vertical-relative:text;mso-width-percent:0;mso-height-percent:0;mso-width-relative:margin;mso-height-relative:margin;mso-wrap-distance-left:0.0pt;mso-wrap-distance-right:0.0pt;visibility:visible;">
                      <v:fill/>
                    </v:line>
                  </w:pict>
                </mc:Fallback>
              </mc:AlternateContent>
            </w:r>
            <w:r w:rsidRPr="00B22870">
              <w:rPr>
                <w:rFonts w:ascii="Times New Roman" w:eastAsia="Times New Roman" w:hAnsi="Times New Roman" w:cs="Times New Roman"/>
                <w:b/>
                <w:bCs/>
                <w:color w:val="000000"/>
                <w:spacing w:val="4"/>
                <w:kern w:val="36"/>
                <w:sz w:val="28"/>
                <w:szCs w:val="28"/>
              </w:rPr>
              <w:t>Ủ</w:t>
            </w:r>
            <w:r w:rsidRPr="00B22870">
              <w:rPr>
                <w:rFonts w:ascii="Times New Roman" w:eastAsia="Times New Roman" w:hAnsi="Times New Roman" w:cs="Times New Roman"/>
                <w:b/>
                <w:bCs/>
                <w:color w:val="000000"/>
                <w:spacing w:val="4"/>
                <w:kern w:val="36"/>
                <w:sz w:val="28"/>
                <w:szCs w:val="28"/>
                <w:lang w:val="vi-VN"/>
              </w:rPr>
              <w:t>Y BAN NHÂN DÂN</w:t>
            </w:r>
            <w:r w:rsidRPr="00B22870">
              <w:rPr>
                <w:rFonts w:ascii="Times New Roman" w:eastAsia="Times New Roman" w:hAnsi="Times New Roman" w:cs="Times New Roman"/>
                <w:b/>
                <w:bCs/>
                <w:color w:val="000000"/>
                <w:spacing w:val="4"/>
                <w:kern w:val="36"/>
                <w:sz w:val="28"/>
                <w:szCs w:val="28"/>
                <w:lang w:val="vi-VN"/>
              </w:rPr>
              <w:br/>
              <w:t>HUYỆN PHỤNG HIỆP</w:t>
            </w:r>
          </w:p>
        </w:tc>
        <w:tc>
          <w:tcPr>
            <w:tcW w:w="6662" w:type="dxa"/>
            <w:tcMar>
              <w:top w:w="0" w:type="dxa"/>
              <w:left w:w="108" w:type="dxa"/>
              <w:bottom w:w="0" w:type="dxa"/>
              <w:right w:w="108" w:type="dxa"/>
            </w:tcMar>
            <w:hideMark/>
          </w:tcPr>
          <w:p w14:paraId="71BC1F5D" w14:textId="77777777" w:rsidR="003B5001" w:rsidRPr="00B22870" w:rsidRDefault="00EA2C5B">
            <w:pPr>
              <w:spacing w:after="0" w:line="240" w:lineRule="auto"/>
              <w:jc w:val="center"/>
              <w:outlineLvl w:val="0"/>
              <w:rPr>
                <w:rFonts w:ascii="Times New Roman" w:eastAsia="Times New Roman" w:hAnsi="Times New Roman" w:cs="Times New Roman"/>
                <w:b/>
                <w:bCs/>
                <w:color w:val="000000"/>
                <w:kern w:val="36"/>
                <w:sz w:val="28"/>
                <w:szCs w:val="28"/>
              </w:rPr>
            </w:pPr>
            <w:r w:rsidRPr="00B22870">
              <w:rPr>
                <w:rFonts w:ascii="Times New Roman" w:eastAsia="Times New Roman" w:hAnsi="Times New Roman" w:cs="Times New Roman"/>
                <w:b/>
                <w:bCs/>
                <w:noProof/>
                <w:color w:val="000000"/>
                <w:spacing w:val="4"/>
                <w:kern w:val="36"/>
                <w:sz w:val="28"/>
                <w:szCs w:val="28"/>
              </w:rPr>
              <mc:AlternateContent>
                <mc:Choice Requires="wps">
                  <w:drawing>
                    <wp:anchor distT="0" distB="0" distL="0" distR="0" simplePos="0" relativeHeight="3" behindDoc="0" locked="0" layoutInCell="1" allowOverlap="1" wp14:anchorId="21BB52A9" wp14:editId="2A5EF1B1">
                      <wp:simplePos x="0" y="0"/>
                      <wp:positionH relativeFrom="column">
                        <wp:posOffset>966139</wp:posOffset>
                      </wp:positionH>
                      <wp:positionV relativeFrom="paragraph">
                        <wp:posOffset>421005</wp:posOffset>
                      </wp:positionV>
                      <wp:extent cx="2154803" cy="0"/>
                      <wp:effectExtent l="0" t="0" r="17145" b="19050"/>
                      <wp:wrapNone/>
                      <wp:docPr id="1027"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154803" cy="0"/>
                              </a:xfrm>
                              <a:prstGeom prst="line">
                                <a:avLst/>
                              </a:prstGeom>
                              <a:ln w="9525" cap="flat" cmpd="sng">
                                <a:solidFill>
                                  <a:srgbClr val="000000"/>
                                </a:solidFill>
                                <a:prstDash val="solid"/>
                                <a:round/>
                                <a:headEnd type="none" w="med" len="med"/>
                                <a:tailEnd type="none" w="med" len="med"/>
                              </a:ln>
                            </wps:spPr>
                            <wps:bodyPr/>
                          </wps:wsp>
                        </a:graphicData>
                      </a:graphic>
                      <wp14:sizeRelH relativeFrom="margin">
                        <wp14:pctWidth>0</wp14:pctWidth>
                      </wp14:sizeRelH>
                    </wp:anchor>
                  </w:drawing>
                </mc:Choice>
                <mc:Fallback xmlns:wpsCustomData="http://www.wps.cn/officeDocument/2013/wpsCustomData"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id="1027" filled="f" stroked="t" from="76.07394pt,33.15pt" to="245.74347pt,33.15pt" style="position:absolute;z-index:3;mso-position-horizontal-relative:text;mso-position-vertical-relative:text;mso-width-percent:0;mso-width-relative:margin;mso-height-relative:page;mso-wrap-distance-left:0.0pt;mso-wrap-distance-right:0.0pt;visibility:visible;">
                      <v:fill/>
                    </v:line>
                  </w:pict>
                </mc:Fallback>
              </mc:AlternateContent>
            </w:r>
            <w:r w:rsidRPr="00B22870">
              <w:rPr>
                <w:rFonts w:ascii="Times New Roman" w:eastAsia="Times New Roman" w:hAnsi="Times New Roman" w:cs="Times New Roman"/>
                <w:b/>
                <w:bCs/>
                <w:color w:val="000000"/>
                <w:spacing w:val="4"/>
                <w:kern w:val="36"/>
                <w:sz w:val="28"/>
                <w:szCs w:val="28"/>
                <w:lang w:val="vi-VN"/>
              </w:rPr>
              <w:t>  </w:t>
            </w:r>
            <w:r w:rsidRPr="00B22870">
              <w:rPr>
                <w:rFonts w:ascii="Times New Roman" w:eastAsia="Times New Roman" w:hAnsi="Times New Roman" w:cs="Times New Roman"/>
                <w:b/>
                <w:bCs/>
                <w:color w:val="000000"/>
                <w:spacing w:val="4"/>
                <w:kern w:val="36"/>
                <w:sz w:val="28"/>
                <w:szCs w:val="28"/>
              </w:rPr>
              <w:t>   </w:t>
            </w:r>
            <w:r w:rsidRPr="00B22870">
              <w:rPr>
                <w:rFonts w:ascii="Times New Roman" w:eastAsia="Times New Roman" w:hAnsi="Times New Roman" w:cs="Times New Roman"/>
                <w:b/>
                <w:bCs/>
                <w:color w:val="000000"/>
                <w:spacing w:val="4"/>
                <w:kern w:val="36"/>
                <w:sz w:val="28"/>
                <w:szCs w:val="28"/>
                <w:lang w:val="vi-VN"/>
              </w:rPr>
              <w:t>CỘNG HÒA XÃ HỘI CHỦ NGHĨA VIỆT NAM</w:t>
            </w:r>
            <w:r w:rsidRPr="00B22870">
              <w:rPr>
                <w:rFonts w:ascii="Times New Roman" w:eastAsia="Times New Roman" w:hAnsi="Times New Roman" w:cs="Times New Roman"/>
                <w:b/>
                <w:bCs/>
                <w:color w:val="000000"/>
                <w:spacing w:val="4"/>
                <w:kern w:val="36"/>
                <w:sz w:val="28"/>
                <w:szCs w:val="28"/>
                <w:lang w:val="vi-VN"/>
              </w:rPr>
              <w:br/>
              <w:t>Độc lập - Tự do - Hạnh phúc</w:t>
            </w:r>
          </w:p>
        </w:tc>
      </w:tr>
    </w:tbl>
    <w:p w14:paraId="437A4C2D" w14:textId="400EBD7B" w:rsidR="003B5001" w:rsidRPr="00B22870" w:rsidRDefault="00EA2C5B">
      <w:pPr>
        <w:shd w:val="clear" w:color="auto" w:fill="FFFFFF"/>
        <w:spacing w:before="100" w:beforeAutospacing="1" w:after="0" w:line="240" w:lineRule="auto"/>
        <w:rPr>
          <w:rFonts w:ascii="Times New Roman" w:eastAsia="Times New Roman" w:hAnsi="Times New Roman" w:cs="Times New Roman"/>
          <w:color w:val="000000"/>
          <w:sz w:val="28"/>
          <w:szCs w:val="28"/>
        </w:rPr>
      </w:pPr>
      <w:r w:rsidRPr="00B22870">
        <w:rPr>
          <w:rFonts w:ascii="Times New Roman" w:eastAsia="Times New Roman" w:hAnsi="Times New Roman" w:cs="Times New Roman"/>
          <w:color w:val="000000"/>
          <w:spacing w:val="4"/>
          <w:sz w:val="28"/>
          <w:szCs w:val="28"/>
          <w:lang w:val="vi-VN"/>
        </w:rPr>
        <w:t> </w:t>
      </w:r>
      <w:r w:rsidRPr="00B22870">
        <w:rPr>
          <w:rFonts w:ascii="Times New Roman" w:eastAsia="Times New Roman" w:hAnsi="Times New Roman" w:cs="Times New Roman"/>
          <w:color w:val="000000"/>
          <w:spacing w:val="4"/>
          <w:sz w:val="28"/>
          <w:szCs w:val="28"/>
        </w:rPr>
        <w:t>   </w:t>
      </w:r>
      <w:r w:rsidRPr="00B22870">
        <w:rPr>
          <w:rFonts w:ascii="Times New Roman" w:eastAsia="Times New Roman" w:hAnsi="Times New Roman" w:cs="Times New Roman"/>
          <w:color w:val="000000"/>
          <w:spacing w:val="4"/>
          <w:sz w:val="28"/>
          <w:szCs w:val="28"/>
          <w:lang w:val="vi-VN"/>
        </w:rPr>
        <w:t>Số:     </w:t>
      </w:r>
      <w:r w:rsidRPr="00B22870">
        <w:rPr>
          <w:rFonts w:ascii="Times New Roman" w:eastAsia="Times New Roman" w:hAnsi="Times New Roman" w:cs="Times New Roman"/>
          <w:color w:val="000000"/>
          <w:spacing w:val="4"/>
          <w:sz w:val="28"/>
          <w:szCs w:val="28"/>
        </w:rPr>
        <w:t xml:space="preserve">   </w:t>
      </w:r>
      <w:r w:rsidRPr="00B22870">
        <w:rPr>
          <w:rFonts w:ascii="Times New Roman" w:eastAsia="Times New Roman" w:hAnsi="Times New Roman" w:cs="Times New Roman"/>
          <w:color w:val="000000"/>
          <w:spacing w:val="4"/>
          <w:sz w:val="28"/>
          <w:szCs w:val="28"/>
          <w:lang w:val="vi-VN"/>
        </w:rPr>
        <w:t xml:space="preserve"> /TB-UBND           </w:t>
      </w:r>
      <w:r w:rsidRPr="00B22870">
        <w:rPr>
          <w:rFonts w:ascii="Times New Roman" w:eastAsia="Times New Roman" w:hAnsi="Times New Roman" w:cs="Times New Roman"/>
          <w:color w:val="000000"/>
          <w:spacing w:val="4"/>
          <w:sz w:val="28"/>
          <w:szCs w:val="28"/>
        </w:rPr>
        <w:t xml:space="preserve">     </w:t>
      </w:r>
      <w:r w:rsidRPr="00B22870">
        <w:rPr>
          <w:rFonts w:ascii="Times New Roman" w:eastAsia="Times New Roman" w:hAnsi="Times New Roman" w:cs="Times New Roman"/>
          <w:color w:val="000000"/>
          <w:spacing w:val="4"/>
          <w:sz w:val="28"/>
          <w:szCs w:val="28"/>
        </w:rPr>
        <w:tab/>
        <w:t> </w:t>
      </w:r>
      <w:r w:rsidRPr="00B22870">
        <w:rPr>
          <w:rFonts w:ascii="Times New Roman" w:eastAsia="Times New Roman" w:hAnsi="Times New Roman" w:cs="Times New Roman"/>
          <w:i/>
          <w:color w:val="000000"/>
          <w:spacing w:val="4"/>
          <w:sz w:val="28"/>
          <w:szCs w:val="28"/>
        </w:rPr>
        <w:t>P</w:t>
      </w:r>
      <w:r w:rsidRPr="00B22870">
        <w:rPr>
          <w:rFonts w:ascii="Times New Roman" w:eastAsia="Times New Roman" w:hAnsi="Times New Roman" w:cs="Times New Roman"/>
          <w:i/>
          <w:iCs/>
          <w:color w:val="000000"/>
          <w:spacing w:val="4"/>
          <w:sz w:val="28"/>
          <w:szCs w:val="28"/>
          <w:lang w:val="vi-VN"/>
        </w:rPr>
        <w:t>hụng Hiệp, ngày</w:t>
      </w:r>
      <w:r w:rsidRPr="00B22870">
        <w:rPr>
          <w:rFonts w:ascii="Times New Roman" w:eastAsia="Times New Roman" w:hAnsi="Times New Roman" w:cs="Times New Roman"/>
          <w:i/>
          <w:iCs/>
          <w:color w:val="000000"/>
          <w:spacing w:val="4"/>
          <w:sz w:val="28"/>
          <w:szCs w:val="28"/>
        </w:rPr>
        <w:t xml:space="preserve">  </w:t>
      </w:r>
      <w:r w:rsidR="00E379D4" w:rsidRPr="00B22870">
        <w:rPr>
          <w:rFonts w:ascii="Times New Roman" w:eastAsia="Times New Roman" w:hAnsi="Times New Roman" w:cs="Times New Roman"/>
          <w:i/>
          <w:iCs/>
          <w:color w:val="000000"/>
          <w:spacing w:val="4"/>
          <w:sz w:val="28"/>
          <w:szCs w:val="28"/>
        </w:rPr>
        <w:t xml:space="preserve"> </w:t>
      </w:r>
      <w:r w:rsidRPr="00B22870">
        <w:rPr>
          <w:rFonts w:ascii="Times New Roman" w:eastAsia="Times New Roman" w:hAnsi="Times New Roman" w:cs="Times New Roman"/>
          <w:i/>
          <w:iCs/>
          <w:color w:val="000000"/>
          <w:spacing w:val="4"/>
          <w:sz w:val="28"/>
          <w:szCs w:val="28"/>
        </w:rPr>
        <w:t xml:space="preserve">  </w:t>
      </w:r>
      <w:r w:rsidR="00A4735D" w:rsidRPr="00B22870">
        <w:rPr>
          <w:rFonts w:ascii="Times New Roman" w:eastAsia="Times New Roman" w:hAnsi="Times New Roman" w:cs="Times New Roman"/>
          <w:i/>
          <w:iCs/>
          <w:color w:val="000000"/>
          <w:spacing w:val="4"/>
          <w:sz w:val="28"/>
          <w:szCs w:val="28"/>
        </w:rPr>
        <w:t xml:space="preserve"> </w:t>
      </w:r>
      <w:r w:rsidRPr="00B22870">
        <w:rPr>
          <w:rFonts w:ascii="Times New Roman" w:eastAsia="Times New Roman" w:hAnsi="Times New Roman" w:cs="Times New Roman"/>
          <w:i/>
          <w:iCs/>
          <w:color w:val="000000"/>
          <w:spacing w:val="4"/>
          <w:sz w:val="28"/>
          <w:szCs w:val="28"/>
        </w:rPr>
        <w:t xml:space="preserve">  </w:t>
      </w:r>
      <w:r w:rsidRPr="00B22870">
        <w:rPr>
          <w:rFonts w:ascii="Times New Roman" w:eastAsia="Times New Roman" w:hAnsi="Times New Roman" w:cs="Times New Roman"/>
          <w:i/>
          <w:iCs/>
          <w:color w:val="000000"/>
          <w:spacing w:val="4"/>
          <w:sz w:val="28"/>
          <w:szCs w:val="28"/>
          <w:lang w:val="vi-VN"/>
        </w:rPr>
        <w:t>tháng</w:t>
      </w:r>
      <w:r w:rsidRPr="00B22870">
        <w:rPr>
          <w:rFonts w:ascii="Times New Roman" w:eastAsia="Times New Roman" w:hAnsi="Times New Roman" w:cs="Times New Roman"/>
          <w:i/>
          <w:iCs/>
          <w:color w:val="000000"/>
          <w:spacing w:val="4"/>
          <w:sz w:val="28"/>
          <w:szCs w:val="28"/>
        </w:rPr>
        <w:t xml:space="preserve"> </w:t>
      </w:r>
      <w:r w:rsidR="00E379D4" w:rsidRPr="00B22870">
        <w:rPr>
          <w:rFonts w:ascii="Times New Roman" w:eastAsia="Times New Roman" w:hAnsi="Times New Roman" w:cs="Times New Roman"/>
          <w:i/>
          <w:iCs/>
          <w:color w:val="000000"/>
          <w:spacing w:val="4"/>
          <w:sz w:val="28"/>
          <w:szCs w:val="28"/>
        </w:rPr>
        <w:t xml:space="preserve">     </w:t>
      </w:r>
      <w:r w:rsidRPr="00B22870">
        <w:rPr>
          <w:rFonts w:ascii="Times New Roman" w:eastAsia="Times New Roman" w:hAnsi="Times New Roman" w:cs="Times New Roman"/>
          <w:i/>
          <w:iCs/>
          <w:color w:val="000000"/>
          <w:spacing w:val="4"/>
          <w:sz w:val="28"/>
          <w:szCs w:val="28"/>
        </w:rPr>
        <w:t xml:space="preserve"> </w:t>
      </w:r>
      <w:r w:rsidRPr="00B22870">
        <w:rPr>
          <w:rFonts w:ascii="Times New Roman" w:eastAsia="Times New Roman" w:hAnsi="Times New Roman" w:cs="Times New Roman"/>
          <w:i/>
          <w:iCs/>
          <w:color w:val="000000"/>
          <w:spacing w:val="4"/>
          <w:sz w:val="28"/>
          <w:szCs w:val="28"/>
          <w:lang w:val="vi-VN"/>
        </w:rPr>
        <w:t> năm 20</w:t>
      </w:r>
      <w:r w:rsidRPr="00B22870">
        <w:rPr>
          <w:rFonts w:ascii="Times New Roman" w:eastAsia="Times New Roman" w:hAnsi="Times New Roman" w:cs="Times New Roman"/>
          <w:i/>
          <w:iCs/>
          <w:color w:val="000000"/>
          <w:spacing w:val="4"/>
          <w:sz w:val="28"/>
          <w:szCs w:val="28"/>
        </w:rPr>
        <w:t>2</w:t>
      </w:r>
      <w:r w:rsidR="00413BCF" w:rsidRPr="00B22870">
        <w:rPr>
          <w:rFonts w:ascii="Times New Roman" w:eastAsia="Times New Roman" w:hAnsi="Times New Roman" w:cs="Times New Roman"/>
          <w:i/>
          <w:iCs/>
          <w:color w:val="000000"/>
          <w:spacing w:val="4"/>
          <w:sz w:val="28"/>
          <w:szCs w:val="28"/>
        </w:rPr>
        <w:t>5</w:t>
      </w:r>
    </w:p>
    <w:p w14:paraId="45C94618" w14:textId="77777777" w:rsidR="003B5001" w:rsidRPr="00B22870" w:rsidRDefault="00EA2C5B">
      <w:pPr>
        <w:shd w:val="clear" w:color="auto" w:fill="FFFFFF"/>
        <w:spacing w:before="100" w:beforeAutospacing="1" w:after="0" w:line="240" w:lineRule="auto"/>
        <w:rPr>
          <w:rFonts w:ascii="Times New Roman" w:eastAsia="Times New Roman" w:hAnsi="Times New Roman" w:cs="Times New Roman"/>
          <w:color w:val="000000"/>
          <w:sz w:val="28"/>
          <w:szCs w:val="28"/>
        </w:rPr>
      </w:pPr>
      <w:r w:rsidRPr="00B22870">
        <w:rPr>
          <w:rFonts w:ascii="Times New Roman" w:eastAsia="Times New Roman" w:hAnsi="Times New Roman" w:cs="Times New Roman"/>
          <w:b/>
          <w:bCs/>
          <w:color w:val="000000"/>
          <w:spacing w:val="4"/>
          <w:sz w:val="28"/>
          <w:szCs w:val="28"/>
        </w:rPr>
        <w:t>(</w:t>
      </w:r>
      <w:r w:rsidRPr="00B22870">
        <w:rPr>
          <w:rFonts w:ascii="Times New Roman" w:eastAsia="Times New Roman" w:hAnsi="Times New Roman" w:cs="Times New Roman"/>
          <w:b/>
          <w:bCs/>
          <w:color w:val="000000"/>
          <w:spacing w:val="4"/>
          <w:sz w:val="28"/>
          <w:szCs w:val="28"/>
          <w:lang w:val="vi-VN"/>
        </w:rPr>
        <w:t>Lịch tuần thay Giấy mời</w:t>
      </w:r>
      <w:r w:rsidRPr="00B22870">
        <w:rPr>
          <w:rFonts w:ascii="Times New Roman" w:eastAsia="Times New Roman" w:hAnsi="Times New Roman" w:cs="Times New Roman"/>
          <w:b/>
          <w:bCs/>
          <w:color w:val="000000"/>
          <w:spacing w:val="4"/>
          <w:sz w:val="28"/>
          <w:szCs w:val="28"/>
        </w:rPr>
        <w:t>)</w:t>
      </w:r>
      <w:r w:rsidRPr="00B22870">
        <w:rPr>
          <w:rFonts w:ascii="Times New Roman" w:eastAsia="Times New Roman" w:hAnsi="Times New Roman" w:cs="Times New Roman"/>
          <w:color w:val="000000"/>
          <w:spacing w:val="4"/>
          <w:sz w:val="28"/>
          <w:szCs w:val="28"/>
          <w:lang w:val="vi-VN"/>
        </w:rPr>
        <w:t> </w:t>
      </w:r>
    </w:p>
    <w:p w14:paraId="5592E833" w14:textId="77777777" w:rsidR="003B5001" w:rsidRPr="00B22870" w:rsidRDefault="003B5001">
      <w:pPr>
        <w:shd w:val="clear" w:color="auto" w:fill="FFFFFF"/>
        <w:spacing w:after="0" w:line="240" w:lineRule="auto"/>
        <w:jc w:val="center"/>
        <w:outlineLvl w:val="0"/>
        <w:rPr>
          <w:rFonts w:ascii="Times New Roman" w:eastAsia="Times New Roman" w:hAnsi="Times New Roman" w:cs="Times New Roman"/>
          <w:b/>
          <w:bCs/>
          <w:color w:val="000000"/>
          <w:spacing w:val="4"/>
          <w:kern w:val="36"/>
          <w:sz w:val="28"/>
          <w:szCs w:val="28"/>
          <w:lang w:val="vi-VN"/>
        </w:rPr>
      </w:pPr>
    </w:p>
    <w:p w14:paraId="7FE2D26D" w14:textId="707C089C" w:rsidR="003B5001" w:rsidRPr="00A06B09" w:rsidRDefault="00EA2C5B">
      <w:pPr>
        <w:shd w:val="clear" w:color="auto" w:fill="FFFFFF"/>
        <w:spacing w:after="0" w:line="240" w:lineRule="auto"/>
        <w:jc w:val="center"/>
        <w:outlineLvl w:val="0"/>
        <w:rPr>
          <w:rFonts w:ascii="Times New Roman" w:eastAsia="Times New Roman" w:hAnsi="Times New Roman" w:cs="Times New Roman"/>
          <w:b/>
          <w:bCs/>
          <w:color w:val="000000"/>
          <w:spacing w:val="4"/>
          <w:kern w:val="36"/>
          <w:sz w:val="28"/>
          <w:szCs w:val="28"/>
        </w:rPr>
      </w:pPr>
      <w:r w:rsidRPr="00B22870">
        <w:rPr>
          <w:rFonts w:ascii="Times New Roman" w:eastAsia="Times New Roman" w:hAnsi="Times New Roman" w:cs="Times New Roman"/>
          <w:b/>
          <w:bCs/>
          <w:color w:val="000000"/>
          <w:spacing w:val="4"/>
          <w:kern w:val="36"/>
          <w:sz w:val="28"/>
          <w:szCs w:val="28"/>
          <w:lang w:val="vi-VN"/>
        </w:rPr>
        <w:t>THÔNG BÁO</w:t>
      </w:r>
      <w:r w:rsidRPr="00B22870">
        <w:rPr>
          <w:rFonts w:ascii="Times New Roman" w:eastAsia="Times New Roman" w:hAnsi="Times New Roman" w:cs="Times New Roman"/>
          <w:b/>
          <w:bCs/>
          <w:color w:val="000000"/>
          <w:spacing w:val="4"/>
          <w:kern w:val="36"/>
          <w:sz w:val="28"/>
          <w:szCs w:val="28"/>
          <w:lang w:val="vi-VN"/>
        </w:rPr>
        <w:br/>
        <w:t>LỊCH LÀM VIỆC CỦA THƯỜNG TRỰC UBND HUYỆN</w:t>
      </w:r>
      <w:r w:rsidRPr="00B22870">
        <w:rPr>
          <w:rFonts w:ascii="Times New Roman" w:eastAsia="Times New Roman" w:hAnsi="Times New Roman" w:cs="Times New Roman"/>
          <w:b/>
          <w:bCs/>
          <w:color w:val="000000"/>
          <w:spacing w:val="4"/>
          <w:kern w:val="36"/>
          <w:sz w:val="28"/>
          <w:szCs w:val="28"/>
          <w:lang w:val="vi-VN"/>
        </w:rPr>
        <w:br/>
        <w:t xml:space="preserve">(TỪ NGÀY </w:t>
      </w:r>
      <w:r w:rsidR="00852588">
        <w:rPr>
          <w:rFonts w:ascii="Times New Roman" w:eastAsia="Times New Roman" w:hAnsi="Times New Roman" w:cs="Times New Roman"/>
          <w:b/>
          <w:bCs/>
          <w:color w:val="000000"/>
          <w:spacing w:val="4"/>
          <w:kern w:val="36"/>
          <w:sz w:val="28"/>
          <w:szCs w:val="28"/>
        </w:rPr>
        <w:t>24</w:t>
      </w:r>
      <w:r w:rsidRPr="00B22870">
        <w:rPr>
          <w:rFonts w:ascii="Times New Roman" w:eastAsia="Times New Roman" w:hAnsi="Times New Roman" w:cs="Times New Roman"/>
          <w:b/>
          <w:bCs/>
          <w:color w:val="000000"/>
          <w:spacing w:val="4"/>
          <w:kern w:val="36"/>
          <w:sz w:val="28"/>
          <w:szCs w:val="28"/>
          <w:lang w:val="vi-VN"/>
        </w:rPr>
        <w:t>/</w:t>
      </w:r>
      <w:r w:rsidR="00750E49">
        <w:rPr>
          <w:rFonts w:ascii="Times New Roman" w:eastAsia="Times New Roman" w:hAnsi="Times New Roman" w:cs="Times New Roman"/>
          <w:b/>
          <w:bCs/>
          <w:color w:val="000000"/>
          <w:spacing w:val="4"/>
          <w:kern w:val="36"/>
          <w:sz w:val="28"/>
          <w:szCs w:val="28"/>
        </w:rPr>
        <w:t>3</w:t>
      </w:r>
      <w:r w:rsidRPr="00B22870">
        <w:rPr>
          <w:rFonts w:ascii="Times New Roman" w:eastAsia="Times New Roman" w:hAnsi="Times New Roman" w:cs="Times New Roman"/>
          <w:b/>
          <w:bCs/>
          <w:color w:val="000000"/>
          <w:spacing w:val="4"/>
          <w:kern w:val="36"/>
          <w:sz w:val="28"/>
          <w:szCs w:val="28"/>
          <w:lang w:val="vi-VN"/>
        </w:rPr>
        <w:t>/202</w:t>
      </w:r>
      <w:r w:rsidR="00413BCF" w:rsidRPr="00B22870">
        <w:rPr>
          <w:rFonts w:ascii="Times New Roman" w:eastAsia="Times New Roman" w:hAnsi="Times New Roman" w:cs="Times New Roman"/>
          <w:b/>
          <w:bCs/>
          <w:color w:val="000000"/>
          <w:spacing w:val="4"/>
          <w:kern w:val="36"/>
          <w:sz w:val="28"/>
          <w:szCs w:val="28"/>
        </w:rPr>
        <w:t>5</w:t>
      </w:r>
      <w:r w:rsidRPr="00B22870">
        <w:rPr>
          <w:rFonts w:ascii="Times New Roman" w:eastAsia="Times New Roman" w:hAnsi="Times New Roman" w:cs="Times New Roman"/>
          <w:b/>
          <w:bCs/>
          <w:color w:val="000000"/>
          <w:spacing w:val="4"/>
          <w:kern w:val="36"/>
          <w:sz w:val="28"/>
          <w:szCs w:val="28"/>
          <w:lang w:val="vi-VN"/>
        </w:rPr>
        <w:t xml:space="preserve"> ĐẾN NGÀY </w:t>
      </w:r>
      <w:r w:rsidR="009607A3">
        <w:rPr>
          <w:rFonts w:ascii="Times New Roman" w:eastAsia="Times New Roman" w:hAnsi="Times New Roman" w:cs="Times New Roman"/>
          <w:b/>
          <w:bCs/>
          <w:color w:val="000000"/>
          <w:spacing w:val="4"/>
          <w:kern w:val="36"/>
          <w:sz w:val="28"/>
          <w:szCs w:val="28"/>
        </w:rPr>
        <w:t>2</w:t>
      </w:r>
      <w:r w:rsidR="00852588">
        <w:rPr>
          <w:rFonts w:ascii="Times New Roman" w:eastAsia="Times New Roman" w:hAnsi="Times New Roman" w:cs="Times New Roman"/>
          <w:b/>
          <w:bCs/>
          <w:color w:val="000000"/>
          <w:spacing w:val="4"/>
          <w:kern w:val="36"/>
          <w:sz w:val="28"/>
          <w:szCs w:val="28"/>
        </w:rPr>
        <w:t>8</w:t>
      </w:r>
      <w:r w:rsidRPr="00B22870">
        <w:rPr>
          <w:rFonts w:ascii="Times New Roman" w:eastAsia="Times New Roman" w:hAnsi="Times New Roman" w:cs="Times New Roman"/>
          <w:b/>
          <w:bCs/>
          <w:color w:val="000000"/>
          <w:spacing w:val="4"/>
          <w:kern w:val="36"/>
          <w:sz w:val="28"/>
          <w:szCs w:val="28"/>
          <w:lang w:val="vi-VN"/>
        </w:rPr>
        <w:t>/</w:t>
      </w:r>
      <w:r w:rsidR="00750E49">
        <w:rPr>
          <w:rFonts w:ascii="Times New Roman" w:eastAsia="Times New Roman" w:hAnsi="Times New Roman" w:cs="Times New Roman"/>
          <w:b/>
          <w:bCs/>
          <w:color w:val="000000"/>
          <w:spacing w:val="4"/>
          <w:kern w:val="36"/>
          <w:sz w:val="28"/>
          <w:szCs w:val="28"/>
        </w:rPr>
        <w:t>3</w:t>
      </w:r>
      <w:r w:rsidRPr="00B22870">
        <w:rPr>
          <w:rFonts w:ascii="Times New Roman" w:eastAsia="Times New Roman" w:hAnsi="Times New Roman" w:cs="Times New Roman"/>
          <w:b/>
          <w:bCs/>
          <w:color w:val="000000"/>
          <w:spacing w:val="4"/>
          <w:kern w:val="36"/>
          <w:sz w:val="28"/>
          <w:szCs w:val="28"/>
          <w:lang w:val="vi-VN"/>
        </w:rPr>
        <w:t>/202</w:t>
      </w:r>
      <w:r w:rsidR="00413BCF" w:rsidRPr="00B22870">
        <w:rPr>
          <w:rFonts w:ascii="Times New Roman" w:eastAsia="Times New Roman" w:hAnsi="Times New Roman" w:cs="Times New Roman"/>
          <w:b/>
          <w:bCs/>
          <w:color w:val="000000"/>
          <w:spacing w:val="4"/>
          <w:kern w:val="36"/>
          <w:sz w:val="28"/>
          <w:szCs w:val="28"/>
        </w:rPr>
        <w:t>5</w:t>
      </w:r>
      <w:r w:rsidRPr="00B22870">
        <w:rPr>
          <w:rFonts w:ascii="Times New Roman" w:eastAsia="Times New Roman" w:hAnsi="Times New Roman" w:cs="Times New Roman"/>
          <w:b/>
          <w:bCs/>
          <w:color w:val="000000"/>
          <w:spacing w:val="4"/>
          <w:kern w:val="36"/>
          <w:sz w:val="28"/>
          <w:szCs w:val="28"/>
          <w:lang w:val="vi-VN"/>
        </w:rPr>
        <w:t>)</w:t>
      </w:r>
    </w:p>
    <w:p w14:paraId="3BAFA100" w14:textId="77777777" w:rsidR="003B5001" w:rsidRPr="00B22870" w:rsidRDefault="003B5001">
      <w:pPr>
        <w:shd w:val="clear" w:color="auto" w:fill="FFFFFF"/>
        <w:spacing w:after="0" w:line="240" w:lineRule="auto"/>
        <w:jc w:val="center"/>
        <w:outlineLvl w:val="0"/>
        <w:rPr>
          <w:rStyle w:val="Strong"/>
          <w:rFonts w:ascii="Times New Roman" w:hAnsi="Times New Roman" w:cs="Times New Roman"/>
          <w:color w:val="000000"/>
          <w:sz w:val="32"/>
          <w:szCs w:val="32"/>
          <w:shd w:val="clear" w:color="auto" w:fill="FFFF00"/>
          <w:lang w:val="vi-VN"/>
        </w:rPr>
      </w:pPr>
    </w:p>
    <w:p w14:paraId="46BA4214" w14:textId="77777777" w:rsidR="00E73F31" w:rsidRDefault="00E73F31" w:rsidP="00E73F31">
      <w:pPr>
        <w:pStyle w:val="NormalWeb"/>
        <w:jc w:val="both"/>
      </w:pPr>
      <w:r>
        <w:rPr>
          <w:rStyle w:val="Strong"/>
          <w:color w:val="000000"/>
          <w:sz w:val="33"/>
          <w:szCs w:val="33"/>
          <w:shd w:val="clear" w:color="auto" w:fill="FFFF00"/>
        </w:rPr>
        <w:t>THỨ HAI</w:t>
      </w:r>
      <w:r>
        <w:rPr>
          <w:color w:val="000000"/>
          <w:sz w:val="33"/>
          <w:szCs w:val="33"/>
          <w:shd w:val="clear" w:color="auto" w:fill="FFFF00"/>
        </w:rPr>
        <w:t xml:space="preserve"> </w:t>
      </w:r>
      <w:r>
        <w:rPr>
          <w:rStyle w:val="Strong"/>
          <w:color w:val="000000"/>
          <w:sz w:val="33"/>
          <w:szCs w:val="33"/>
          <w:shd w:val="clear" w:color="auto" w:fill="FFFF00"/>
        </w:rPr>
        <w:t>(24/3):</w:t>
      </w:r>
    </w:p>
    <w:p w14:paraId="7285D606" w14:textId="77777777" w:rsidR="00E73F31" w:rsidRDefault="00E73F31" w:rsidP="00E73F31">
      <w:pPr>
        <w:pStyle w:val="NormalWeb"/>
        <w:jc w:val="both"/>
      </w:pPr>
      <w:r>
        <w:rPr>
          <w:rStyle w:val="Strong"/>
          <w:color w:val="000000"/>
          <w:sz w:val="33"/>
          <w:szCs w:val="33"/>
          <w:shd w:val="clear" w:color="auto" w:fill="FFFFFF"/>
        </w:rPr>
        <w:t xml:space="preserve">- 7 giờ 30’ </w:t>
      </w:r>
      <w:r>
        <w:rPr>
          <w:rStyle w:val="Strong"/>
          <w:color w:val="000000"/>
          <w:sz w:val="33"/>
          <w:szCs w:val="33"/>
        </w:rPr>
        <w:t xml:space="preserve">Chủ tịch: </w:t>
      </w:r>
      <w:r>
        <w:rPr>
          <w:color w:val="000000"/>
          <w:sz w:val="33"/>
          <w:szCs w:val="33"/>
        </w:rPr>
        <w:t>H</w:t>
      </w:r>
      <w:r>
        <w:rPr>
          <w:color w:val="000000"/>
          <w:sz w:val="33"/>
          <w:szCs w:val="33"/>
          <w:shd w:val="clear" w:color="auto" w:fill="FFFFFF"/>
        </w:rPr>
        <w:t xml:space="preserve">ọp Thường trực Huyện ủy. Điểm tại Phòng họp số 1 Huyện ủy. </w:t>
      </w:r>
      <w:r>
        <w:rPr>
          <w:rStyle w:val="Strong"/>
          <w:i/>
          <w:iCs/>
          <w:color w:val="000000"/>
          <w:sz w:val="33"/>
          <w:szCs w:val="33"/>
          <w:shd w:val="clear" w:color="auto" w:fill="FFFFFF"/>
        </w:rPr>
        <w:t>(Theo lịch HU)</w:t>
      </w:r>
    </w:p>
    <w:p w14:paraId="13709F71" w14:textId="77777777" w:rsidR="00E73F31" w:rsidRDefault="00E73F31" w:rsidP="00E73F31">
      <w:pPr>
        <w:pStyle w:val="NormalWeb"/>
        <w:jc w:val="both"/>
      </w:pPr>
      <w:r>
        <w:rPr>
          <w:rStyle w:val="Strong"/>
          <w:color w:val="000000"/>
          <w:sz w:val="33"/>
          <w:szCs w:val="33"/>
          <w:shd w:val="clear" w:color="auto" w:fill="FFFFFF"/>
        </w:rPr>
        <w:t xml:space="preserve">- 8 giờ 30’ </w:t>
      </w:r>
      <w:r>
        <w:rPr>
          <w:rStyle w:val="Strong"/>
          <w:color w:val="000000"/>
          <w:sz w:val="33"/>
          <w:szCs w:val="33"/>
        </w:rPr>
        <w:t xml:space="preserve">Chủ tịch và Phó Chủ tịch Huỳnh Văn Vũ: </w:t>
      </w:r>
      <w:r>
        <w:rPr>
          <w:color w:val="000000"/>
          <w:sz w:val="33"/>
          <w:szCs w:val="33"/>
        </w:rPr>
        <w:t>H</w:t>
      </w:r>
      <w:r>
        <w:rPr>
          <w:color w:val="000000"/>
          <w:sz w:val="33"/>
          <w:szCs w:val="33"/>
          <w:shd w:val="clear" w:color="auto" w:fill="FFFFFF"/>
        </w:rPr>
        <w:t>ọp Ban Thường vụ Huyện ủy. Điểm tại Phòng họp số 1 Huyện ủy </w:t>
      </w:r>
      <w:r>
        <w:rPr>
          <w:rStyle w:val="Strong"/>
          <w:i/>
          <w:iCs/>
          <w:color w:val="000000"/>
          <w:sz w:val="33"/>
          <w:szCs w:val="33"/>
          <w:shd w:val="clear" w:color="auto" w:fill="FFFFFF"/>
        </w:rPr>
        <w:t>(Theo lịch HU).</w:t>
      </w:r>
    </w:p>
    <w:p w14:paraId="62A15DE2" w14:textId="77777777" w:rsidR="00E73F31" w:rsidRDefault="00E73F31" w:rsidP="00E73F31">
      <w:pPr>
        <w:pStyle w:val="NormalWeb"/>
        <w:jc w:val="both"/>
      </w:pPr>
      <w:r>
        <w:rPr>
          <w:rStyle w:val="Strong"/>
          <w:color w:val="000000"/>
          <w:sz w:val="33"/>
          <w:szCs w:val="33"/>
          <w:shd w:val="clear" w:color="auto" w:fill="FFFFFF"/>
        </w:rPr>
        <w:t xml:space="preserve">- 8 giờ 30’ Phó </w:t>
      </w:r>
      <w:r>
        <w:rPr>
          <w:rStyle w:val="Strong"/>
          <w:color w:val="000000"/>
          <w:sz w:val="33"/>
          <w:szCs w:val="33"/>
        </w:rPr>
        <w:t>Chủ tịch Lê Như Lê:</w:t>
      </w:r>
      <w:r>
        <w:rPr>
          <w:rStyle w:val="Strong"/>
          <w:i/>
          <w:iCs/>
          <w:sz w:val="33"/>
          <w:szCs w:val="33"/>
        </w:rPr>
        <w:t> </w:t>
      </w:r>
      <w:r>
        <w:rPr>
          <w:color w:val="000000"/>
          <w:sz w:val="33"/>
          <w:szCs w:val="33"/>
        </w:rPr>
        <w:t>Dự với Sở Nông nghiệp và Môi trường tỉnh về</w:t>
      </w:r>
      <w:r>
        <w:rPr>
          <w:rStyle w:val="Strong"/>
          <w:i/>
          <w:iCs/>
          <w:color w:val="000000"/>
          <w:sz w:val="33"/>
          <w:szCs w:val="33"/>
        </w:rPr>
        <w:t xml:space="preserve"> </w:t>
      </w:r>
      <w:r>
        <w:rPr>
          <w:color w:val="000000"/>
          <w:sz w:val="33"/>
          <w:szCs w:val="33"/>
        </w:rPr>
        <w:t xml:space="preserve">kế hoạch công tác đi thực địa phục vụ lập báo cáo nghiên cứu tiền khả thi Tiểu dự án 2.2 và 2.4 thuộc Dự án MERIT-WB11. Mời  Đại diện lãnh đạo Phòng Nông nghiệp và Môi trường (Giao Phòng Nông nghiệp và Môi trường mời Ủy ban nhân dân các xã trong phạm vi tuyến công trình cùng dự). Điểm tại Phòng họp số 04, Sở Nông nghiệp và Môi trường. </w:t>
      </w:r>
      <w:r>
        <w:rPr>
          <w:rStyle w:val="Strong"/>
          <w:color w:val="000000"/>
          <w:sz w:val="33"/>
          <w:szCs w:val="33"/>
        </w:rPr>
        <w:t>Đ/c Lương, NCTH.</w:t>
      </w:r>
    </w:p>
    <w:p w14:paraId="639B8AE7" w14:textId="77777777" w:rsidR="00E73F31" w:rsidRDefault="00E73F31" w:rsidP="00E73F31">
      <w:pPr>
        <w:pStyle w:val="NormalWeb"/>
        <w:jc w:val="both"/>
      </w:pPr>
      <w:r>
        <w:rPr>
          <w:rStyle w:val="Strong"/>
          <w:color w:val="000000"/>
          <w:sz w:val="33"/>
          <w:szCs w:val="33"/>
          <w:shd w:val="clear" w:color="auto" w:fill="FFFFFF"/>
        </w:rPr>
        <w:t xml:space="preserve">- 7 giờ 00’ Phó </w:t>
      </w:r>
      <w:r>
        <w:rPr>
          <w:rStyle w:val="Strong"/>
          <w:color w:val="000000"/>
          <w:sz w:val="33"/>
          <w:szCs w:val="33"/>
        </w:rPr>
        <w:t>Chủ tịch Đỗ Thị Ngọc Trúc:</w:t>
      </w:r>
      <w:r>
        <w:rPr>
          <w:rStyle w:val="Strong"/>
          <w:i/>
          <w:iCs/>
          <w:sz w:val="33"/>
          <w:szCs w:val="33"/>
        </w:rPr>
        <w:t xml:space="preserve"> </w:t>
      </w:r>
      <w:r>
        <w:rPr>
          <w:color w:val="000000"/>
          <w:sz w:val="33"/>
          <w:szCs w:val="33"/>
        </w:rPr>
        <w:t>Làm việc tại cơ quan</w:t>
      </w:r>
    </w:p>
    <w:p w14:paraId="612CBE05" w14:textId="77777777" w:rsidR="00E73F31" w:rsidRDefault="00E73F31" w:rsidP="00E73F31">
      <w:pPr>
        <w:pStyle w:val="NormalWeb"/>
        <w:jc w:val="both"/>
      </w:pPr>
      <w:r>
        <w:rPr>
          <w:rStyle w:val="Strong"/>
          <w:color w:val="000000"/>
          <w:sz w:val="33"/>
          <w:szCs w:val="33"/>
          <w:shd w:val="clear" w:color="auto" w:fill="FFFFFF"/>
        </w:rPr>
        <w:t>- 13 giờ 30' Chủ tịch: </w:t>
      </w:r>
      <w:r>
        <w:rPr>
          <w:color w:val="000000"/>
          <w:sz w:val="33"/>
          <w:szCs w:val="33"/>
          <w:shd w:val="clear" w:color="auto" w:fill="FFFFFF"/>
        </w:rPr>
        <w:t xml:space="preserve">Họp nghe báo cáo công tác giải ngân vốn đầu tư công trên địa bàn huyện. Mời đại diện lãnh đạo: Phòng Tài chính - Kế hoạch; Phòng Kinh, Hạ tầng và Đô thị; Ban QLDA ĐTXD huyện. Điểm tại Phòng họp số 1 Huyện ủy. </w:t>
      </w:r>
      <w:r>
        <w:rPr>
          <w:rStyle w:val="Strong"/>
          <w:color w:val="000000"/>
          <w:sz w:val="33"/>
          <w:szCs w:val="33"/>
          <w:shd w:val="clear" w:color="auto" w:fill="FFFFFF"/>
        </w:rPr>
        <w:t xml:space="preserve">Đ/c CVP, NCTH. </w:t>
      </w:r>
      <w:r>
        <w:rPr>
          <w:rStyle w:val="Strong"/>
          <w:i/>
          <w:iCs/>
          <w:color w:val="000000"/>
          <w:sz w:val="33"/>
          <w:szCs w:val="33"/>
          <w:shd w:val="clear" w:color="auto" w:fill="FFFFFF"/>
        </w:rPr>
        <w:t>(Theo lịch HU)</w:t>
      </w:r>
    </w:p>
    <w:p w14:paraId="0C82BA8F" w14:textId="77777777" w:rsidR="00E73F31" w:rsidRDefault="00E73F31" w:rsidP="00E73F31">
      <w:pPr>
        <w:pStyle w:val="NormalWeb"/>
        <w:jc w:val="both"/>
      </w:pPr>
      <w:r>
        <w:rPr>
          <w:rStyle w:val="Strong"/>
          <w:color w:val="000000"/>
          <w:sz w:val="33"/>
          <w:szCs w:val="33"/>
          <w:shd w:val="clear" w:color="auto" w:fill="FFFFFF"/>
        </w:rPr>
        <w:t xml:space="preserve">- 13 giờ 00' Phó Chủ tịch Huỳnh Văn Vũ: </w:t>
      </w:r>
      <w:r>
        <w:rPr>
          <w:color w:val="000000"/>
          <w:sz w:val="33"/>
          <w:szCs w:val="33"/>
        </w:rPr>
        <w:t>Làm việc tại cơ quan</w:t>
      </w:r>
    </w:p>
    <w:p w14:paraId="0E3BB347" w14:textId="77777777" w:rsidR="00E73F31" w:rsidRDefault="00E73F31" w:rsidP="00E73F31">
      <w:pPr>
        <w:pStyle w:val="NormalWeb"/>
        <w:jc w:val="both"/>
      </w:pPr>
      <w:r>
        <w:rPr>
          <w:rStyle w:val="Strong"/>
          <w:color w:val="000000"/>
          <w:sz w:val="33"/>
          <w:szCs w:val="33"/>
          <w:shd w:val="clear" w:color="auto" w:fill="FFFFFF"/>
        </w:rPr>
        <w:t xml:space="preserve">- 13 giờ 30’ </w:t>
      </w:r>
      <w:r>
        <w:rPr>
          <w:rStyle w:val="Strong"/>
          <w:color w:val="000000"/>
          <w:sz w:val="33"/>
          <w:szCs w:val="33"/>
        </w:rPr>
        <w:t xml:space="preserve">Phó Chủ tịch Lê Như Lê: </w:t>
      </w:r>
      <w:r>
        <w:rPr>
          <w:color w:val="CC0000"/>
          <w:sz w:val="33"/>
          <w:szCs w:val="33"/>
        </w:rPr>
        <w:t>Làm việc tại cơ quan</w:t>
      </w:r>
    </w:p>
    <w:p w14:paraId="23596E88" w14:textId="77777777" w:rsidR="00E73F31" w:rsidRDefault="00E73F31" w:rsidP="00E73F31">
      <w:pPr>
        <w:pStyle w:val="NormalWeb"/>
        <w:jc w:val="both"/>
      </w:pPr>
      <w:r>
        <w:rPr>
          <w:rStyle w:val="Strong"/>
          <w:color w:val="000000"/>
          <w:sz w:val="33"/>
          <w:szCs w:val="33"/>
          <w:shd w:val="clear" w:color="auto" w:fill="FFFFFF"/>
        </w:rPr>
        <w:t xml:space="preserve">- 14 giờ 00’ Phó </w:t>
      </w:r>
      <w:r>
        <w:rPr>
          <w:rStyle w:val="Strong"/>
          <w:color w:val="000000"/>
          <w:sz w:val="33"/>
          <w:szCs w:val="33"/>
        </w:rPr>
        <w:t>Chủ tịch Đỗ Thị Ngọc Trúc:</w:t>
      </w:r>
      <w:r>
        <w:rPr>
          <w:rStyle w:val="Emphasis"/>
          <w:b/>
          <w:bCs/>
          <w:color w:val="000000"/>
          <w:sz w:val="33"/>
          <w:szCs w:val="33"/>
        </w:rPr>
        <w:t xml:space="preserve"> </w:t>
      </w:r>
      <w:r>
        <w:rPr>
          <w:color w:val="000000"/>
          <w:sz w:val="33"/>
          <w:szCs w:val="33"/>
          <w:shd w:val="clear" w:color="auto" w:fill="FFFFFF"/>
        </w:rPr>
        <w:t xml:space="preserve">Dự họp mặt kỷ niệm 94 năm ngày thành lập Đoàn TNCS Hồ Chí Minh (26/3/1931 - 26/3/2025). Điểm tại Hội trường Trung tâm Chính trị huyện. </w:t>
      </w:r>
      <w:r>
        <w:rPr>
          <w:rStyle w:val="Strong"/>
          <w:color w:val="000000"/>
          <w:sz w:val="33"/>
          <w:szCs w:val="33"/>
          <w:shd w:val="clear" w:color="auto" w:fill="FFFFFF"/>
        </w:rPr>
        <w:t>NCTH.</w:t>
      </w:r>
    </w:p>
    <w:p w14:paraId="38F212AD" w14:textId="77777777" w:rsidR="00E73F31" w:rsidRDefault="00E73F31" w:rsidP="00E73F31">
      <w:pPr>
        <w:pStyle w:val="NormalWeb"/>
        <w:jc w:val="both"/>
      </w:pPr>
      <w:r>
        <w:rPr>
          <w:rStyle w:val="Strong"/>
          <w:color w:val="000000"/>
          <w:sz w:val="33"/>
          <w:szCs w:val="33"/>
          <w:shd w:val="clear" w:color="auto" w:fill="FFFF00"/>
        </w:rPr>
        <w:t>THỨ BA</w:t>
      </w:r>
      <w:r>
        <w:rPr>
          <w:color w:val="000000"/>
          <w:sz w:val="33"/>
          <w:szCs w:val="33"/>
          <w:shd w:val="clear" w:color="auto" w:fill="FFFF00"/>
        </w:rPr>
        <w:t xml:space="preserve"> </w:t>
      </w:r>
      <w:r>
        <w:rPr>
          <w:rStyle w:val="Strong"/>
          <w:color w:val="000000"/>
          <w:sz w:val="33"/>
          <w:szCs w:val="33"/>
          <w:shd w:val="clear" w:color="auto" w:fill="FFFF00"/>
        </w:rPr>
        <w:t>(25/3):</w:t>
      </w:r>
    </w:p>
    <w:p w14:paraId="39C34453" w14:textId="77777777" w:rsidR="00E73F31" w:rsidRDefault="00E73F31" w:rsidP="00E73F31">
      <w:pPr>
        <w:pStyle w:val="NormalWeb"/>
        <w:jc w:val="both"/>
      </w:pPr>
      <w:r>
        <w:rPr>
          <w:rStyle w:val="Strong"/>
          <w:color w:val="000000"/>
          <w:sz w:val="33"/>
          <w:szCs w:val="33"/>
          <w:shd w:val="clear" w:color="auto" w:fill="FFFFFF"/>
        </w:rPr>
        <w:lastRenderedPageBreak/>
        <w:t>- 7 giờ 30’ Chủ tịch và</w:t>
      </w:r>
      <w:r>
        <w:rPr>
          <w:rStyle w:val="Strong"/>
          <w:color w:val="CC0000"/>
          <w:sz w:val="33"/>
          <w:szCs w:val="33"/>
          <w:shd w:val="clear" w:color="auto" w:fill="FFFFFF"/>
        </w:rPr>
        <w:t xml:space="preserve"> Phó Chủ tịch Huỳnh Văn Vũ</w:t>
      </w:r>
      <w:r>
        <w:rPr>
          <w:rStyle w:val="Strong"/>
          <w:color w:val="000000"/>
          <w:sz w:val="33"/>
          <w:szCs w:val="33"/>
          <w:shd w:val="clear" w:color="auto" w:fill="FFFFFF"/>
        </w:rPr>
        <w:t xml:space="preserve">: </w:t>
      </w:r>
      <w:r>
        <w:rPr>
          <w:color w:val="000000"/>
          <w:sz w:val="33"/>
          <w:szCs w:val="33"/>
          <w:shd w:val="clear" w:color="auto" w:fill="FFFFFF"/>
        </w:rPr>
        <w:t xml:space="preserve">Tiếp công dân định kỳ. Mời đại diện lãnh đạo: Thanh tra, Phòng Nông nghiệp và Môi trường, Phòng Kinh tế, Hạ tầng và Đô thị, Phòng Tư pháp, Chi nhánh Văn phòng Đăng ký đất đai, Trung tâm PTQĐ huyện cùng dự. Điểm tại Phòng họp trực tuyến UBND huyện. </w:t>
      </w:r>
      <w:r>
        <w:rPr>
          <w:rStyle w:val="Strong"/>
          <w:color w:val="000000"/>
          <w:sz w:val="33"/>
          <w:szCs w:val="33"/>
          <w:shd w:val="clear" w:color="auto" w:fill="FFFFFF"/>
        </w:rPr>
        <w:t>Đ/c Tâm, NC</w:t>
      </w:r>
      <w:r>
        <w:rPr>
          <w:rStyle w:val="Strong"/>
          <w:i/>
          <w:iCs/>
          <w:color w:val="000000"/>
          <w:sz w:val="33"/>
          <w:szCs w:val="33"/>
          <w:shd w:val="clear" w:color="auto" w:fill="FFFFFF"/>
        </w:rPr>
        <w:t>.</w:t>
      </w:r>
    </w:p>
    <w:p w14:paraId="1320F6F3" w14:textId="77777777" w:rsidR="00E73F31" w:rsidRDefault="00E73F31" w:rsidP="00E73F31">
      <w:pPr>
        <w:pStyle w:val="NormalWeb"/>
        <w:jc w:val="both"/>
      </w:pPr>
      <w:r>
        <w:rPr>
          <w:rStyle w:val="Strong"/>
          <w:color w:val="000000"/>
          <w:sz w:val="33"/>
          <w:szCs w:val="33"/>
          <w:shd w:val="clear" w:color="auto" w:fill="FFFFFF"/>
        </w:rPr>
        <w:t>- 8 giờ 00' Phó Chủ tịch Lê Như Lê:</w:t>
      </w:r>
      <w:r>
        <w:rPr>
          <w:rStyle w:val="Strong"/>
          <w:i/>
          <w:iCs/>
          <w:sz w:val="33"/>
          <w:szCs w:val="33"/>
        </w:rPr>
        <w:t xml:space="preserve"> </w:t>
      </w:r>
      <w:r>
        <w:rPr>
          <w:color w:val="000000"/>
          <w:sz w:val="33"/>
          <w:szCs w:val="33"/>
        </w:rPr>
        <w:t>Dự hội nghị BCH Liên minh hợp tác xã tỉnh Hậu Giang. Điểm tại Hội trường Liên minh hợp tác xã tỉnh.</w:t>
      </w:r>
      <w:r>
        <w:rPr>
          <w:rStyle w:val="Strong"/>
          <w:color w:val="000000"/>
          <w:sz w:val="33"/>
          <w:szCs w:val="33"/>
        </w:rPr>
        <w:t xml:space="preserve"> </w:t>
      </w:r>
      <w:r>
        <w:rPr>
          <w:rStyle w:val="Strong"/>
          <w:i/>
          <w:iCs/>
          <w:color w:val="000000"/>
          <w:sz w:val="33"/>
          <w:szCs w:val="33"/>
        </w:rPr>
        <w:t>NCTH.</w:t>
      </w:r>
    </w:p>
    <w:p w14:paraId="72AE9719" w14:textId="77777777" w:rsidR="00E73F31" w:rsidRDefault="00E73F31" w:rsidP="00E73F31">
      <w:pPr>
        <w:pStyle w:val="NormalWeb"/>
        <w:jc w:val="both"/>
      </w:pPr>
      <w:r>
        <w:rPr>
          <w:rStyle w:val="Strong"/>
          <w:color w:val="000000"/>
          <w:sz w:val="33"/>
          <w:szCs w:val="33"/>
          <w:shd w:val="clear" w:color="auto" w:fill="FFFFFF"/>
        </w:rPr>
        <w:t xml:space="preserve">- 8 giờ 00' Phó Chủ tịch Lê Như Lê (Ủy nhiệm Chánh Thanh tra huyện): </w:t>
      </w:r>
      <w:r>
        <w:rPr>
          <w:color w:val="000000"/>
          <w:sz w:val="33"/>
          <w:szCs w:val="33"/>
        </w:rPr>
        <w:t>Dự họp với Chánh Thanh tra tỉnh về làm rõ một số nội dung tại Kết luận số 04/KL-TT ngày 24/10/2024 của Thanh tra huyện. Mời thành viên</w:t>
      </w:r>
      <w:r>
        <w:rPr>
          <w:rStyle w:val="Emphasis"/>
          <w:color w:val="000000"/>
          <w:sz w:val="33"/>
          <w:szCs w:val="33"/>
        </w:rPr>
        <w:t xml:space="preserve"> </w:t>
      </w:r>
      <w:r>
        <w:rPr>
          <w:color w:val="000000"/>
          <w:sz w:val="33"/>
          <w:szCs w:val="33"/>
        </w:rPr>
        <w:t xml:space="preserve">Đoàn thanh tra theo Quyết định số 08/QĐ-TT ngày 23/01/2024 của Chánh Thanh tra huyện. Điểm tại Hội trường Thanh tra tỉnh. </w:t>
      </w:r>
      <w:r>
        <w:rPr>
          <w:rStyle w:val="Strong"/>
          <w:color w:val="000000"/>
          <w:sz w:val="33"/>
          <w:szCs w:val="33"/>
        </w:rPr>
        <w:t>NC.</w:t>
      </w:r>
    </w:p>
    <w:p w14:paraId="2EE79D95" w14:textId="77777777" w:rsidR="00E73F31" w:rsidRDefault="00E73F31" w:rsidP="00E73F31">
      <w:pPr>
        <w:pStyle w:val="NormalWeb"/>
        <w:jc w:val="both"/>
      </w:pPr>
      <w:r>
        <w:rPr>
          <w:rStyle w:val="Strong"/>
          <w:color w:val="990000"/>
          <w:sz w:val="33"/>
          <w:szCs w:val="33"/>
          <w:shd w:val="clear" w:color="auto" w:fill="FFFFFF"/>
        </w:rPr>
        <w:t>- 7 giờ 00’ Phó Chủ tịch Đỗ Thị Ngọc Trúc:</w:t>
      </w:r>
      <w:r>
        <w:rPr>
          <w:color w:val="990000"/>
          <w:sz w:val="33"/>
          <w:szCs w:val="33"/>
        </w:rPr>
        <w:t xml:space="preserve"> D</w:t>
      </w:r>
      <w:r>
        <w:rPr>
          <w:color w:val="990000"/>
          <w:sz w:val="33"/>
          <w:szCs w:val="33"/>
          <w:shd w:val="clear" w:color="auto" w:fill="FFFFFF"/>
        </w:rPr>
        <w:t xml:space="preserve">ự lễ công nhận hoàn thành chương trìnhh xóa nhà tạm, nhà dột nát trên địa huyện Châu Thành A. Điểm tại nhà ông Lê Văn Tư, ấp Trầu Hôi, xã Thạnh Xuân, huyện Châu Thành A. </w:t>
      </w:r>
      <w:r>
        <w:rPr>
          <w:rStyle w:val="Strong"/>
          <w:color w:val="990000"/>
          <w:sz w:val="33"/>
          <w:szCs w:val="33"/>
          <w:shd w:val="clear" w:color="auto" w:fill="FFFFFF"/>
        </w:rPr>
        <w:t>NCTH.</w:t>
      </w:r>
    </w:p>
    <w:p w14:paraId="06952E94" w14:textId="77777777" w:rsidR="00E73F31" w:rsidRDefault="00E73F31" w:rsidP="00E73F31">
      <w:pPr>
        <w:pStyle w:val="NormalWeb"/>
        <w:jc w:val="both"/>
      </w:pPr>
      <w:r>
        <w:rPr>
          <w:rStyle w:val="Strong"/>
          <w:color w:val="000000"/>
          <w:sz w:val="33"/>
          <w:szCs w:val="33"/>
          <w:shd w:val="clear" w:color="auto" w:fill="FFFFFF"/>
        </w:rPr>
        <w:t>- 7 giờ 30’ Phó Chủ tịch Đỗ Thị Ngọc Trúc:</w:t>
      </w:r>
      <w:r>
        <w:rPr>
          <w:color w:val="000000"/>
          <w:sz w:val="33"/>
          <w:szCs w:val="33"/>
        </w:rPr>
        <w:t xml:space="preserve"> D</w:t>
      </w:r>
      <w:r>
        <w:rPr>
          <w:color w:val="000000"/>
          <w:sz w:val="33"/>
          <w:szCs w:val="33"/>
          <w:shd w:val="clear" w:color="auto" w:fill="FFFFFF"/>
        </w:rPr>
        <w:t>ự Họp mặt kỷ niệm lần thứ 9 năm 2025 Ngày công tác xã hội Việt Nam (25/3). Điểm tại Hội trường Trung tâm công tác xã hội tỉnh, ấp 2, thị trấn Nàng Mau, huyện Vị Thủy.</w:t>
      </w:r>
      <w:r>
        <w:rPr>
          <w:rStyle w:val="Emphasis"/>
          <w:b/>
          <w:bCs/>
          <w:color w:val="000000"/>
          <w:sz w:val="33"/>
          <w:szCs w:val="33"/>
          <w:shd w:val="clear" w:color="auto" w:fill="FFFFFF"/>
        </w:rPr>
        <w:t> NCTH</w:t>
      </w:r>
      <w:r>
        <w:rPr>
          <w:rStyle w:val="Emphasis"/>
          <w:color w:val="000000"/>
          <w:sz w:val="33"/>
          <w:szCs w:val="33"/>
        </w:rPr>
        <w:t xml:space="preserve"> </w:t>
      </w:r>
    </w:p>
    <w:p w14:paraId="2428A841" w14:textId="77777777" w:rsidR="00E73F31" w:rsidRDefault="00E73F31" w:rsidP="00E73F31">
      <w:pPr>
        <w:pStyle w:val="NormalWeb"/>
        <w:jc w:val="both"/>
      </w:pPr>
      <w:r>
        <w:rPr>
          <w:rStyle w:val="Strong"/>
          <w:color w:val="000000"/>
          <w:sz w:val="33"/>
          <w:szCs w:val="33"/>
          <w:shd w:val="clear" w:color="auto" w:fill="FFFFFF"/>
        </w:rPr>
        <w:t>- 13 giờ 30’ Chủ tịch và các Phó Chủ tịch: </w:t>
      </w:r>
      <w:r>
        <w:rPr>
          <w:color w:val="000000"/>
          <w:sz w:val="33"/>
          <w:szCs w:val="33"/>
          <w:shd w:val="clear" w:color="auto" w:fill="FFFFFF"/>
        </w:rPr>
        <w:t>Họp Thường trực UBND huyện. Mời Đại diện lãnh đạo: Phòng Tài chính - Kế hoạch; Phòng Kinh tế, Hạ tầng và Đô thị; Ban QLDA huyện cùng dự và chuẩn bị nội dung báo cáo. Điểm tại Phòng họp số 4 UBND huyện. </w:t>
      </w:r>
      <w:r>
        <w:rPr>
          <w:rStyle w:val="Strong"/>
          <w:color w:val="000000"/>
          <w:sz w:val="33"/>
          <w:szCs w:val="33"/>
          <w:shd w:val="clear" w:color="auto" w:fill="FFFFFF"/>
        </w:rPr>
        <w:t>Đ/c LĐVP, NCTH.</w:t>
      </w:r>
    </w:p>
    <w:p w14:paraId="46CB79D7" w14:textId="77777777" w:rsidR="00E73F31" w:rsidRDefault="00E73F31" w:rsidP="00E73F31">
      <w:pPr>
        <w:pStyle w:val="NormalWeb"/>
        <w:jc w:val="both"/>
      </w:pPr>
      <w:r>
        <w:rPr>
          <w:rStyle w:val="Strong"/>
          <w:color w:val="0000FF"/>
          <w:sz w:val="33"/>
          <w:szCs w:val="33"/>
          <w:shd w:val="clear" w:color="auto" w:fill="FFFFFF"/>
        </w:rPr>
        <w:t xml:space="preserve">- 13 giờ 30’ </w:t>
      </w:r>
      <w:r>
        <w:rPr>
          <w:rStyle w:val="Strong"/>
          <w:color w:val="CC0000"/>
          <w:sz w:val="33"/>
          <w:szCs w:val="33"/>
        </w:rPr>
        <w:t xml:space="preserve">Phó Chủ tịch Lê Như Lê: </w:t>
      </w:r>
      <w:r>
        <w:rPr>
          <w:color w:val="CC0000"/>
          <w:sz w:val="33"/>
          <w:szCs w:val="33"/>
        </w:rPr>
        <w:t>H</w:t>
      </w:r>
      <w:r>
        <w:rPr>
          <w:color w:val="CC0000"/>
          <w:sz w:val="33"/>
          <w:szCs w:val="33"/>
          <w:shd w:val="clear" w:color="auto" w:fill="FFFFFF"/>
        </w:rPr>
        <w:t>ọp giải quyết đơn thư khiếu nại, tố cáo. Mời đại diện lãnh đạo Phòng Nông nghiệp và Môi trường cùng dự. Điểm tại phòng họp số 4 UBND tỉnh. </w:t>
      </w:r>
      <w:r>
        <w:rPr>
          <w:rStyle w:val="Emphasis"/>
          <w:b/>
          <w:bCs/>
          <w:color w:val="CC0000"/>
          <w:sz w:val="33"/>
          <w:szCs w:val="33"/>
          <w:shd w:val="clear" w:color="auto" w:fill="FFFFFF"/>
        </w:rPr>
        <w:t xml:space="preserve">NC </w:t>
      </w:r>
      <w:r>
        <w:rPr>
          <w:rStyle w:val="Emphasis"/>
          <w:color w:val="CC0000"/>
          <w:sz w:val="33"/>
          <w:szCs w:val="33"/>
          <w:shd w:val="clear" w:color="auto" w:fill="FFFFFF"/>
        </w:rPr>
        <w:t>(Theo lịch UBND tỉnh)</w:t>
      </w:r>
      <w:r>
        <w:rPr>
          <w:color w:val="CC0000"/>
          <w:sz w:val="33"/>
          <w:szCs w:val="33"/>
        </w:rPr>
        <w:t>.</w:t>
      </w:r>
    </w:p>
    <w:p w14:paraId="070DF7BD" w14:textId="77777777" w:rsidR="00E73F31" w:rsidRDefault="00E73F31" w:rsidP="00E73F31">
      <w:pPr>
        <w:pStyle w:val="NormalWeb"/>
        <w:jc w:val="both"/>
      </w:pPr>
      <w:r>
        <w:rPr>
          <w:rStyle w:val="Strong"/>
          <w:color w:val="000000"/>
          <w:sz w:val="33"/>
          <w:szCs w:val="33"/>
          <w:shd w:val="clear" w:color="auto" w:fill="FFFF00"/>
        </w:rPr>
        <w:t>THỨ TƯ</w:t>
      </w:r>
      <w:r>
        <w:rPr>
          <w:color w:val="000000"/>
          <w:sz w:val="33"/>
          <w:szCs w:val="33"/>
          <w:shd w:val="clear" w:color="auto" w:fill="FFFF00"/>
        </w:rPr>
        <w:t xml:space="preserve"> </w:t>
      </w:r>
      <w:r>
        <w:rPr>
          <w:rStyle w:val="Strong"/>
          <w:color w:val="000000"/>
          <w:sz w:val="33"/>
          <w:szCs w:val="33"/>
          <w:shd w:val="clear" w:color="auto" w:fill="FFFF00"/>
        </w:rPr>
        <w:t>(26/3)</w:t>
      </w:r>
    </w:p>
    <w:p w14:paraId="3DE5BDD7" w14:textId="77777777" w:rsidR="00E73F31" w:rsidRDefault="00E73F31" w:rsidP="00E73F31">
      <w:pPr>
        <w:pStyle w:val="NormalWeb"/>
        <w:jc w:val="both"/>
      </w:pPr>
      <w:r>
        <w:rPr>
          <w:rStyle w:val="Strong"/>
          <w:color w:val="CC0000"/>
          <w:sz w:val="33"/>
          <w:szCs w:val="33"/>
          <w:shd w:val="clear" w:color="auto" w:fill="FFFFFF"/>
        </w:rPr>
        <w:t xml:space="preserve">- 7 giờ 30’ </w:t>
      </w:r>
      <w:r>
        <w:rPr>
          <w:rStyle w:val="Strong"/>
          <w:color w:val="CC0000"/>
          <w:sz w:val="33"/>
          <w:szCs w:val="33"/>
        </w:rPr>
        <w:t>Chủ tịch và các Phó Chủ tịch:</w:t>
      </w:r>
      <w:r>
        <w:rPr>
          <w:color w:val="CC0000"/>
          <w:sz w:val="33"/>
          <w:szCs w:val="33"/>
        </w:rPr>
        <w:t xml:space="preserve"> </w:t>
      </w:r>
      <w:r>
        <w:rPr>
          <w:color w:val="CC0000"/>
          <w:sz w:val="33"/>
          <w:szCs w:val="33"/>
          <w:shd w:val="clear" w:color="auto" w:fill="FFFFFF"/>
        </w:rPr>
        <w:t>Dự Hội nghị Ban Chấp hành Đảng bộ tỉnh lần thứ 21, nhiệm kỳ 2020 - 2025.</w:t>
      </w:r>
      <w:r>
        <w:rPr>
          <w:rStyle w:val="Strong"/>
          <w:color w:val="CC0000"/>
          <w:sz w:val="33"/>
          <w:szCs w:val="33"/>
        </w:rPr>
        <w:t> </w:t>
      </w:r>
      <w:r>
        <w:rPr>
          <w:color w:val="CC0000"/>
          <w:sz w:val="33"/>
          <w:szCs w:val="33"/>
          <w:shd w:val="clear" w:color="auto" w:fill="FFFFFF"/>
        </w:rPr>
        <w:t xml:space="preserve">Điểm tại Phòng họp trực tuyến Huyện ủy. </w:t>
      </w:r>
      <w:r>
        <w:rPr>
          <w:rStyle w:val="Strong"/>
          <w:color w:val="CC0000"/>
          <w:sz w:val="33"/>
          <w:szCs w:val="33"/>
          <w:shd w:val="clear" w:color="auto" w:fill="FFFFFF"/>
        </w:rPr>
        <w:t>Đ/c CVP.</w:t>
      </w:r>
      <w:r>
        <w:rPr>
          <w:color w:val="CC0000"/>
          <w:sz w:val="33"/>
          <w:szCs w:val="33"/>
          <w:shd w:val="clear" w:color="auto" w:fill="FFFFFF"/>
        </w:rPr>
        <w:t> </w:t>
      </w:r>
      <w:r>
        <w:rPr>
          <w:rStyle w:val="Emphasis"/>
          <w:color w:val="CC0000"/>
          <w:sz w:val="33"/>
          <w:szCs w:val="33"/>
          <w:shd w:val="clear" w:color="auto" w:fill="FFFFFF"/>
        </w:rPr>
        <w:t>(Theo lịch HU)</w:t>
      </w:r>
    </w:p>
    <w:p w14:paraId="31B0B314" w14:textId="77777777" w:rsidR="00E73F31" w:rsidRDefault="00E73F31" w:rsidP="00E73F31">
      <w:pPr>
        <w:pStyle w:val="NormalWeb"/>
        <w:jc w:val="both"/>
      </w:pPr>
      <w:r>
        <w:rPr>
          <w:rStyle w:val="Strong"/>
          <w:color w:val="000000"/>
          <w:sz w:val="33"/>
          <w:szCs w:val="33"/>
          <w:shd w:val="clear" w:color="auto" w:fill="FFFFFF"/>
        </w:rPr>
        <w:lastRenderedPageBreak/>
        <w:t>- 13 giờ 40' Chủ tịch:</w:t>
      </w:r>
      <w:r>
        <w:rPr>
          <w:color w:val="000000"/>
          <w:sz w:val="33"/>
          <w:szCs w:val="33"/>
          <w:shd w:val="clear" w:color="auto" w:fill="FFFFFF"/>
        </w:rPr>
        <w:t xml:space="preserve"> Dự trực tuyến Lễ kỷ niệm 90 năm ngày truyền thống Dân quân tự vệ (28/3/1935 – 28/3/2025) do Bộ Quốc phòng tổ chức. Điểm tại Trung tâm chỉ huy- Bộ Chỉ huy Quân sự tỉnh. </w:t>
      </w:r>
      <w:r>
        <w:rPr>
          <w:rStyle w:val="Emphasis"/>
          <w:b/>
          <w:bCs/>
          <w:color w:val="000000"/>
          <w:sz w:val="33"/>
          <w:szCs w:val="33"/>
          <w:shd w:val="clear" w:color="auto" w:fill="FFFFFF"/>
        </w:rPr>
        <w:t>NC</w:t>
      </w:r>
    </w:p>
    <w:p w14:paraId="62D2D52A" w14:textId="77777777" w:rsidR="00E73F31" w:rsidRDefault="00E73F31" w:rsidP="00E73F31">
      <w:pPr>
        <w:pStyle w:val="NormalWeb"/>
        <w:jc w:val="both"/>
      </w:pPr>
      <w:r>
        <w:rPr>
          <w:rStyle w:val="Strong"/>
          <w:color w:val="0000CC"/>
          <w:sz w:val="33"/>
          <w:szCs w:val="33"/>
          <w:shd w:val="clear" w:color="auto" w:fill="FFFFFF"/>
        </w:rPr>
        <w:t>- 13 giờ 30' Phó Chủ tịch Huỳnh Văn Vũ và</w:t>
      </w:r>
      <w:r>
        <w:rPr>
          <w:rStyle w:val="Strong"/>
          <w:color w:val="0000CC"/>
          <w:sz w:val="33"/>
          <w:szCs w:val="33"/>
        </w:rPr>
        <w:t xml:space="preserve"> </w:t>
      </w:r>
      <w:r>
        <w:rPr>
          <w:rStyle w:val="Strong"/>
          <w:color w:val="0000CC"/>
          <w:sz w:val="33"/>
          <w:szCs w:val="33"/>
          <w:shd w:val="clear" w:color="auto" w:fill="FFFFFF"/>
        </w:rPr>
        <w:t xml:space="preserve">Lê Như Lê: </w:t>
      </w:r>
      <w:r>
        <w:rPr>
          <w:color w:val="0000CC"/>
          <w:sz w:val="33"/>
          <w:szCs w:val="33"/>
          <w:shd w:val="clear" w:color="auto" w:fill="FFFFFF"/>
        </w:rPr>
        <w:t xml:space="preserve">Họp thông qua phương án tổng thể sắp xếp lại, xử lý nhà, đất trên địa bàn huyện. Mời Đại diện lãnh đạo: Phòng Tài chính - Kế hoạch, Nông nghiệp và Môi trường huyện. Điểm tại Phòng họp số 4 UBND huyện. </w:t>
      </w:r>
      <w:r>
        <w:rPr>
          <w:rStyle w:val="Strong"/>
          <w:color w:val="0000CC"/>
          <w:sz w:val="33"/>
          <w:szCs w:val="33"/>
          <w:shd w:val="clear" w:color="auto" w:fill="FFFFFF"/>
        </w:rPr>
        <w:t>Đ/c Lương, NCTH.</w:t>
      </w:r>
    </w:p>
    <w:p w14:paraId="4D48905D" w14:textId="77777777" w:rsidR="00E73F31" w:rsidRDefault="00E73F31" w:rsidP="00E73F31">
      <w:pPr>
        <w:pStyle w:val="NormalWeb"/>
        <w:jc w:val="both"/>
      </w:pPr>
      <w:r>
        <w:rPr>
          <w:rStyle w:val="Strong"/>
          <w:color w:val="CC0000"/>
          <w:sz w:val="33"/>
          <w:szCs w:val="33"/>
          <w:shd w:val="clear" w:color="auto" w:fill="FFFFFF"/>
        </w:rPr>
        <w:t xml:space="preserve">- 13 giờ 30’ Phó </w:t>
      </w:r>
      <w:r>
        <w:rPr>
          <w:rStyle w:val="Strong"/>
          <w:color w:val="CC0000"/>
          <w:sz w:val="33"/>
          <w:szCs w:val="33"/>
        </w:rPr>
        <w:t xml:space="preserve">Chủ tịch Đỗ Thị Ngọc Trúc: </w:t>
      </w:r>
      <w:r>
        <w:rPr>
          <w:color w:val="CC0000"/>
          <w:sz w:val="33"/>
          <w:szCs w:val="33"/>
        </w:rPr>
        <w:t>Dự thông qua Video clip chuẩn bị tiếp đoàn Đoàn khảo sát của Ủy ban Văn hóa và xã hội của Quốc hội. </w:t>
      </w:r>
      <w:r>
        <w:rPr>
          <w:color w:val="CC0000"/>
          <w:sz w:val="33"/>
          <w:szCs w:val="33"/>
          <w:shd w:val="clear" w:color="auto" w:fill="FFFFFF"/>
        </w:rPr>
        <w:t>Mời Thường trực HĐND; đại diện lãnh đạo: Ban Tổ chức Huyện ủy; Ban Tuyên giáo và Dân vận Huyện uỷ; Văn phòng Huyện uỷ; Phòng Nội vụ; Phòng Tư pháp; Phòng Tài chính - Kế hoạch; Phòng Y tế; Phòng Giáo dục và Đào tạo; Phòng Văn hóa, Khoa học và Thông tin; Văn phòng HĐND và UBND; Đội Thống kê số 3; Hội Liên hiệp Phụ nữ Việt Nam huyện; Trung tâm Y tế huyện; Trung tâm Văn hóa - Thể thao và Truyền thanh huyện. </w:t>
      </w:r>
      <w:r>
        <w:rPr>
          <w:color w:val="CC0000"/>
          <w:sz w:val="33"/>
          <w:szCs w:val="33"/>
        </w:rPr>
        <w:t>Điểm tại Phòng họp trực tuyến UBND huyện.</w:t>
      </w:r>
      <w:r>
        <w:rPr>
          <w:rStyle w:val="Strong"/>
          <w:color w:val="CC0000"/>
          <w:sz w:val="33"/>
          <w:szCs w:val="33"/>
        </w:rPr>
        <w:t xml:space="preserve"> Đ/c Lương, NCTH.</w:t>
      </w:r>
    </w:p>
    <w:p w14:paraId="73D70D09" w14:textId="77777777" w:rsidR="00E73F31" w:rsidRDefault="00E73F31" w:rsidP="00E73F31">
      <w:pPr>
        <w:pStyle w:val="NormalWeb"/>
        <w:jc w:val="both"/>
      </w:pPr>
      <w:r>
        <w:rPr>
          <w:rStyle w:val="Strong"/>
          <w:color w:val="000000"/>
          <w:sz w:val="33"/>
          <w:szCs w:val="33"/>
          <w:shd w:val="clear" w:color="auto" w:fill="FFFF00"/>
        </w:rPr>
        <w:t>THỨ NĂM</w:t>
      </w:r>
      <w:r>
        <w:rPr>
          <w:color w:val="000000"/>
          <w:sz w:val="33"/>
          <w:szCs w:val="33"/>
          <w:shd w:val="clear" w:color="auto" w:fill="FFFF00"/>
        </w:rPr>
        <w:t xml:space="preserve"> </w:t>
      </w:r>
      <w:r>
        <w:rPr>
          <w:rStyle w:val="Strong"/>
          <w:color w:val="000000"/>
          <w:sz w:val="33"/>
          <w:szCs w:val="33"/>
          <w:shd w:val="clear" w:color="auto" w:fill="FFFF00"/>
        </w:rPr>
        <w:t>(27/3)</w:t>
      </w:r>
    </w:p>
    <w:p w14:paraId="1C1BF687" w14:textId="77777777" w:rsidR="00E73F31" w:rsidRDefault="00E73F31" w:rsidP="00E73F31">
      <w:pPr>
        <w:pStyle w:val="NormalWeb"/>
        <w:jc w:val="both"/>
      </w:pPr>
      <w:r>
        <w:rPr>
          <w:rStyle w:val="Strong"/>
          <w:color w:val="CC0000"/>
          <w:sz w:val="33"/>
          <w:szCs w:val="33"/>
          <w:shd w:val="clear" w:color="auto" w:fill="FFFFFF"/>
        </w:rPr>
        <w:t>- 7 giờ 30’</w:t>
      </w:r>
      <w:r>
        <w:rPr>
          <w:rStyle w:val="Strong"/>
          <w:sz w:val="33"/>
          <w:szCs w:val="33"/>
        </w:rPr>
        <w:t xml:space="preserve"> </w:t>
      </w:r>
      <w:r>
        <w:rPr>
          <w:rStyle w:val="Strong"/>
          <w:color w:val="000000"/>
          <w:sz w:val="33"/>
          <w:szCs w:val="33"/>
        </w:rPr>
        <w:t xml:space="preserve">Chủ tịch và Phó Chủ tịch Đỗ Thị Ngọc Trúc: </w:t>
      </w:r>
      <w:r>
        <w:rPr>
          <w:color w:val="000000"/>
          <w:sz w:val="33"/>
          <w:szCs w:val="33"/>
        </w:rPr>
        <w:t>Dự thông qua dự thảo Kế hoạch</w:t>
      </w:r>
      <w:r>
        <w:rPr>
          <w:rStyle w:val="Strong"/>
          <w:color w:val="000000"/>
          <w:sz w:val="33"/>
          <w:szCs w:val="33"/>
        </w:rPr>
        <w:t xml:space="preserve"> </w:t>
      </w:r>
      <w:r>
        <w:rPr>
          <w:color w:val="000000"/>
          <w:sz w:val="33"/>
          <w:szCs w:val="33"/>
        </w:rPr>
        <w:t>tổ chức Họp mặt kỷ niệm 50 năm Ngày Giải phóng miền Nam, thống nhất đất nước (30/4/1975 - 30/4/2025). Mời Đại diện lãnh đạo: Phòng Văn hóa, Khoa học và Thông tin huyện, Trung tâm Văn hóa - Thể thao và Truyền thanh huyện;</w:t>
      </w:r>
      <w:r>
        <w:rPr>
          <w:rStyle w:val="Strong"/>
          <w:color w:val="000000"/>
          <w:sz w:val="33"/>
          <w:szCs w:val="33"/>
        </w:rPr>
        <w:t xml:space="preserve"> </w:t>
      </w:r>
      <w:r>
        <w:rPr>
          <w:color w:val="000000"/>
          <w:sz w:val="33"/>
          <w:szCs w:val="33"/>
        </w:rPr>
        <w:t xml:space="preserve">Văn phòng HĐND và UBND huyện, Văn phòng Huyện ủy, Ban Tuyên giáo và Dân vận Huyện ủy, Phòng Kinh tế, Hạ tầng và Đô thị huyện, Phòng Nội vụ huyện, Trung tâm Y tế huyện, Phòng Tài chính - Kế hoạch huyện, Ban Chỉ huy Quân sự huyện; Ủy ban MTTQ Việt Nam, Hội Cựu Chiến binh Việt Nam huyện, Đoàn TNCS Hồ Chí Minh huyện, Điện lực Phụng Hiệp, Đội Công trình đô thị Phụng Hiệp và Công an thị trấn Cây Dương </w:t>
      </w:r>
      <w:r>
        <w:rPr>
          <w:color w:val="CC0000"/>
          <w:sz w:val="33"/>
          <w:szCs w:val="33"/>
        </w:rPr>
        <w:t>(Giao Phòng Phòng Văn hóa, Khoa học và Thông tin huyện chuẩn bị nội dung)</w:t>
      </w:r>
      <w:r>
        <w:rPr>
          <w:color w:val="000000"/>
          <w:sz w:val="33"/>
          <w:szCs w:val="33"/>
        </w:rPr>
        <w:t xml:space="preserve">. Điểm tại Phòng họp trực tuyến UBND huyện. </w:t>
      </w:r>
      <w:r>
        <w:rPr>
          <w:rStyle w:val="Strong"/>
          <w:color w:val="000000"/>
          <w:sz w:val="33"/>
          <w:szCs w:val="33"/>
        </w:rPr>
        <w:t>Đ/c Lương, NCTH.</w:t>
      </w:r>
    </w:p>
    <w:p w14:paraId="77CD4E04" w14:textId="77777777" w:rsidR="00E73F31" w:rsidRDefault="00E73F31" w:rsidP="00E73F31">
      <w:pPr>
        <w:pStyle w:val="NormalWeb"/>
        <w:jc w:val="both"/>
      </w:pPr>
      <w:r>
        <w:rPr>
          <w:rStyle w:val="Strong"/>
          <w:color w:val="FF0000"/>
          <w:sz w:val="33"/>
          <w:szCs w:val="33"/>
          <w:shd w:val="clear" w:color="auto" w:fill="FFFFFF"/>
        </w:rPr>
        <w:t>- 7 giờ 30’ </w:t>
      </w:r>
      <w:r>
        <w:rPr>
          <w:rStyle w:val="Strong"/>
          <w:color w:val="FF0000"/>
          <w:sz w:val="33"/>
          <w:szCs w:val="33"/>
        </w:rPr>
        <w:t>Phó Chủ tịch Lê Như Lê</w:t>
      </w:r>
      <w:r>
        <w:rPr>
          <w:rStyle w:val="Strong"/>
          <w:color w:val="FF0000"/>
          <w:sz w:val="33"/>
          <w:szCs w:val="33"/>
          <w:shd w:val="clear" w:color="auto" w:fill="FFFFFF"/>
        </w:rPr>
        <w:t xml:space="preserve">: </w:t>
      </w:r>
      <w:r>
        <w:rPr>
          <w:color w:val="FF0000"/>
          <w:sz w:val="33"/>
          <w:szCs w:val="33"/>
          <w:shd w:val="clear" w:color="auto" w:fill="FFFFFF"/>
        </w:rPr>
        <w:t xml:space="preserve">Dự làm việc với tổ chức bánh mì và các dự án tài trợ trên địa bàn huyện Phụng Hiệp. Điểm tại Phòng họp số 2, Sở Nông nghiệp và Môi trường tỉnh. </w:t>
      </w:r>
      <w:r>
        <w:rPr>
          <w:rStyle w:val="Strong"/>
          <w:color w:val="FF0000"/>
          <w:sz w:val="33"/>
          <w:szCs w:val="33"/>
          <w:shd w:val="clear" w:color="auto" w:fill="FFFFFF"/>
        </w:rPr>
        <w:t>NCTH.</w:t>
      </w:r>
    </w:p>
    <w:p w14:paraId="1A36D968" w14:textId="77777777" w:rsidR="00E73F31" w:rsidRDefault="00E73F31" w:rsidP="00E73F31">
      <w:pPr>
        <w:pStyle w:val="NormalWeb"/>
        <w:jc w:val="both"/>
      </w:pPr>
      <w:r>
        <w:rPr>
          <w:rStyle w:val="Strong"/>
          <w:color w:val="000000"/>
          <w:sz w:val="33"/>
          <w:szCs w:val="33"/>
        </w:rPr>
        <w:lastRenderedPageBreak/>
        <w:t>- 7 giờ 30' Phó Chủ tịch Huỳnh Văn Vũ</w:t>
      </w:r>
      <w:r>
        <w:rPr>
          <w:color w:val="000000"/>
          <w:sz w:val="33"/>
          <w:szCs w:val="33"/>
        </w:rPr>
        <w:t xml:space="preserve">: Dự Hội nghị triển khai 04 văn bản Luật: Luật Tổ chức chính quyền địa phương; Luật Ban hành văn bản quy phạm pháp luật; Luật Tổ chức Tòa án nhân dân và Luật Quản lý, sử dụng vũ khí, vật liệu nổ và công cụ hỗ trợ. Mời Thủ trưởng các đơn vị: Phòng Tư pháp; Phòng Nội vụ; Tòa án nhân dân và Hội Luật gia cấp huyện. Điểm tại Hội trường Ủy ban nhân dân tỉnh. </w:t>
      </w:r>
      <w:r>
        <w:rPr>
          <w:rStyle w:val="Strong"/>
          <w:color w:val="000000"/>
          <w:sz w:val="33"/>
          <w:szCs w:val="33"/>
        </w:rPr>
        <w:t>NC.</w:t>
      </w:r>
    </w:p>
    <w:p w14:paraId="453F1843" w14:textId="77777777" w:rsidR="00E73F31" w:rsidRDefault="00E73F31" w:rsidP="00E73F31">
      <w:pPr>
        <w:pStyle w:val="NormalWeb"/>
        <w:jc w:val="both"/>
      </w:pPr>
      <w:r>
        <w:rPr>
          <w:rStyle w:val="Strong"/>
          <w:color w:val="000000"/>
          <w:sz w:val="33"/>
          <w:szCs w:val="33"/>
          <w:shd w:val="clear" w:color="auto" w:fill="FFFFFF"/>
        </w:rPr>
        <w:t xml:space="preserve">- 13 giờ 30’ Chủ tịch và Phó Chủ tịch Huỳnh Văn Vũ và Đỗ Thị Ngọc Trúc: </w:t>
      </w:r>
      <w:r>
        <w:rPr>
          <w:color w:val="000000"/>
          <w:sz w:val="33"/>
          <w:szCs w:val="33"/>
          <w:shd w:val="clear" w:color="auto" w:fill="FFFFFF"/>
        </w:rPr>
        <w:t xml:space="preserve">Dự Hội nghị Ban Chấp hành Đảng bộ huyện lần thứ 30, sơ kết công tác quý I/2025 và triển khai Chương trình công tác quý II/2025, sơ, tổng kết và triển khai các văn bản của Trung ương, của tỉnh, của huyện. Điểm tại Hội trường Huyện ủy. </w:t>
      </w:r>
      <w:r>
        <w:rPr>
          <w:rStyle w:val="Strong"/>
          <w:color w:val="000000"/>
          <w:sz w:val="33"/>
          <w:szCs w:val="33"/>
          <w:shd w:val="clear" w:color="auto" w:fill="FFFFFF"/>
        </w:rPr>
        <w:t>Đ/c CVP, NCTH.</w:t>
      </w:r>
    </w:p>
    <w:p w14:paraId="2092A5FF" w14:textId="77777777" w:rsidR="00E73F31" w:rsidRDefault="00E73F31" w:rsidP="00E73F31">
      <w:pPr>
        <w:pStyle w:val="NormalWeb"/>
        <w:jc w:val="both"/>
      </w:pPr>
      <w:r>
        <w:rPr>
          <w:rStyle w:val="Strong"/>
          <w:color w:val="CC0000"/>
          <w:sz w:val="33"/>
          <w:szCs w:val="33"/>
          <w:shd w:val="clear" w:color="auto" w:fill="FFFFFF"/>
        </w:rPr>
        <w:t>- 13 giờ 30' </w:t>
      </w:r>
      <w:r>
        <w:rPr>
          <w:rStyle w:val="Strong"/>
          <w:color w:val="CC0000"/>
          <w:sz w:val="33"/>
          <w:szCs w:val="33"/>
        </w:rPr>
        <w:t xml:space="preserve">Phó Chủ tịch </w:t>
      </w:r>
      <w:r>
        <w:rPr>
          <w:rStyle w:val="Strong"/>
          <w:color w:val="CC0000"/>
          <w:sz w:val="33"/>
          <w:szCs w:val="33"/>
          <w:shd w:val="clear" w:color="auto" w:fill="FFFFFF"/>
        </w:rPr>
        <w:t>Lê Như Lê:</w:t>
      </w:r>
      <w:r>
        <w:rPr>
          <w:color w:val="CC0000"/>
          <w:sz w:val="33"/>
          <w:szCs w:val="33"/>
          <w:shd w:val="clear" w:color="auto" w:fill="FFFFFF"/>
        </w:rPr>
        <w:t xml:space="preserve"> Dự đối thoại giải quyết khiếu nại của công dân địa bàn huyện Phụng Hiệp. Mời lãnh đạo Phòng Nông nghiệp và Môi trường, Chủ tịch UBND xã Long Thạnh và hộ dân (Giao UBND xã Long Thạnh mời hộ dân). Điểm tại Ban Tiếp công dân tỉnh. </w:t>
      </w:r>
      <w:r>
        <w:rPr>
          <w:rStyle w:val="Emphasis"/>
          <w:b/>
          <w:bCs/>
          <w:color w:val="CC0000"/>
          <w:sz w:val="33"/>
          <w:szCs w:val="33"/>
          <w:shd w:val="clear" w:color="auto" w:fill="FFFFFF"/>
        </w:rPr>
        <w:t xml:space="preserve">Đ/c Tâm; NC. </w:t>
      </w:r>
      <w:r>
        <w:rPr>
          <w:rStyle w:val="Emphasis"/>
          <w:color w:val="CC0000"/>
          <w:sz w:val="33"/>
          <w:szCs w:val="33"/>
          <w:shd w:val="clear" w:color="auto" w:fill="FFFFFF"/>
        </w:rPr>
        <w:t>(Theo lịch UBND tỉnh)</w:t>
      </w:r>
    </w:p>
    <w:p w14:paraId="34F6F171" w14:textId="77777777" w:rsidR="00E73F31" w:rsidRDefault="00E73F31" w:rsidP="00E73F31">
      <w:pPr>
        <w:pStyle w:val="NormalWeb"/>
        <w:jc w:val="both"/>
      </w:pPr>
      <w:r>
        <w:rPr>
          <w:rStyle w:val="Strong"/>
          <w:color w:val="000000"/>
          <w:sz w:val="33"/>
          <w:szCs w:val="33"/>
          <w:shd w:val="clear" w:color="auto" w:fill="FFFF00"/>
        </w:rPr>
        <w:t>THỨ SÁU</w:t>
      </w:r>
      <w:r>
        <w:rPr>
          <w:color w:val="000000"/>
          <w:sz w:val="33"/>
          <w:szCs w:val="33"/>
          <w:shd w:val="clear" w:color="auto" w:fill="FFFF00"/>
        </w:rPr>
        <w:t xml:space="preserve"> </w:t>
      </w:r>
      <w:r>
        <w:rPr>
          <w:rStyle w:val="Strong"/>
          <w:color w:val="000000"/>
          <w:sz w:val="33"/>
          <w:szCs w:val="33"/>
          <w:shd w:val="clear" w:color="auto" w:fill="FFFF00"/>
        </w:rPr>
        <w:t>(28/3)</w:t>
      </w:r>
    </w:p>
    <w:p w14:paraId="009952AC" w14:textId="77777777" w:rsidR="00E73F31" w:rsidRDefault="00E73F31" w:rsidP="00E73F31">
      <w:pPr>
        <w:pStyle w:val="NormalWeb"/>
        <w:jc w:val="both"/>
      </w:pPr>
      <w:r>
        <w:rPr>
          <w:rStyle w:val="Strong"/>
          <w:color w:val="000000"/>
          <w:sz w:val="33"/>
          <w:szCs w:val="33"/>
          <w:shd w:val="clear" w:color="auto" w:fill="FFFFFF"/>
        </w:rPr>
        <w:t xml:space="preserve">- 7 giờ 00’ Chủ tịch, Phó Chủ tịch Huỳnh Văn Vũ: </w:t>
      </w:r>
      <w:r>
        <w:rPr>
          <w:color w:val="000000"/>
          <w:sz w:val="33"/>
          <w:szCs w:val="33"/>
          <w:shd w:val="clear" w:color="auto" w:fill="FFFFFF"/>
        </w:rPr>
        <w:t>Làm việc tại cơ quan</w:t>
      </w:r>
    </w:p>
    <w:p w14:paraId="15054310" w14:textId="77777777" w:rsidR="00E73F31" w:rsidRDefault="00E73F31" w:rsidP="00E73F31">
      <w:pPr>
        <w:pStyle w:val="NormalWeb"/>
        <w:jc w:val="both"/>
      </w:pPr>
      <w:r>
        <w:rPr>
          <w:rStyle w:val="Strong"/>
          <w:color w:val="CC0000"/>
          <w:sz w:val="33"/>
          <w:szCs w:val="33"/>
          <w:shd w:val="clear" w:color="auto" w:fill="FFFFFF"/>
        </w:rPr>
        <w:t xml:space="preserve">- 7 giờ 30’ </w:t>
      </w:r>
      <w:r>
        <w:rPr>
          <w:rStyle w:val="Strong"/>
          <w:color w:val="000000"/>
          <w:sz w:val="33"/>
          <w:szCs w:val="33"/>
          <w:shd w:val="clear" w:color="auto" w:fill="FFFFFF"/>
        </w:rPr>
        <w:t xml:space="preserve">Phó </w:t>
      </w:r>
      <w:r>
        <w:rPr>
          <w:rStyle w:val="Strong"/>
          <w:color w:val="000000"/>
          <w:sz w:val="33"/>
          <w:szCs w:val="33"/>
        </w:rPr>
        <w:t xml:space="preserve">Chủ tịch Đỗ Thị Ngọc Trúc: </w:t>
      </w:r>
      <w:r>
        <w:rPr>
          <w:color w:val="000000"/>
          <w:sz w:val="33"/>
          <w:szCs w:val="33"/>
        </w:rPr>
        <w:t xml:space="preserve">Họp Ban chỉ đạo xác nhận người có công. Mời thành viên BCĐ theo </w:t>
      </w:r>
      <w:hyperlink r:id="rId8" w:history="1">
        <w:r>
          <w:rPr>
            <w:rStyle w:val="Hyperlink"/>
            <w:sz w:val="33"/>
            <w:szCs w:val="33"/>
          </w:rPr>
          <w:t>Quyết định số 1875/QĐ-UBND ngày 20/3/2025</w:t>
        </w:r>
      </w:hyperlink>
      <w:r>
        <w:rPr>
          <w:color w:val="000000"/>
          <w:sz w:val="33"/>
          <w:szCs w:val="33"/>
        </w:rPr>
        <w:t xml:space="preserve"> của Chủ tịch UBND huyện (Giao Phòng Nội vụ chuẩn bị nội dung). Điểm tại Phòng họp số 4 UBND huyện.</w:t>
      </w:r>
      <w:r>
        <w:rPr>
          <w:rStyle w:val="Strong"/>
          <w:color w:val="000000"/>
          <w:sz w:val="33"/>
          <w:szCs w:val="33"/>
        </w:rPr>
        <w:t xml:space="preserve"> Đ/c Lương, NCTH.</w:t>
      </w:r>
    </w:p>
    <w:p w14:paraId="05EA8799" w14:textId="77777777" w:rsidR="00E73F31" w:rsidRDefault="00E73F31" w:rsidP="00E73F31">
      <w:pPr>
        <w:pStyle w:val="NormalWeb"/>
        <w:jc w:val="both"/>
      </w:pPr>
      <w:r>
        <w:rPr>
          <w:rStyle w:val="Strong"/>
          <w:color w:val="CC0000"/>
          <w:sz w:val="33"/>
          <w:szCs w:val="33"/>
          <w:shd w:val="clear" w:color="auto" w:fill="FFFFFF"/>
        </w:rPr>
        <w:t xml:space="preserve">- 7 giờ 30’ Phó Chủ tịch Lê Như Lê: </w:t>
      </w:r>
      <w:r>
        <w:rPr>
          <w:color w:val="CC0000"/>
          <w:sz w:val="33"/>
          <w:szCs w:val="33"/>
          <w:shd w:val="clear" w:color="auto" w:fill="FFFFFF"/>
        </w:rPr>
        <w:t xml:space="preserve">Dự với Sở Nông nghiệp và Môi trường về trao đổi nội dung liên quan đến chủ trưởng áp dụng một số chính sách bồi thường đường điện 220kV. </w:t>
      </w:r>
      <w:r>
        <w:rPr>
          <w:color w:val="0000FF"/>
          <w:sz w:val="33"/>
          <w:szCs w:val="33"/>
          <w:shd w:val="clear" w:color="auto" w:fill="FFFFFF"/>
        </w:rPr>
        <w:t>Mời đại diện lãnh đạo Phòng Nông nghiệp và Môi trường, Trung tâm PTQĐ huyện cùng dự.</w:t>
      </w:r>
      <w:r>
        <w:rPr>
          <w:color w:val="CC0000"/>
          <w:sz w:val="33"/>
          <w:szCs w:val="33"/>
          <w:shd w:val="clear" w:color="auto" w:fill="FFFFFF"/>
        </w:rPr>
        <w:t xml:space="preserve"> Điểm tại Phòng họp Sở Nông nghiệp và Môi trường tỉnh. </w:t>
      </w:r>
      <w:r>
        <w:rPr>
          <w:rStyle w:val="Strong"/>
          <w:color w:val="CC0000"/>
          <w:sz w:val="33"/>
          <w:szCs w:val="33"/>
          <w:shd w:val="clear" w:color="auto" w:fill="FFFFFF"/>
        </w:rPr>
        <w:t>NCTH</w:t>
      </w:r>
    </w:p>
    <w:p w14:paraId="11609BD7" w14:textId="77777777" w:rsidR="00E73F31" w:rsidRDefault="00E73F31" w:rsidP="00E73F31">
      <w:pPr>
        <w:pStyle w:val="NormalWeb"/>
        <w:jc w:val="both"/>
      </w:pPr>
      <w:r>
        <w:rPr>
          <w:rStyle w:val="Strong"/>
          <w:color w:val="000000"/>
          <w:sz w:val="33"/>
          <w:szCs w:val="33"/>
          <w:shd w:val="clear" w:color="auto" w:fill="FFFFFF"/>
        </w:rPr>
        <w:t xml:space="preserve">- 9 giờ 30’ Phó Chủ tịch Lê Như Lê: </w:t>
      </w:r>
      <w:r>
        <w:rPr>
          <w:color w:val="000000"/>
          <w:sz w:val="33"/>
          <w:szCs w:val="33"/>
          <w:shd w:val="clear" w:color="auto" w:fill="FFFFFF"/>
        </w:rPr>
        <w:t xml:space="preserve">Dự phiên Hòa giải - Đối thoại tại Tòa án nhân dân tỉnh (trường hợp Võ Thị Hoa, xã Bình Thành khởi kiện Quyết định phê duyệt bồi thường, tái định cư). Mời ông Đỗ Thành Thống, Phó Trưởng phòng Nông nghiệp và Môi trường cùng dự và chuẩn </w:t>
      </w:r>
      <w:r>
        <w:rPr>
          <w:color w:val="000000"/>
          <w:sz w:val="33"/>
          <w:szCs w:val="33"/>
          <w:shd w:val="clear" w:color="auto" w:fill="FFFFFF"/>
        </w:rPr>
        <w:lastRenderedPageBreak/>
        <w:t xml:space="preserve">bị nội dung. Điểm tại Phòng Hòa giải - Đối thoại, Tòa án nhân dân tỉnh. </w:t>
      </w:r>
      <w:r>
        <w:rPr>
          <w:rStyle w:val="Strong"/>
          <w:color w:val="000000"/>
          <w:sz w:val="33"/>
          <w:szCs w:val="33"/>
          <w:shd w:val="clear" w:color="auto" w:fill="FFFFFF"/>
        </w:rPr>
        <w:t>NC.</w:t>
      </w:r>
    </w:p>
    <w:p w14:paraId="4247391F" w14:textId="77777777" w:rsidR="00E73F31" w:rsidRDefault="00E73F31" w:rsidP="00E73F31">
      <w:pPr>
        <w:pStyle w:val="NormalWeb"/>
        <w:jc w:val="both"/>
      </w:pPr>
      <w:r>
        <w:rPr>
          <w:rStyle w:val="Strong"/>
          <w:color w:val="FF0000"/>
          <w:sz w:val="33"/>
          <w:szCs w:val="33"/>
          <w:shd w:val="clear" w:color="auto" w:fill="FFFFFF"/>
        </w:rPr>
        <w:t>- 10 giờ 00’ Thường trực UBND huyện (Ủy nhiệm lãnh đạo Phòng Kinh tế, Hạ tầng và Đô thị huyện)</w:t>
      </w:r>
      <w:r>
        <w:rPr>
          <w:color w:val="FF0000"/>
          <w:sz w:val="33"/>
          <w:szCs w:val="33"/>
        </w:rPr>
        <w:t>: Dự lễ khởi công tuyến lộ Bờ Bao Dưới ấp Phương An B, xã Phương Bình. Điểm tại nhà ông Nguyễn Thanh Phong.</w:t>
      </w:r>
    </w:p>
    <w:p w14:paraId="41672A53" w14:textId="77777777" w:rsidR="00E73F31" w:rsidRDefault="00E73F31" w:rsidP="00E73F31">
      <w:pPr>
        <w:pStyle w:val="NormalWeb"/>
        <w:jc w:val="both"/>
      </w:pPr>
      <w:r>
        <w:rPr>
          <w:rStyle w:val="Strong"/>
          <w:color w:val="FF0000"/>
          <w:sz w:val="33"/>
          <w:szCs w:val="33"/>
          <w:shd w:val="clear" w:color="auto" w:fill="FFFFFF"/>
        </w:rPr>
        <w:t>- 14 giờ 00’ Chủ tịch</w:t>
      </w:r>
      <w:r>
        <w:rPr>
          <w:color w:val="FF0000"/>
          <w:sz w:val="33"/>
          <w:szCs w:val="33"/>
        </w:rPr>
        <w:t xml:space="preserve">: Dự Hội nghị ký cam kết thực hiện các quy định bảo đảm trật tự an toàn giao thông năm 2025 trên địa bàn tỉnh Hậu Giang. Mời Trưởng phòng Kinh tế, Hạ tầng và Đô thị huyện cùng dự. Điểm tại Hội trường Sở Xây dựng tỉnh. </w:t>
      </w:r>
      <w:r>
        <w:rPr>
          <w:rStyle w:val="Strong"/>
          <w:color w:val="FF0000"/>
          <w:sz w:val="33"/>
          <w:szCs w:val="33"/>
        </w:rPr>
        <w:t>NC.</w:t>
      </w:r>
    </w:p>
    <w:p w14:paraId="2DCF7C08" w14:textId="77777777" w:rsidR="00E73F31" w:rsidRDefault="00E73F31" w:rsidP="00E73F31">
      <w:pPr>
        <w:pStyle w:val="NormalWeb"/>
        <w:jc w:val="both"/>
      </w:pPr>
      <w:r>
        <w:rPr>
          <w:rStyle w:val="Strong"/>
          <w:color w:val="000000"/>
          <w:sz w:val="33"/>
          <w:szCs w:val="33"/>
          <w:shd w:val="clear" w:color="auto" w:fill="FFFFFF"/>
        </w:rPr>
        <w:t xml:space="preserve">- 13 giờ 00’ Phó Chủ tịch Huỳnh Văn Vũ và Đỗ Thị Ngọc Trúc: </w:t>
      </w:r>
      <w:r>
        <w:rPr>
          <w:color w:val="000000"/>
          <w:sz w:val="33"/>
          <w:szCs w:val="33"/>
          <w:shd w:val="clear" w:color="auto" w:fill="FFFFFF"/>
        </w:rPr>
        <w:t>Làm việc tại cơ quan.</w:t>
      </w:r>
    </w:p>
    <w:p w14:paraId="0BD61C7F" w14:textId="77777777" w:rsidR="00E73F31" w:rsidRDefault="00E73F31" w:rsidP="00E73F31">
      <w:pPr>
        <w:pStyle w:val="NormalWeb"/>
        <w:jc w:val="both"/>
      </w:pPr>
      <w:r>
        <w:rPr>
          <w:rStyle w:val="Strong"/>
          <w:color w:val="000000"/>
          <w:sz w:val="33"/>
          <w:szCs w:val="33"/>
          <w:shd w:val="clear" w:color="auto" w:fill="FFFFFF"/>
        </w:rPr>
        <w:t xml:space="preserve">- 13 giờ 30’ Phó Chủ tịch Lê Như Lê: </w:t>
      </w:r>
      <w:r>
        <w:rPr>
          <w:color w:val="000000"/>
          <w:sz w:val="33"/>
          <w:szCs w:val="33"/>
          <w:shd w:val="clear" w:color="auto" w:fill="FFFFFF"/>
        </w:rPr>
        <w:t xml:space="preserve">Dự phiên Hòa giải - Đối thoại tại Tòa án nhân dân tỉnh (trường hợp Nguyễn Văn Đây, xã Phương Bình khởi kiện QĐ phê duyệt bồi thường, tái định cư). Mời ông Đỗ Thành Thống, Phó Trưởng phòng Nông nghiệp và Môi trường cùng dự và chuẩn bị nội dung. Điểm tại Phòng Hòa giải - Đối thoại, Tòa án nhân dân tỉnh. </w:t>
      </w:r>
      <w:r>
        <w:rPr>
          <w:rStyle w:val="Strong"/>
          <w:color w:val="000000"/>
          <w:sz w:val="33"/>
          <w:szCs w:val="33"/>
          <w:shd w:val="clear" w:color="auto" w:fill="FFFFFF"/>
        </w:rPr>
        <w:t>NC.</w:t>
      </w:r>
    </w:p>
    <w:p w14:paraId="300FE298" w14:textId="506F6A14" w:rsidR="00E73F31" w:rsidRDefault="00E73F31" w:rsidP="00E73F31">
      <w:pPr>
        <w:pStyle w:val="NormalWeb"/>
        <w:jc w:val="both"/>
        <w:rPr>
          <w:rStyle w:val="Strong"/>
          <w:color w:val="000000"/>
          <w:sz w:val="33"/>
          <w:szCs w:val="33"/>
          <w:shd w:val="clear" w:color="auto" w:fill="FFFFFF"/>
        </w:rPr>
      </w:pPr>
      <w:r>
        <w:rPr>
          <w:rStyle w:val="Strong"/>
          <w:color w:val="000000"/>
          <w:sz w:val="33"/>
          <w:szCs w:val="33"/>
          <w:shd w:val="clear" w:color="auto" w:fill="FFFFFF"/>
        </w:rPr>
        <w:t xml:space="preserve">- 14 giờ 00’ Phó Chủ tịch Lê Như Lê: </w:t>
      </w:r>
      <w:r>
        <w:rPr>
          <w:color w:val="000000"/>
          <w:sz w:val="33"/>
          <w:szCs w:val="33"/>
          <w:shd w:val="clear" w:color="auto" w:fill="FFFFFF"/>
        </w:rPr>
        <w:t xml:space="preserve">Dự phiên họp kiểm tra việc giao nộp, công khai chứng cứ và đối thoại (trường hợp Trần Văn Tô Ne, xã Bình Thành khởi kiện QĐ phê duyệt bồi thường, tái định cư). Mời ông Đỗ Thành Thống, Phó Trưởng phòng Nông nghiệp và Môi trường, </w:t>
      </w:r>
      <w:r>
        <w:rPr>
          <w:color w:val="CC0000"/>
          <w:sz w:val="33"/>
          <w:szCs w:val="33"/>
          <w:shd w:val="clear" w:color="auto" w:fill="FFFFFF"/>
        </w:rPr>
        <w:t>Trung tâm PTQĐ huyện</w:t>
      </w:r>
      <w:r>
        <w:rPr>
          <w:color w:val="000000"/>
          <w:sz w:val="33"/>
          <w:szCs w:val="33"/>
          <w:shd w:val="clear" w:color="auto" w:fill="FFFFFF"/>
        </w:rPr>
        <w:t xml:space="preserve"> cùng dự và chuẩn bị nội dung. Điểm tại Tòa án nhân dân tỉnh. </w:t>
      </w:r>
      <w:r>
        <w:rPr>
          <w:rStyle w:val="Strong"/>
          <w:color w:val="000000"/>
          <w:sz w:val="33"/>
          <w:szCs w:val="33"/>
          <w:shd w:val="clear" w:color="auto" w:fill="FFFFFF"/>
        </w:rPr>
        <w:t>NC.</w:t>
      </w:r>
    </w:p>
    <w:p w14:paraId="5D4564B2" w14:textId="24EE8CE6" w:rsidR="00385252" w:rsidRDefault="00385252" w:rsidP="00E73F31">
      <w:pPr>
        <w:pStyle w:val="NormalWeb"/>
        <w:jc w:val="both"/>
        <w:rPr>
          <w:rStyle w:val="Strong"/>
          <w:color w:val="000000"/>
          <w:sz w:val="33"/>
          <w:szCs w:val="33"/>
          <w:shd w:val="clear" w:color="auto" w:fill="FFFFFF"/>
        </w:rPr>
      </w:pPr>
      <w:bookmarkStart w:id="0" w:name="_GoBack"/>
      <w:r>
        <w:rPr>
          <w:rStyle w:val="Strong"/>
          <w:color w:val="000000"/>
          <w:sz w:val="33"/>
          <w:szCs w:val="33"/>
          <w:shd w:val="clear" w:color="auto" w:fill="FFFF00"/>
        </w:rPr>
        <w:t xml:space="preserve">THỨ </w:t>
      </w:r>
      <w:r>
        <w:rPr>
          <w:rStyle w:val="Strong"/>
          <w:color w:val="000000"/>
          <w:sz w:val="33"/>
          <w:szCs w:val="33"/>
          <w:shd w:val="clear" w:color="auto" w:fill="FFFF00"/>
        </w:rPr>
        <w:t>BẢY</w:t>
      </w:r>
      <w:r>
        <w:rPr>
          <w:color w:val="000000"/>
          <w:sz w:val="33"/>
          <w:szCs w:val="33"/>
          <w:shd w:val="clear" w:color="auto" w:fill="FFFF00"/>
        </w:rPr>
        <w:t xml:space="preserve"> </w:t>
      </w:r>
      <w:r>
        <w:rPr>
          <w:rStyle w:val="Strong"/>
          <w:color w:val="000000"/>
          <w:sz w:val="33"/>
          <w:szCs w:val="33"/>
          <w:shd w:val="clear" w:color="auto" w:fill="FFFF00"/>
        </w:rPr>
        <w:t>(2</w:t>
      </w:r>
      <w:r>
        <w:rPr>
          <w:rStyle w:val="Strong"/>
          <w:color w:val="000000"/>
          <w:sz w:val="33"/>
          <w:szCs w:val="33"/>
          <w:shd w:val="clear" w:color="auto" w:fill="FFFF00"/>
        </w:rPr>
        <w:t>9</w:t>
      </w:r>
      <w:r>
        <w:rPr>
          <w:rStyle w:val="Strong"/>
          <w:color w:val="000000"/>
          <w:sz w:val="33"/>
          <w:szCs w:val="33"/>
          <w:shd w:val="clear" w:color="auto" w:fill="FFFF00"/>
        </w:rPr>
        <w:t>/3)</w:t>
      </w:r>
    </w:p>
    <w:p w14:paraId="23B9BA52" w14:textId="55842335" w:rsidR="00385252" w:rsidRPr="00385252" w:rsidRDefault="00385252" w:rsidP="00E73F31">
      <w:pPr>
        <w:pStyle w:val="NormalWeb"/>
        <w:jc w:val="both"/>
        <w:rPr>
          <w:color w:val="FF0000"/>
          <w:sz w:val="32"/>
          <w:szCs w:val="32"/>
        </w:rPr>
      </w:pPr>
      <w:r w:rsidRPr="00385252">
        <w:rPr>
          <w:b/>
          <w:color w:val="FF0000"/>
          <w:sz w:val="32"/>
          <w:szCs w:val="32"/>
          <w:shd w:val="clear" w:color="auto" w:fill="FFFFFF"/>
        </w:rPr>
        <w:t xml:space="preserve">- </w:t>
      </w:r>
      <w:r w:rsidRPr="00385252">
        <w:rPr>
          <w:b/>
          <w:color w:val="FF0000"/>
          <w:sz w:val="32"/>
          <w:szCs w:val="32"/>
          <w:shd w:val="clear" w:color="auto" w:fill="FFFFFF"/>
        </w:rPr>
        <w:t>14 giờ 30’ Chủ tịch</w:t>
      </w:r>
      <w:r w:rsidRPr="00385252">
        <w:rPr>
          <w:color w:val="FF0000"/>
          <w:sz w:val="32"/>
          <w:szCs w:val="32"/>
          <w:shd w:val="clear" w:color="auto" w:fill="FFFFFF"/>
        </w:rPr>
        <w:t>: h</w:t>
      </w:r>
      <w:r w:rsidRPr="00385252">
        <w:rPr>
          <w:color w:val="FF0000"/>
          <w:sz w:val="32"/>
          <w:szCs w:val="32"/>
          <w:shd w:val="clear" w:color="auto" w:fill="FFFFFF"/>
        </w:rPr>
        <w:t xml:space="preserve">ọp trực tuyến </w:t>
      </w:r>
      <w:r w:rsidRPr="00385252">
        <w:rPr>
          <w:color w:val="FF0000"/>
          <w:sz w:val="32"/>
          <w:szCs w:val="32"/>
          <w:shd w:val="clear" w:color="auto" w:fill="FFFFFF"/>
        </w:rPr>
        <w:t xml:space="preserve">với Chính phủ </w:t>
      </w:r>
      <w:r w:rsidRPr="00385252">
        <w:rPr>
          <w:color w:val="FF0000"/>
          <w:sz w:val="32"/>
          <w:szCs w:val="32"/>
          <w:shd w:val="clear" w:color="auto" w:fill="FFFFFF"/>
        </w:rPr>
        <w:t>về báo cáo kết quả kiểm tra, đôn đốc triển khai kế hoạch hoàn thành 3.000 km đến hết năm 2025 của 07 Đoàn kiểm tra do các Phó Thủ tướng Chính phủ làm Trưởng đoàn. Điểm tại phòng họp số 3 UBND tỉnh. </w:t>
      </w:r>
      <w:r w:rsidRPr="00385252">
        <w:rPr>
          <w:rStyle w:val="Emphasis"/>
          <w:b/>
          <w:bCs/>
          <w:color w:val="FF0000"/>
          <w:sz w:val="32"/>
          <w:szCs w:val="32"/>
          <w:shd w:val="clear" w:color="auto" w:fill="FFFFFF"/>
        </w:rPr>
        <w:t>​​​​​​Đ/c Lương</w:t>
      </w:r>
      <w:r w:rsidRPr="00385252">
        <w:rPr>
          <w:rStyle w:val="Emphasis"/>
          <w:b/>
          <w:bCs/>
          <w:color w:val="FF0000"/>
          <w:sz w:val="32"/>
          <w:szCs w:val="32"/>
          <w:shd w:val="clear" w:color="auto" w:fill="FFFFFF"/>
        </w:rPr>
        <w:t>; NCTH</w:t>
      </w:r>
    </w:p>
    <w:bookmarkEnd w:id="0"/>
    <w:p w14:paraId="6C74AC5F" w14:textId="77777777" w:rsidR="00E73F31" w:rsidRDefault="00E73F31" w:rsidP="00E73F31">
      <w:pPr>
        <w:pStyle w:val="NormalWeb"/>
        <w:jc w:val="both"/>
      </w:pPr>
    </w:p>
    <w:p w14:paraId="53059978" w14:textId="77777777" w:rsidR="00E73F31" w:rsidRDefault="00E73F31" w:rsidP="00E73F31">
      <w:pPr>
        <w:pStyle w:val="NormalWeb"/>
        <w:jc w:val="both"/>
      </w:pPr>
      <w:r>
        <w:rPr>
          <w:rStyle w:val="Strong"/>
          <w:i/>
          <w:iCs/>
          <w:color w:val="FF0000"/>
          <w:sz w:val="33"/>
          <w:szCs w:val="33"/>
        </w:rPr>
        <w:t>Ghi chú:</w:t>
      </w:r>
      <w:r>
        <w:rPr>
          <w:rStyle w:val="Emphasis"/>
          <w:color w:val="FF0000"/>
          <w:sz w:val="33"/>
          <w:szCs w:val="33"/>
        </w:rPr>
        <w:t xml:space="preserve"> Lịch làm việc thay giấy mời; các đơn vị thường xuyên theo dõi và cập nhật lịch làm việc của UBND huyện trên app.haugiang.gov.vn </w:t>
      </w:r>
      <w:r>
        <w:rPr>
          <w:rStyle w:val="Emphasis"/>
          <w:color w:val="FF0000"/>
          <w:sz w:val="33"/>
          <w:szCs w:val="33"/>
        </w:rPr>
        <w:lastRenderedPageBreak/>
        <w:t>hoặc Trang thông tin điện tử của huyện. Đối với Giấy mời, sẽ được gửi đến các Phòng, ban chuyên môn trực thuộc UBND huyện và UBND các xã, thị trấn qua Phần mềm QLVB (không gửi văn bản giấy)./.</w:t>
      </w:r>
    </w:p>
    <w:p w14:paraId="5669F819" w14:textId="3FE961F5" w:rsidR="00FB12BE" w:rsidRPr="00240BAF" w:rsidRDefault="00FB12BE" w:rsidP="00FB12BE">
      <w:pPr>
        <w:pStyle w:val="NormalWeb"/>
        <w:jc w:val="both"/>
        <w:rPr>
          <w:color w:val="FF0000"/>
          <w:sz w:val="32"/>
          <w:szCs w:val="32"/>
        </w:rPr>
      </w:pPr>
    </w:p>
    <w:p w14:paraId="6945FC08" w14:textId="0973F8E7" w:rsidR="00BD6B66" w:rsidRPr="00B22870" w:rsidRDefault="00BD6B66" w:rsidP="00BD6B66">
      <w:pPr>
        <w:pStyle w:val="NormalWeb"/>
        <w:jc w:val="both"/>
        <w:rPr>
          <w:sz w:val="32"/>
          <w:szCs w:val="32"/>
        </w:rPr>
      </w:pPr>
    </w:p>
    <w:p w14:paraId="07AD929F" w14:textId="77777777" w:rsidR="009E024B" w:rsidRPr="00B22870" w:rsidRDefault="009E024B" w:rsidP="009E024B">
      <w:pPr>
        <w:pStyle w:val="NormalWeb"/>
        <w:spacing w:before="120" w:beforeAutospacing="0" w:after="0" w:afterAutospacing="0" w:line="360" w:lineRule="exact"/>
        <w:jc w:val="both"/>
        <w:rPr>
          <w:color w:val="FF0000"/>
          <w:sz w:val="32"/>
          <w:szCs w:val="32"/>
        </w:rPr>
      </w:pPr>
    </w:p>
    <w:tbl>
      <w:tblPr>
        <w:tblW w:w="9570" w:type="dxa"/>
        <w:tblInd w:w="108" w:type="dxa"/>
        <w:shd w:val="clear" w:color="auto" w:fill="FFFFFF"/>
        <w:tblCellMar>
          <w:left w:w="0" w:type="dxa"/>
          <w:right w:w="0" w:type="dxa"/>
        </w:tblCellMar>
        <w:tblLook w:val="04A0" w:firstRow="1" w:lastRow="0" w:firstColumn="1" w:lastColumn="0" w:noHBand="0" w:noVBand="1"/>
      </w:tblPr>
      <w:tblGrid>
        <w:gridCol w:w="4876"/>
        <w:gridCol w:w="4694"/>
      </w:tblGrid>
      <w:tr w:rsidR="009E024B" w:rsidRPr="00B22870" w14:paraId="2C7034AA" w14:textId="77777777" w:rsidTr="00C74F87">
        <w:tc>
          <w:tcPr>
            <w:tcW w:w="4876" w:type="dxa"/>
            <w:shd w:val="clear" w:color="auto" w:fill="FFFFFF"/>
            <w:tcMar>
              <w:top w:w="0" w:type="dxa"/>
              <w:left w:w="108" w:type="dxa"/>
              <w:bottom w:w="0" w:type="dxa"/>
              <w:right w:w="108" w:type="dxa"/>
            </w:tcMar>
            <w:hideMark/>
          </w:tcPr>
          <w:p w14:paraId="28DEA2D9" w14:textId="77777777" w:rsidR="009E024B" w:rsidRPr="00B22870" w:rsidRDefault="009E024B" w:rsidP="00C74F87">
            <w:pPr>
              <w:spacing w:after="0" w:line="240" w:lineRule="auto"/>
              <w:outlineLvl w:val="0"/>
              <w:rPr>
                <w:rFonts w:ascii="Times New Roman" w:eastAsia="Times New Roman" w:hAnsi="Times New Roman" w:cs="Times New Roman"/>
                <w:color w:val="000000"/>
                <w:sz w:val="32"/>
                <w:szCs w:val="32"/>
              </w:rPr>
            </w:pPr>
            <w:r w:rsidRPr="00B22870">
              <w:rPr>
                <w:rFonts w:ascii="Times New Roman" w:eastAsia="Times New Roman" w:hAnsi="Times New Roman" w:cs="Times New Roman"/>
                <w:b/>
                <w:bCs/>
                <w:i/>
                <w:iCs/>
                <w:color w:val="000000"/>
                <w:spacing w:val="4"/>
                <w:kern w:val="36"/>
                <w:sz w:val="32"/>
                <w:szCs w:val="32"/>
                <w:lang w:val="vi-VN"/>
              </w:rPr>
              <w:t>Nơi nhận:</w:t>
            </w:r>
            <w:r w:rsidRPr="00B22870">
              <w:rPr>
                <w:rFonts w:ascii="Times New Roman" w:eastAsia="Times New Roman" w:hAnsi="Times New Roman" w:cs="Times New Roman"/>
                <w:b/>
                <w:bCs/>
                <w:color w:val="000000"/>
                <w:spacing w:val="4"/>
                <w:kern w:val="36"/>
                <w:sz w:val="32"/>
                <w:szCs w:val="32"/>
                <w:lang w:val="vi-VN"/>
              </w:rPr>
              <w:t> </w:t>
            </w:r>
            <w:r w:rsidRPr="00B22870">
              <w:rPr>
                <w:rFonts w:ascii="Times New Roman" w:eastAsia="Times New Roman" w:hAnsi="Times New Roman" w:cs="Times New Roman"/>
                <w:b/>
                <w:bCs/>
                <w:color w:val="000000"/>
                <w:spacing w:val="4"/>
                <w:kern w:val="36"/>
                <w:sz w:val="32"/>
                <w:szCs w:val="32"/>
                <w:lang w:val="vi-VN"/>
              </w:rPr>
              <w:br/>
            </w:r>
            <w:r w:rsidRPr="00B22870">
              <w:rPr>
                <w:rFonts w:ascii="Times New Roman" w:eastAsia="Times New Roman" w:hAnsi="Times New Roman" w:cs="Times New Roman"/>
                <w:color w:val="000000"/>
                <w:spacing w:val="4"/>
                <w:kern w:val="36"/>
                <w:sz w:val="32"/>
                <w:szCs w:val="32"/>
                <w:lang w:val="sv-SE"/>
              </w:rPr>
              <w:t>- Thường trực HU, HĐND, UBND;</w:t>
            </w:r>
            <w:r w:rsidRPr="00B22870">
              <w:rPr>
                <w:rFonts w:ascii="Times New Roman" w:eastAsia="Times New Roman" w:hAnsi="Times New Roman" w:cs="Times New Roman"/>
                <w:color w:val="000000"/>
                <w:spacing w:val="4"/>
                <w:kern w:val="36"/>
                <w:sz w:val="32"/>
                <w:szCs w:val="32"/>
                <w:lang w:val="sv-SE"/>
              </w:rPr>
              <w:br/>
              <w:t>- Các phòng, ban ngành huyện;</w:t>
            </w:r>
            <w:r w:rsidRPr="00B22870">
              <w:rPr>
                <w:rFonts w:ascii="Times New Roman" w:eastAsia="Times New Roman" w:hAnsi="Times New Roman" w:cs="Times New Roman"/>
                <w:color w:val="000000"/>
                <w:spacing w:val="4"/>
                <w:kern w:val="36"/>
                <w:sz w:val="32"/>
                <w:szCs w:val="32"/>
                <w:lang w:val="sv-SE"/>
              </w:rPr>
              <w:br/>
              <w:t>- Ủy ban MTTQ và các đoàn thể;</w:t>
            </w:r>
            <w:r w:rsidRPr="00B22870">
              <w:rPr>
                <w:rFonts w:ascii="Times New Roman" w:eastAsia="Times New Roman" w:hAnsi="Times New Roman" w:cs="Times New Roman"/>
                <w:color w:val="000000"/>
                <w:spacing w:val="4"/>
                <w:kern w:val="36"/>
                <w:sz w:val="32"/>
                <w:szCs w:val="32"/>
                <w:lang w:val="sv-SE"/>
              </w:rPr>
              <w:br/>
              <w:t>- Cơ quan TW, tỉnh trên địa bàn;</w:t>
            </w:r>
            <w:r w:rsidRPr="00B22870">
              <w:rPr>
                <w:rFonts w:ascii="Times New Roman" w:eastAsia="Times New Roman" w:hAnsi="Times New Roman" w:cs="Times New Roman"/>
                <w:color w:val="000000"/>
                <w:spacing w:val="4"/>
                <w:kern w:val="36"/>
                <w:sz w:val="32"/>
                <w:szCs w:val="32"/>
                <w:lang w:val="sv-SE"/>
              </w:rPr>
              <w:br/>
              <w:t>- UBND các xã, thị trấn;</w:t>
            </w:r>
            <w:r w:rsidRPr="00B22870">
              <w:rPr>
                <w:rFonts w:ascii="Times New Roman" w:eastAsia="Times New Roman" w:hAnsi="Times New Roman" w:cs="Times New Roman"/>
                <w:color w:val="000000"/>
                <w:spacing w:val="4"/>
                <w:kern w:val="36"/>
                <w:sz w:val="32"/>
                <w:szCs w:val="32"/>
                <w:lang w:val="sv-SE"/>
              </w:rPr>
              <w:br/>
              <w:t>- CVP và các PCVP;</w:t>
            </w:r>
            <w:r w:rsidRPr="00B22870">
              <w:rPr>
                <w:rFonts w:ascii="Times New Roman" w:eastAsia="Times New Roman" w:hAnsi="Times New Roman" w:cs="Times New Roman"/>
                <w:color w:val="000000"/>
                <w:spacing w:val="4"/>
                <w:kern w:val="36"/>
                <w:sz w:val="32"/>
                <w:szCs w:val="32"/>
                <w:lang w:val="sv-SE"/>
              </w:rPr>
              <w:br/>
            </w:r>
            <w:r w:rsidRPr="00B22870">
              <w:rPr>
                <w:rFonts w:ascii="Times New Roman" w:eastAsia="Times New Roman" w:hAnsi="Times New Roman" w:cs="Times New Roman"/>
                <w:color w:val="000000"/>
                <w:spacing w:val="4"/>
                <w:kern w:val="36"/>
                <w:sz w:val="32"/>
                <w:szCs w:val="32"/>
                <w:lang w:val="vi-VN"/>
              </w:rPr>
              <w:t>- Lưu</w:t>
            </w:r>
            <w:r w:rsidRPr="00B22870">
              <w:rPr>
                <w:rFonts w:ascii="Times New Roman" w:eastAsia="Times New Roman" w:hAnsi="Times New Roman" w:cs="Times New Roman"/>
                <w:color w:val="000000"/>
                <w:spacing w:val="4"/>
                <w:kern w:val="36"/>
                <w:sz w:val="32"/>
                <w:szCs w:val="32"/>
                <w:lang w:val="sv-SE"/>
              </w:rPr>
              <w:t>:</w:t>
            </w:r>
            <w:r w:rsidRPr="00B22870">
              <w:rPr>
                <w:rFonts w:ascii="Times New Roman" w:eastAsia="Times New Roman" w:hAnsi="Times New Roman" w:cs="Times New Roman"/>
                <w:color w:val="000000"/>
                <w:spacing w:val="4"/>
                <w:kern w:val="36"/>
                <w:sz w:val="32"/>
                <w:szCs w:val="32"/>
                <w:lang w:val="vi-VN"/>
              </w:rPr>
              <w:t> VT</w:t>
            </w:r>
            <w:r w:rsidRPr="00B22870">
              <w:rPr>
                <w:rFonts w:ascii="Times New Roman" w:eastAsia="Times New Roman" w:hAnsi="Times New Roman" w:cs="Times New Roman"/>
                <w:color w:val="000000"/>
                <w:spacing w:val="4"/>
                <w:kern w:val="36"/>
                <w:sz w:val="32"/>
                <w:szCs w:val="32"/>
                <w:lang w:val="sv-SE"/>
              </w:rPr>
              <w:t>, các CV phụ trách.</w:t>
            </w:r>
          </w:p>
          <w:p w14:paraId="001A2472" w14:textId="77777777" w:rsidR="009E024B" w:rsidRPr="00B22870" w:rsidRDefault="009E024B" w:rsidP="00C74F87">
            <w:pPr>
              <w:spacing w:before="100" w:beforeAutospacing="1" w:after="0" w:line="240" w:lineRule="auto"/>
              <w:rPr>
                <w:rFonts w:ascii="Times New Roman" w:eastAsia="Times New Roman" w:hAnsi="Times New Roman" w:cs="Times New Roman"/>
                <w:color w:val="000000"/>
                <w:sz w:val="32"/>
                <w:szCs w:val="32"/>
              </w:rPr>
            </w:pPr>
            <w:r w:rsidRPr="00B22870">
              <w:rPr>
                <w:rFonts w:ascii="Times New Roman" w:eastAsia="Times New Roman" w:hAnsi="Times New Roman" w:cs="Times New Roman"/>
                <w:color w:val="000000"/>
                <w:spacing w:val="4"/>
                <w:sz w:val="32"/>
                <w:szCs w:val="32"/>
                <w:lang w:val="sv-SE"/>
              </w:rPr>
              <w:t> </w:t>
            </w:r>
          </w:p>
        </w:tc>
        <w:tc>
          <w:tcPr>
            <w:tcW w:w="4694" w:type="dxa"/>
            <w:shd w:val="clear" w:color="auto" w:fill="FFFFFF"/>
            <w:tcMar>
              <w:top w:w="0" w:type="dxa"/>
              <w:left w:w="108" w:type="dxa"/>
              <w:bottom w:w="0" w:type="dxa"/>
              <w:right w:w="108" w:type="dxa"/>
            </w:tcMar>
            <w:hideMark/>
          </w:tcPr>
          <w:p w14:paraId="05F4D314" w14:textId="77777777" w:rsidR="009E024B" w:rsidRPr="00B22870" w:rsidRDefault="009E024B" w:rsidP="00C74F87">
            <w:pPr>
              <w:spacing w:before="100" w:beforeAutospacing="1" w:after="0" w:line="240" w:lineRule="auto"/>
              <w:jc w:val="center"/>
              <w:outlineLvl w:val="1"/>
              <w:rPr>
                <w:rFonts w:ascii="Times New Roman" w:eastAsia="Times New Roman" w:hAnsi="Times New Roman" w:cs="Times New Roman"/>
                <w:color w:val="000000"/>
                <w:kern w:val="36"/>
                <w:sz w:val="32"/>
                <w:szCs w:val="32"/>
              </w:rPr>
            </w:pPr>
            <w:r w:rsidRPr="00B22870">
              <w:rPr>
                <w:rFonts w:ascii="Times New Roman" w:eastAsia="Times New Roman" w:hAnsi="Times New Roman" w:cs="Times New Roman"/>
                <w:b/>
                <w:bCs/>
                <w:color w:val="000000"/>
                <w:spacing w:val="4"/>
                <w:kern w:val="36"/>
                <w:sz w:val="32"/>
                <w:szCs w:val="32"/>
              </w:rPr>
              <w:t>T</w:t>
            </w:r>
            <w:r w:rsidRPr="00B22870">
              <w:rPr>
                <w:rFonts w:ascii="Times New Roman" w:eastAsia="Times New Roman" w:hAnsi="Times New Roman" w:cs="Times New Roman"/>
                <w:b/>
                <w:bCs/>
                <w:color w:val="000000"/>
                <w:spacing w:val="4"/>
                <w:kern w:val="36"/>
                <w:sz w:val="32"/>
                <w:szCs w:val="32"/>
                <w:lang w:val="vi-VN"/>
              </w:rPr>
              <w:t>L. CHỦ TỊCH</w:t>
            </w:r>
            <w:r w:rsidRPr="00B22870">
              <w:rPr>
                <w:rFonts w:ascii="Times New Roman" w:eastAsia="Times New Roman" w:hAnsi="Times New Roman" w:cs="Times New Roman"/>
                <w:b/>
                <w:bCs/>
                <w:color w:val="000000"/>
                <w:spacing w:val="4"/>
                <w:kern w:val="36"/>
                <w:sz w:val="32"/>
                <w:szCs w:val="32"/>
                <w:lang w:val="vi-VN"/>
              </w:rPr>
              <w:br/>
            </w:r>
            <w:r w:rsidRPr="00B22870">
              <w:rPr>
                <w:rFonts w:ascii="Times New Roman" w:eastAsia="Times New Roman" w:hAnsi="Times New Roman" w:cs="Times New Roman"/>
                <w:b/>
                <w:bCs/>
                <w:color w:val="000000"/>
                <w:spacing w:val="4"/>
                <w:kern w:val="36"/>
                <w:sz w:val="32"/>
                <w:szCs w:val="32"/>
              </w:rPr>
              <w:t>KT.CHÁNH VĂN PHÒNG</w:t>
            </w:r>
            <w:r w:rsidRPr="00B22870">
              <w:rPr>
                <w:rFonts w:ascii="Times New Roman" w:eastAsia="Times New Roman" w:hAnsi="Times New Roman" w:cs="Times New Roman"/>
                <w:b/>
                <w:bCs/>
                <w:color w:val="000000"/>
                <w:spacing w:val="4"/>
                <w:kern w:val="36"/>
                <w:sz w:val="32"/>
                <w:szCs w:val="32"/>
              </w:rPr>
              <w:br/>
              <w:t>PHÓ CHÁNH VĂN PHÒNG</w:t>
            </w:r>
            <w:r w:rsidRPr="00B22870">
              <w:rPr>
                <w:rFonts w:ascii="Times New Roman" w:eastAsia="Times New Roman" w:hAnsi="Times New Roman" w:cs="Times New Roman"/>
                <w:b/>
                <w:bCs/>
                <w:color w:val="000000"/>
                <w:spacing w:val="4"/>
                <w:kern w:val="36"/>
                <w:sz w:val="32"/>
                <w:szCs w:val="32"/>
                <w:lang w:val="vi-VN"/>
              </w:rPr>
              <w:t> </w:t>
            </w:r>
          </w:p>
          <w:p w14:paraId="1C525972" w14:textId="77777777" w:rsidR="009E024B" w:rsidRPr="00B22870" w:rsidRDefault="009E024B" w:rsidP="00C74F87">
            <w:pPr>
              <w:spacing w:before="100" w:beforeAutospacing="1" w:after="0" w:line="240" w:lineRule="auto"/>
              <w:jc w:val="center"/>
              <w:outlineLvl w:val="1"/>
              <w:rPr>
                <w:rFonts w:ascii="Times New Roman" w:eastAsia="Times New Roman" w:hAnsi="Times New Roman" w:cs="Times New Roman"/>
                <w:b/>
                <w:bCs/>
                <w:color w:val="000000"/>
                <w:kern w:val="36"/>
                <w:sz w:val="32"/>
                <w:szCs w:val="32"/>
              </w:rPr>
            </w:pPr>
          </w:p>
          <w:p w14:paraId="1E3E2E96" w14:textId="77777777" w:rsidR="009E024B" w:rsidRPr="00B22870" w:rsidRDefault="009E024B" w:rsidP="00C74F87">
            <w:pPr>
              <w:spacing w:before="100" w:beforeAutospacing="1" w:after="0" w:line="240" w:lineRule="auto"/>
              <w:jc w:val="center"/>
              <w:outlineLvl w:val="1"/>
              <w:rPr>
                <w:rFonts w:ascii="Times New Roman" w:eastAsia="Times New Roman" w:hAnsi="Times New Roman" w:cs="Times New Roman"/>
                <w:b/>
                <w:bCs/>
                <w:color w:val="000000"/>
                <w:kern w:val="36"/>
                <w:sz w:val="32"/>
                <w:szCs w:val="32"/>
              </w:rPr>
            </w:pPr>
          </w:p>
          <w:p w14:paraId="528DFEAE" w14:textId="77777777" w:rsidR="009E024B" w:rsidRPr="00B22870" w:rsidRDefault="009E024B" w:rsidP="00C74F87">
            <w:pPr>
              <w:spacing w:before="100" w:beforeAutospacing="1" w:after="0" w:line="240" w:lineRule="auto"/>
              <w:jc w:val="center"/>
              <w:outlineLvl w:val="1"/>
              <w:rPr>
                <w:rFonts w:ascii="Times New Roman" w:eastAsia="Times New Roman" w:hAnsi="Times New Roman" w:cs="Times New Roman"/>
                <w:color w:val="000000"/>
                <w:sz w:val="32"/>
                <w:szCs w:val="32"/>
              </w:rPr>
            </w:pPr>
            <w:r w:rsidRPr="00B22870">
              <w:rPr>
                <w:rFonts w:ascii="Times New Roman" w:eastAsia="Times New Roman" w:hAnsi="Times New Roman" w:cs="Times New Roman"/>
                <w:b/>
                <w:bCs/>
                <w:color w:val="000000"/>
                <w:kern w:val="36"/>
                <w:sz w:val="32"/>
                <w:szCs w:val="32"/>
              </w:rPr>
              <w:t>Đặng Thị Lương</w:t>
            </w:r>
          </w:p>
        </w:tc>
      </w:tr>
    </w:tbl>
    <w:p w14:paraId="1D4997D5" w14:textId="77777777" w:rsidR="003B5001" w:rsidRPr="00B22870" w:rsidRDefault="003B5001" w:rsidP="009E024B">
      <w:pPr>
        <w:pStyle w:val="NormalWeb"/>
        <w:jc w:val="both"/>
        <w:rPr>
          <w:color w:val="000000"/>
          <w:sz w:val="32"/>
          <w:szCs w:val="32"/>
        </w:rPr>
      </w:pPr>
    </w:p>
    <w:sectPr w:rsidR="003B5001" w:rsidRPr="00B22870">
      <w:headerReference w:type="default" r:id="rId9"/>
      <w:pgSz w:w="11907" w:h="16839" w:code="9"/>
      <w:pgMar w:top="851" w:right="907" w:bottom="709" w:left="1474"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5C4DE0" w14:textId="77777777" w:rsidR="00CF1661" w:rsidRDefault="00CF1661">
      <w:pPr>
        <w:spacing w:after="0" w:line="240" w:lineRule="auto"/>
      </w:pPr>
      <w:r>
        <w:separator/>
      </w:r>
    </w:p>
  </w:endnote>
  <w:endnote w:type="continuationSeparator" w:id="0">
    <w:p w14:paraId="5A14246D" w14:textId="77777777" w:rsidR="00CF1661" w:rsidRDefault="00CF16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altName w:val="Times New Roman"/>
    <w:panose1 w:val="02020803070505020304"/>
    <w:charset w:val="00"/>
    <w:family w:val="roman"/>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ngsana New">
    <w:altName w:val="Leelawadee UI"/>
    <w:panose1 w:val="02020603050405020304"/>
    <w:charset w:val="DE"/>
    <w:family w:val="roman"/>
    <w:notTrueType/>
    <w:pitch w:val="variable"/>
    <w:sig w:usb0="01000000" w:usb1="00000000" w:usb2="00000000" w:usb3="00000000" w:csb0="00010000" w:csb1="00000000"/>
  </w:font>
  <w:font w:name="Cordia New">
    <w:altName w:val="Microsoft Sans Serif"/>
    <w:panose1 w:val="020B0304020202020204"/>
    <w:charset w:val="DE"/>
    <w:family w:val="roman"/>
    <w:notTrueType/>
    <w:pitch w:val="variable"/>
    <w:sig w:usb0="01000000" w:usb1="00000000" w:usb2="00000000" w:usb3="00000000" w:csb0="00010000"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A6BD7F" w14:textId="77777777" w:rsidR="00CF1661" w:rsidRDefault="00CF1661">
      <w:pPr>
        <w:spacing w:after="0" w:line="240" w:lineRule="auto"/>
      </w:pPr>
      <w:r>
        <w:separator/>
      </w:r>
    </w:p>
  </w:footnote>
  <w:footnote w:type="continuationSeparator" w:id="0">
    <w:p w14:paraId="37078ED1" w14:textId="77777777" w:rsidR="00CF1661" w:rsidRDefault="00CF16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0F27A6" w14:textId="02BFFE89" w:rsidR="003B5001" w:rsidRDefault="00EA2C5B">
    <w:pPr>
      <w:pStyle w:val="Header"/>
      <w:jc w:val="center"/>
    </w:pPr>
    <w:r>
      <w:fldChar w:fldCharType="begin"/>
    </w:r>
    <w:r>
      <w:instrText xml:space="preserve"> PAGE   \* MERGEFORMAT </w:instrText>
    </w:r>
    <w:r>
      <w:fldChar w:fldCharType="separate"/>
    </w:r>
    <w:r w:rsidR="00385252">
      <w:rPr>
        <w:noProof/>
      </w:rPr>
      <w:t>6</w:t>
    </w:r>
    <w:r>
      <w:rPr>
        <w:noProof/>
      </w:rPr>
      <w:fldChar w:fldCharType="end"/>
    </w:r>
  </w:p>
  <w:p w14:paraId="037117B9" w14:textId="77777777" w:rsidR="003B5001" w:rsidRDefault="003B5001">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96B62E98"/>
    <w:lvl w:ilvl="0" w:tplc="A3BA7E10">
      <w:start w:val="1"/>
      <w:numFmt w:val="decimal"/>
      <w:lvlText w:val="%1."/>
      <w:lvlJc w:val="left"/>
      <w:pPr>
        <w:ind w:left="1267" w:hanging="360"/>
      </w:pPr>
      <w:rPr>
        <w:rFonts w:hint="default"/>
      </w:rPr>
    </w:lvl>
    <w:lvl w:ilvl="1" w:tplc="04090019" w:tentative="1">
      <w:start w:val="1"/>
      <w:numFmt w:val="lowerLetter"/>
      <w:lvlText w:val="%2."/>
      <w:lvlJc w:val="left"/>
      <w:pPr>
        <w:ind w:left="1987" w:hanging="360"/>
      </w:pPr>
    </w:lvl>
    <w:lvl w:ilvl="2" w:tplc="0409001B" w:tentative="1">
      <w:start w:val="1"/>
      <w:numFmt w:val="lowerRoman"/>
      <w:lvlText w:val="%3."/>
      <w:lvlJc w:val="right"/>
      <w:pPr>
        <w:ind w:left="2707" w:hanging="180"/>
      </w:pPr>
    </w:lvl>
    <w:lvl w:ilvl="3" w:tplc="0409000F" w:tentative="1">
      <w:start w:val="1"/>
      <w:numFmt w:val="decimal"/>
      <w:lvlText w:val="%4."/>
      <w:lvlJc w:val="left"/>
      <w:pPr>
        <w:ind w:left="3427" w:hanging="360"/>
      </w:pPr>
    </w:lvl>
    <w:lvl w:ilvl="4" w:tplc="04090019" w:tentative="1">
      <w:start w:val="1"/>
      <w:numFmt w:val="lowerLetter"/>
      <w:lvlText w:val="%5."/>
      <w:lvlJc w:val="left"/>
      <w:pPr>
        <w:ind w:left="4147" w:hanging="360"/>
      </w:pPr>
    </w:lvl>
    <w:lvl w:ilvl="5" w:tplc="0409001B" w:tentative="1">
      <w:start w:val="1"/>
      <w:numFmt w:val="lowerRoman"/>
      <w:lvlText w:val="%6."/>
      <w:lvlJc w:val="right"/>
      <w:pPr>
        <w:ind w:left="4867" w:hanging="180"/>
      </w:pPr>
    </w:lvl>
    <w:lvl w:ilvl="6" w:tplc="0409000F" w:tentative="1">
      <w:start w:val="1"/>
      <w:numFmt w:val="decimal"/>
      <w:lvlText w:val="%7."/>
      <w:lvlJc w:val="left"/>
      <w:pPr>
        <w:ind w:left="5587" w:hanging="360"/>
      </w:pPr>
    </w:lvl>
    <w:lvl w:ilvl="7" w:tplc="04090019" w:tentative="1">
      <w:start w:val="1"/>
      <w:numFmt w:val="lowerLetter"/>
      <w:lvlText w:val="%8."/>
      <w:lvlJc w:val="left"/>
      <w:pPr>
        <w:ind w:left="6307" w:hanging="360"/>
      </w:pPr>
    </w:lvl>
    <w:lvl w:ilvl="8" w:tplc="0409001B" w:tentative="1">
      <w:start w:val="1"/>
      <w:numFmt w:val="lowerRoman"/>
      <w:lvlText w:val="%9."/>
      <w:lvlJc w:val="right"/>
      <w:pPr>
        <w:ind w:left="7027" w:hanging="180"/>
      </w:pPr>
    </w:lvl>
  </w:abstractNum>
  <w:abstractNum w:abstractNumId="1" w15:restartNumberingAfterBreak="0">
    <w:nsid w:val="00000002"/>
    <w:multiLevelType w:val="hybridMultilevel"/>
    <w:tmpl w:val="728E1050"/>
    <w:lvl w:ilvl="0" w:tplc="92B499D2">
      <w:start w:val="1"/>
      <w:numFmt w:val="bullet"/>
      <w:lvlText w:val="-"/>
      <w:lvlJc w:val="left"/>
      <w:pPr>
        <w:ind w:left="900" w:hanging="360"/>
      </w:pPr>
      <w:rPr>
        <w:rFonts w:ascii="Times New Roman" w:eastAsia="Times New Roman" w:hAnsi="Times New Roman" w:cs="Times New Roman"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 w15:restartNumberingAfterBreak="0">
    <w:nsid w:val="00000003"/>
    <w:multiLevelType w:val="hybridMultilevel"/>
    <w:tmpl w:val="96B62E98"/>
    <w:lvl w:ilvl="0" w:tplc="A3BA7E10">
      <w:start w:val="1"/>
      <w:numFmt w:val="decimal"/>
      <w:lvlText w:val="%1."/>
      <w:lvlJc w:val="left"/>
      <w:pPr>
        <w:ind w:left="1267" w:hanging="360"/>
      </w:pPr>
      <w:rPr>
        <w:rFonts w:hint="default"/>
      </w:rPr>
    </w:lvl>
    <w:lvl w:ilvl="1" w:tplc="04090019" w:tentative="1">
      <w:start w:val="1"/>
      <w:numFmt w:val="lowerLetter"/>
      <w:lvlText w:val="%2."/>
      <w:lvlJc w:val="left"/>
      <w:pPr>
        <w:ind w:left="1987" w:hanging="360"/>
      </w:pPr>
    </w:lvl>
    <w:lvl w:ilvl="2" w:tplc="0409001B" w:tentative="1">
      <w:start w:val="1"/>
      <w:numFmt w:val="lowerRoman"/>
      <w:lvlText w:val="%3."/>
      <w:lvlJc w:val="right"/>
      <w:pPr>
        <w:ind w:left="2707" w:hanging="180"/>
      </w:pPr>
    </w:lvl>
    <w:lvl w:ilvl="3" w:tplc="0409000F" w:tentative="1">
      <w:start w:val="1"/>
      <w:numFmt w:val="decimal"/>
      <w:lvlText w:val="%4."/>
      <w:lvlJc w:val="left"/>
      <w:pPr>
        <w:ind w:left="3427" w:hanging="360"/>
      </w:pPr>
    </w:lvl>
    <w:lvl w:ilvl="4" w:tplc="04090019" w:tentative="1">
      <w:start w:val="1"/>
      <w:numFmt w:val="lowerLetter"/>
      <w:lvlText w:val="%5."/>
      <w:lvlJc w:val="left"/>
      <w:pPr>
        <w:ind w:left="4147" w:hanging="360"/>
      </w:pPr>
    </w:lvl>
    <w:lvl w:ilvl="5" w:tplc="0409001B" w:tentative="1">
      <w:start w:val="1"/>
      <w:numFmt w:val="lowerRoman"/>
      <w:lvlText w:val="%6."/>
      <w:lvlJc w:val="right"/>
      <w:pPr>
        <w:ind w:left="4867" w:hanging="180"/>
      </w:pPr>
    </w:lvl>
    <w:lvl w:ilvl="6" w:tplc="0409000F" w:tentative="1">
      <w:start w:val="1"/>
      <w:numFmt w:val="decimal"/>
      <w:lvlText w:val="%7."/>
      <w:lvlJc w:val="left"/>
      <w:pPr>
        <w:ind w:left="5587" w:hanging="360"/>
      </w:pPr>
    </w:lvl>
    <w:lvl w:ilvl="7" w:tplc="04090019" w:tentative="1">
      <w:start w:val="1"/>
      <w:numFmt w:val="lowerLetter"/>
      <w:lvlText w:val="%8."/>
      <w:lvlJc w:val="left"/>
      <w:pPr>
        <w:ind w:left="6307" w:hanging="360"/>
      </w:pPr>
    </w:lvl>
    <w:lvl w:ilvl="8" w:tplc="0409001B" w:tentative="1">
      <w:start w:val="1"/>
      <w:numFmt w:val="lowerRoman"/>
      <w:lvlText w:val="%9."/>
      <w:lvlJc w:val="right"/>
      <w:pPr>
        <w:ind w:left="7027" w:hanging="180"/>
      </w:pPr>
    </w:lvl>
  </w:abstractNum>
  <w:abstractNum w:abstractNumId="3" w15:restartNumberingAfterBreak="0">
    <w:nsid w:val="00000004"/>
    <w:multiLevelType w:val="hybridMultilevel"/>
    <w:tmpl w:val="9FF066C0"/>
    <w:lvl w:ilvl="0" w:tplc="35F08EB8">
      <w:start w:val="1"/>
      <w:numFmt w:val="bullet"/>
      <w:lvlText w:val="-"/>
      <w:lvlJc w:val="left"/>
      <w:pPr>
        <w:ind w:left="927" w:hanging="360"/>
      </w:pPr>
      <w:rPr>
        <w:rFonts w:ascii="Times New Roman" w:eastAsia="Times New Roman" w:hAnsi="Times New Roman" w:cs="Times New Roman" w:hint="default"/>
        <w:b w:val="0"/>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4" w15:restartNumberingAfterBreak="0">
    <w:nsid w:val="00000005"/>
    <w:multiLevelType w:val="multilevel"/>
    <w:tmpl w:val="4C3CF2BC"/>
    <w:lvl w:ilvl="0">
      <w:start w:val="1"/>
      <w:numFmt w:val="decimal"/>
      <w:pStyle w:val="Heading1"/>
      <w:suff w:val="space"/>
      <w:lvlText w:val="Điều %1."/>
      <w:lvlJc w:val="left"/>
      <w:pPr>
        <w:ind w:left="0" w:firstLine="567"/>
      </w:pPr>
      <w:rPr>
        <w:rFonts w:ascii="Times New Roman Bold" w:hAnsi="Times New Roman Bold" w:hint="default"/>
        <w:b/>
        <w:i w:val="0"/>
        <w:caps w:val="0"/>
        <w:vanish w:val="0"/>
        <w:color w:val="000000"/>
        <w:sz w:val="28"/>
        <w:vertAlign w:val="baseline"/>
        <w14:shadow w14:blurRad="0" w14:dist="0" w14:dir="0" w14:sx="0" w14:sy="0" w14:kx="0" w14:ky="0" w14:algn="none">
          <w14:srgbClr w14:val="000000"/>
        </w14:shadow>
        <w14:textOutline w14:w="0" w14:cap="flat" w14:cmpd="sng" w14:algn="ctr">
          <w14:noFill/>
          <w14:prstDash w14:val="solid"/>
          <w14:bevel/>
        </w14:textOutline>
      </w:rPr>
    </w:lvl>
    <w:lvl w:ilvl="1">
      <w:start w:val="1"/>
      <w:numFmt w:val="decimal"/>
      <w:pStyle w:val="Heading2"/>
      <w:suff w:val="space"/>
      <w:lvlText w:val="%2."/>
      <w:lvlJc w:val="left"/>
      <w:pPr>
        <w:ind w:left="0" w:firstLine="567"/>
      </w:pPr>
      <w:rPr>
        <w:rFonts w:ascii="Times New Roman" w:hAnsi="Times New Roman" w:hint="default"/>
        <w:b/>
        <w:i w:val="0"/>
        <w:caps w:val="0"/>
        <w:vanish w:val="0"/>
        <w:color w:val="000000"/>
        <w:sz w:val="28"/>
        <w:vertAlign w:val="baseline"/>
        <w14:shadow w14:blurRad="0" w14:dist="0" w14:dir="0" w14:sx="0" w14:sy="0" w14:kx="0" w14:ky="0" w14:algn="none">
          <w14:srgbClr w14:val="000000"/>
        </w14:shadow>
        <w14:textOutline w14:w="0" w14:cap="flat" w14:cmpd="sng" w14:algn="ctr">
          <w14:noFill/>
          <w14:prstDash w14:val="solid"/>
          <w14:bevel/>
        </w14:textOutline>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0000006"/>
    <w:multiLevelType w:val="multilevel"/>
    <w:tmpl w:val="C7B62090"/>
    <w:lvl w:ilvl="0">
      <w:start w:val="1"/>
      <w:numFmt w:val="bullet"/>
      <w:lvlText w:val=""/>
      <w:lvlJc w:val="left"/>
      <w:pPr>
        <w:tabs>
          <w:tab w:val="left" w:pos="720"/>
        </w:tabs>
        <w:ind w:left="720" w:hanging="360"/>
      </w:pPr>
      <w:rPr>
        <w:rFonts w:ascii="Symbol" w:hAnsi="Symbol" w:hint="default"/>
        <w:sz w:val="20"/>
      </w:rPr>
    </w:lvl>
    <w:lvl w:ilvl="1" w:tentative="1">
      <w:start w:val="1"/>
      <w:numFmt w:val="bullet"/>
      <w:lvlText w:val="o"/>
      <w:lvlJc w:val="left"/>
      <w:pPr>
        <w:tabs>
          <w:tab w:val="left" w:pos="1440"/>
        </w:tabs>
        <w:ind w:left="1440" w:hanging="360"/>
      </w:pPr>
      <w:rPr>
        <w:rFonts w:ascii="Courier New" w:hAnsi="Courier New" w:hint="default"/>
        <w:sz w:val="20"/>
      </w:rPr>
    </w:lvl>
    <w:lvl w:ilvl="2" w:tentative="1">
      <w:start w:val="1"/>
      <w:numFmt w:val="bullet"/>
      <w:lvlText w:val=""/>
      <w:lvlJc w:val="left"/>
      <w:pPr>
        <w:tabs>
          <w:tab w:val="left" w:pos="2160"/>
        </w:tabs>
        <w:ind w:left="2160" w:hanging="360"/>
      </w:pPr>
      <w:rPr>
        <w:rFonts w:ascii="Wingdings" w:hAnsi="Wingdings" w:hint="default"/>
        <w:sz w:val="20"/>
      </w:rPr>
    </w:lvl>
    <w:lvl w:ilvl="3" w:tentative="1">
      <w:start w:val="1"/>
      <w:numFmt w:val="bullet"/>
      <w:lvlText w:val=""/>
      <w:lvlJc w:val="left"/>
      <w:pPr>
        <w:tabs>
          <w:tab w:val="left" w:pos="2880"/>
        </w:tabs>
        <w:ind w:left="2880" w:hanging="360"/>
      </w:pPr>
      <w:rPr>
        <w:rFonts w:ascii="Wingdings" w:hAnsi="Wingdings" w:hint="default"/>
        <w:sz w:val="20"/>
      </w:rPr>
    </w:lvl>
    <w:lvl w:ilvl="4" w:tentative="1">
      <w:start w:val="1"/>
      <w:numFmt w:val="bullet"/>
      <w:lvlText w:val=""/>
      <w:lvlJc w:val="left"/>
      <w:pPr>
        <w:tabs>
          <w:tab w:val="left" w:pos="3600"/>
        </w:tabs>
        <w:ind w:left="3600" w:hanging="360"/>
      </w:pPr>
      <w:rPr>
        <w:rFonts w:ascii="Wingdings" w:hAnsi="Wingdings" w:hint="default"/>
        <w:sz w:val="20"/>
      </w:rPr>
    </w:lvl>
    <w:lvl w:ilvl="5" w:tentative="1">
      <w:start w:val="1"/>
      <w:numFmt w:val="bullet"/>
      <w:lvlText w:val=""/>
      <w:lvlJc w:val="left"/>
      <w:pPr>
        <w:tabs>
          <w:tab w:val="left" w:pos="4320"/>
        </w:tabs>
        <w:ind w:left="4320" w:hanging="360"/>
      </w:pPr>
      <w:rPr>
        <w:rFonts w:ascii="Wingdings" w:hAnsi="Wingdings" w:hint="default"/>
        <w:sz w:val="20"/>
      </w:rPr>
    </w:lvl>
    <w:lvl w:ilvl="6" w:tentative="1">
      <w:start w:val="1"/>
      <w:numFmt w:val="bullet"/>
      <w:lvlText w:val=""/>
      <w:lvlJc w:val="left"/>
      <w:pPr>
        <w:tabs>
          <w:tab w:val="left" w:pos="5040"/>
        </w:tabs>
        <w:ind w:left="5040" w:hanging="360"/>
      </w:pPr>
      <w:rPr>
        <w:rFonts w:ascii="Wingdings" w:hAnsi="Wingdings" w:hint="default"/>
        <w:sz w:val="20"/>
      </w:rPr>
    </w:lvl>
    <w:lvl w:ilvl="7" w:tentative="1">
      <w:start w:val="1"/>
      <w:numFmt w:val="bullet"/>
      <w:lvlText w:val=""/>
      <w:lvlJc w:val="left"/>
      <w:pPr>
        <w:tabs>
          <w:tab w:val="left" w:pos="5760"/>
        </w:tabs>
        <w:ind w:left="5760" w:hanging="360"/>
      </w:pPr>
      <w:rPr>
        <w:rFonts w:ascii="Wingdings" w:hAnsi="Wingdings" w:hint="default"/>
        <w:sz w:val="20"/>
      </w:rPr>
    </w:lvl>
    <w:lvl w:ilvl="8" w:tentative="1">
      <w:start w:val="1"/>
      <w:numFmt w:val="bullet"/>
      <w:lvlText w:val=""/>
      <w:lvlJc w:val="left"/>
      <w:pPr>
        <w:tabs>
          <w:tab w:val="left" w:pos="6480"/>
        </w:tabs>
        <w:ind w:left="6480" w:hanging="360"/>
      </w:pPr>
      <w:rPr>
        <w:rFonts w:ascii="Wingdings" w:hAnsi="Wingdings" w:hint="default"/>
        <w:sz w:val="20"/>
      </w:rPr>
    </w:lvl>
  </w:abstractNum>
  <w:abstractNum w:abstractNumId="6" w15:restartNumberingAfterBreak="0">
    <w:nsid w:val="4A01443B"/>
    <w:multiLevelType w:val="hybridMultilevel"/>
    <w:tmpl w:val="3A122FB4"/>
    <w:lvl w:ilvl="0" w:tplc="14B832C0">
      <w:start w:val="1"/>
      <w:numFmt w:val="bullet"/>
      <w:lvlText w:val="-"/>
      <w:lvlJc w:val="left"/>
      <w:pPr>
        <w:ind w:left="927" w:hanging="360"/>
      </w:pPr>
      <w:rPr>
        <w:rFonts w:ascii="Times New Roman" w:eastAsia="Times New Roman" w:hAnsi="Times New Roman" w:cs="Times New Roman" w:hint="default"/>
        <w:color w:val="auto"/>
        <w:sz w:val="24"/>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4"/>
  </w:num>
  <w:num w:numId="2">
    <w:abstractNumId w:val="1"/>
  </w:num>
  <w:num w:numId="3">
    <w:abstractNumId w:val="2"/>
  </w:num>
  <w:num w:numId="4">
    <w:abstractNumId w:val="0"/>
  </w:num>
  <w:num w:numId="5">
    <w:abstractNumId w:val="6"/>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5001"/>
    <w:rsid w:val="000026FE"/>
    <w:rsid w:val="00005B1A"/>
    <w:rsid w:val="000063CB"/>
    <w:rsid w:val="00012944"/>
    <w:rsid w:val="000149B1"/>
    <w:rsid w:val="00016B2A"/>
    <w:rsid w:val="000228E8"/>
    <w:rsid w:val="0002394B"/>
    <w:rsid w:val="00035C35"/>
    <w:rsid w:val="00043261"/>
    <w:rsid w:val="00045F01"/>
    <w:rsid w:val="000470D1"/>
    <w:rsid w:val="00051600"/>
    <w:rsid w:val="00055DA7"/>
    <w:rsid w:val="0006693B"/>
    <w:rsid w:val="00067501"/>
    <w:rsid w:val="0007241F"/>
    <w:rsid w:val="00074D55"/>
    <w:rsid w:val="0007511B"/>
    <w:rsid w:val="00075A5E"/>
    <w:rsid w:val="00080C38"/>
    <w:rsid w:val="00081496"/>
    <w:rsid w:val="00081734"/>
    <w:rsid w:val="00081882"/>
    <w:rsid w:val="00082954"/>
    <w:rsid w:val="00085228"/>
    <w:rsid w:val="0009046F"/>
    <w:rsid w:val="00092006"/>
    <w:rsid w:val="000A367D"/>
    <w:rsid w:val="000A5D8F"/>
    <w:rsid w:val="000B074B"/>
    <w:rsid w:val="000B6B02"/>
    <w:rsid w:val="000C4742"/>
    <w:rsid w:val="000C53A0"/>
    <w:rsid w:val="000D1EC2"/>
    <w:rsid w:val="000E52D3"/>
    <w:rsid w:val="000E595A"/>
    <w:rsid w:val="000F17F7"/>
    <w:rsid w:val="000F18BD"/>
    <w:rsid w:val="000F3649"/>
    <w:rsid w:val="000F7C5C"/>
    <w:rsid w:val="00103011"/>
    <w:rsid w:val="001042CF"/>
    <w:rsid w:val="00105E85"/>
    <w:rsid w:val="0011078A"/>
    <w:rsid w:val="001168EC"/>
    <w:rsid w:val="00116D38"/>
    <w:rsid w:val="00116EB7"/>
    <w:rsid w:val="00130853"/>
    <w:rsid w:val="001320E9"/>
    <w:rsid w:val="0013616F"/>
    <w:rsid w:val="00137A70"/>
    <w:rsid w:val="0014087F"/>
    <w:rsid w:val="00141ED3"/>
    <w:rsid w:val="001448A8"/>
    <w:rsid w:val="001448C6"/>
    <w:rsid w:val="0014576E"/>
    <w:rsid w:val="00146BA1"/>
    <w:rsid w:val="00150E0F"/>
    <w:rsid w:val="00151787"/>
    <w:rsid w:val="001535C0"/>
    <w:rsid w:val="00157197"/>
    <w:rsid w:val="001665EF"/>
    <w:rsid w:val="0017028F"/>
    <w:rsid w:val="001705AC"/>
    <w:rsid w:val="0017294D"/>
    <w:rsid w:val="001744FF"/>
    <w:rsid w:val="001815C8"/>
    <w:rsid w:val="001827CE"/>
    <w:rsid w:val="00185767"/>
    <w:rsid w:val="00190EDB"/>
    <w:rsid w:val="001965B1"/>
    <w:rsid w:val="001B0ABA"/>
    <w:rsid w:val="001B24BE"/>
    <w:rsid w:val="001B3DA1"/>
    <w:rsid w:val="001C3D42"/>
    <w:rsid w:val="001D1602"/>
    <w:rsid w:val="001D21DA"/>
    <w:rsid w:val="001D4C14"/>
    <w:rsid w:val="001D5731"/>
    <w:rsid w:val="001E2522"/>
    <w:rsid w:val="001E6ED3"/>
    <w:rsid w:val="001F427E"/>
    <w:rsid w:val="001F6A10"/>
    <w:rsid w:val="002067F9"/>
    <w:rsid w:val="00213383"/>
    <w:rsid w:val="00220A9E"/>
    <w:rsid w:val="00224E9A"/>
    <w:rsid w:val="00232503"/>
    <w:rsid w:val="00235FBE"/>
    <w:rsid w:val="00236D4C"/>
    <w:rsid w:val="00240BAF"/>
    <w:rsid w:val="00244055"/>
    <w:rsid w:val="002463FE"/>
    <w:rsid w:val="00251331"/>
    <w:rsid w:val="00260EF7"/>
    <w:rsid w:val="002637CA"/>
    <w:rsid w:val="002662ED"/>
    <w:rsid w:val="00275676"/>
    <w:rsid w:val="0027640E"/>
    <w:rsid w:val="002850FE"/>
    <w:rsid w:val="00287B77"/>
    <w:rsid w:val="0029077A"/>
    <w:rsid w:val="00294092"/>
    <w:rsid w:val="0029624E"/>
    <w:rsid w:val="002979E2"/>
    <w:rsid w:val="00297FB9"/>
    <w:rsid w:val="002A1C27"/>
    <w:rsid w:val="002A4A8A"/>
    <w:rsid w:val="002A5D78"/>
    <w:rsid w:val="002B348C"/>
    <w:rsid w:val="002C1762"/>
    <w:rsid w:val="002C28AE"/>
    <w:rsid w:val="002C3E7F"/>
    <w:rsid w:val="002C6DC4"/>
    <w:rsid w:val="002D08DD"/>
    <w:rsid w:val="002D09E9"/>
    <w:rsid w:val="002D1A65"/>
    <w:rsid w:val="002D27EA"/>
    <w:rsid w:val="002D5A8B"/>
    <w:rsid w:val="002E0D55"/>
    <w:rsid w:val="002E733D"/>
    <w:rsid w:val="002F16C8"/>
    <w:rsid w:val="002F3421"/>
    <w:rsid w:val="0030783D"/>
    <w:rsid w:val="003254FA"/>
    <w:rsid w:val="003258D4"/>
    <w:rsid w:val="00334042"/>
    <w:rsid w:val="00334211"/>
    <w:rsid w:val="0034278A"/>
    <w:rsid w:val="003433F4"/>
    <w:rsid w:val="00343FEE"/>
    <w:rsid w:val="0034463F"/>
    <w:rsid w:val="0034630E"/>
    <w:rsid w:val="00352035"/>
    <w:rsid w:val="003539ED"/>
    <w:rsid w:val="00354BAD"/>
    <w:rsid w:val="003574D0"/>
    <w:rsid w:val="003618ED"/>
    <w:rsid w:val="00361B85"/>
    <w:rsid w:val="003722AB"/>
    <w:rsid w:val="00374304"/>
    <w:rsid w:val="003767C0"/>
    <w:rsid w:val="003832F7"/>
    <w:rsid w:val="00385252"/>
    <w:rsid w:val="003900AE"/>
    <w:rsid w:val="00392A38"/>
    <w:rsid w:val="00395CC8"/>
    <w:rsid w:val="003A185F"/>
    <w:rsid w:val="003B5001"/>
    <w:rsid w:val="003C28B0"/>
    <w:rsid w:val="003C775C"/>
    <w:rsid w:val="003D7CCC"/>
    <w:rsid w:val="003E15A1"/>
    <w:rsid w:val="003E4C6F"/>
    <w:rsid w:val="003E5ED1"/>
    <w:rsid w:val="003F04A0"/>
    <w:rsid w:val="003F29B2"/>
    <w:rsid w:val="003F47BE"/>
    <w:rsid w:val="003F5E2F"/>
    <w:rsid w:val="00400281"/>
    <w:rsid w:val="00403262"/>
    <w:rsid w:val="00404A4C"/>
    <w:rsid w:val="004110A2"/>
    <w:rsid w:val="00413BCF"/>
    <w:rsid w:val="004212D5"/>
    <w:rsid w:val="004219BC"/>
    <w:rsid w:val="004254D7"/>
    <w:rsid w:val="00426941"/>
    <w:rsid w:val="004269DB"/>
    <w:rsid w:val="00427D66"/>
    <w:rsid w:val="004336E9"/>
    <w:rsid w:val="00434769"/>
    <w:rsid w:val="00435406"/>
    <w:rsid w:val="0043647D"/>
    <w:rsid w:val="0043737A"/>
    <w:rsid w:val="004378C1"/>
    <w:rsid w:val="00442E54"/>
    <w:rsid w:val="00444A15"/>
    <w:rsid w:val="00445BFB"/>
    <w:rsid w:val="00447ED2"/>
    <w:rsid w:val="00451E29"/>
    <w:rsid w:val="0046683D"/>
    <w:rsid w:val="00471538"/>
    <w:rsid w:val="00480D07"/>
    <w:rsid w:val="0048227E"/>
    <w:rsid w:val="00484126"/>
    <w:rsid w:val="004855B5"/>
    <w:rsid w:val="00485A06"/>
    <w:rsid w:val="00486002"/>
    <w:rsid w:val="0049525D"/>
    <w:rsid w:val="00496473"/>
    <w:rsid w:val="004A50AA"/>
    <w:rsid w:val="004B3B8F"/>
    <w:rsid w:val="004C1C2A"/>
    <w:rsid w:val="004D0622"/>
    <w:rsid w:val="004D16C2"/>
    <w:rsid w:val="004D2E20"/>
    <w:rsid w:val="004D3D92"/>
    <w:rsid w:val="004E03F8"/>
    <w:rsid w:val="004E5223"/>
    <w:rsid w:val="004F07E9"/>
    <w:rsid w:val="004F4D1E"/>
    <w:rsid w:val="004F64DA"/>
    <w:rsid w:val="004F6BF2"/>
    <w:rsid w:val="005036C6"/>
    <w:rsid w:val="00511CBE"/>
    <w:rsid w:val="0051418B"/>
    <w:rsid w:val="00520A72"/>
    <w:rsid w:val="005237A0"/>
    <w:rsid w:val="00524979"/>
    <w:rsid w:val="00525687"/>
    <w:rsid w:val="00530EB6"/>
    <w:rsid w:val="00533D5E"/>
    <w:rsid w:val="00534165"/>
    <w:rsid w:val="00535A10"/>
    <w:rsid w:val="00536C31"/>
    <w:rsid w:val="00537389"/>
    <w:rsid w:val="00537BA1"/>
    <w:rsid w:val="00546803"/>
    <w:rsid w:val="00547C72"/>
    <w:rsid w:val="00554D1B"/>
    <w:rsid w:val="005577E6"/>
    <w:rsid w:val="00557C4F"/>
    <w:rsid w:val="005608BB"/>
    <w:rsid w:val="005615B1"/>
    <w:rsid w:val="00561A2F"/>
    <w:rsid w:val="005653FE"/>
    <w:rsid w:val="005717AF"/>
    <w:rsid w:val="00571EBA"/>
    <w:rsid w:val="00573433"/>
    <w:rsid w:val="00574B23"/>
    <w:rsid w:val="00581217"/>
    <w:rsid w:val="0059258E"/>
    <w:rsid w:val="00594B7D"/>
    <w:rsid w:val="0059719D"/>
    <w:rsid w:val="005A0172"/>
    <w:rsid w:val="005A02CE"/>
    <w:rsid w:val="005A1838"/>
    <w:rsid w:val="005A20E9"/>
    <w:rsid w:val="005A227B"/>
    <w:rsid w:val="005A363E"/>
    <w:rsid w:val="005A40C0"/>
    <w:rsid w:val="005A4C22"/>
    <w:rsid w:val="005B0830"/>
    <w:rsid w:val="005B1EB3"/>
    <w:rsid w:val="005B4201"/>
    <w:rsid w:val="005B5D8A"/>
    <w:rsid w:val="005C44A8"/>
    <w:rsid w:val="005C5377"/>
    <w:rsid w:val="005C6468"/>
    <w:rsid w:val="005C715C"/>
    <w:rsid w:val="005D4383"/>
    <w:rsid w:val="005E13F5"/>
    <w:rsid w:val="005E1FF5"/>
    <w:rsid w:val="005E3B05"/>
    <w:rsid w:val="005E3BB8"/>
    <w:rsid w:val="005E3EC6"/>
    <w:rsid w:val="005E4AEA"/>
    <w:rsid w:val="005E550B"/>
    <w:rsid w:val="005F25E6"/>
    <w:rsid w:val="005F2E87"/>
    <w:rsid w:val="00604106"/>
    <w:rsid w:val="006161E6"/>
    <w:rsid w:val="006162A7"/>
    <w:rsid w:val="00617AA5"/>
    <w:rsid w:val="00622BA4"/>
    <w:rsid w:val="00624577"/>
    <w:rsid w:val="0063186C"/>
    <w:rsid w:val="00631F6C"/>
    <w:rsid w:val="006436C2"/>
    <w:rsid w:val="006469CF"/>
    <w:rsid w:val="0065295E"/>
    <w:rsid w:val="006567EB"/>
    <w:rsid w:val="00661D62"/>
    <w:rsid w:val="00670C58"/>
    <w:rsid w:val="00673938"/>
    <w:rsid w:val="00675CEE"/>
    <w:rsid w:val="0067647A"/>
    <w:rsid w:val="0068280D"/>
    <w:rsid w:val="00683FD8"/>
    <w:rsid w:val="006862B7"/>
    <w:rsid w:val="00692BD5"/>
    <w:rsid w:val="00693C49"/>
    <w:rsid w:val="00695655"/>
    <w:rsid w:val="00696564"/>
    <w:rsid w:val="006A5AA8"/>
    <w:rsid w:val="006A7DFD"/>
    <w:rsid w:val="006B706F"/>
    <w:rsid w:val="006D3C91"/>
    <w:rsid w:val="006E3605"/>
    <w:rsid w:val="00701E89"/>
    <w:rsid w:val="00710DCD"/>
    <w:rsid w:val="00717018"/>
    <w:rsid w:val="00721476"/>
    <w:rsid w:val="0072543F"/>
    <w:rsid w:val="00730090"/>
    <w:rsid w:val="00734860"/>
    <w:rsid w:val="00737C0D"/>
    <w:rsid w:val="00740A69"/>
    <w:rsid w:val="00741026"/>
    <w:rsid w:val="00743062"/>
    <w:rsid w:val="007436EC"/>
    <w:rsid w:val="00745F5C"/>
    <w:rsid w:val="00750DAE"/>
    <w:rsid w:val="00750E49"/>
    <w:rsid w:val="00751C30"/>
    <w:rsid w:val="00757105"/>
    <w:rsid w:val="007616FD"/>
    <w:rsid w:val="0076484B"/>
    <w:rsid w:val="00774E76"/>
    <w:rsid w:val="00776902"/>
    <w:rsid w:val="0079186B"/>
    <w:rsid w:val="0079295A"/>
    <w:rsid w:val="0079371D"/>
    <w:rsid w:val="00794272"/>
    <w:rsid w:val="007956C2"/>
    <w:rsid w:val="007965D3"/>
    <w:rsid w:val="007967F5"/>
    <w:rsid w:val="007A0062"/>
    <w:rsid w:val="007A0EAD"/>
    <w:rsid w:val="007A120F"/>
    <w:rsid w:val="007B08B9"/>
    <w:rsid w:val="007B13A9"/>
    <w:rsid w:val="007B5EC4"/>
    <w:rsid w:val="007B7EE6"/>
    <w:rsid w:val="007C0838"/>
    <w:rsid w:val="007C100E"/>
    <w:rsid w:val="007C325A"/>
    <w:rsid w:val="007D0A53"/>
    <w:rsid w:val="007D2D1D"/>
    <w:rsid w:val="007D2E09"/>
    <w:rsid w:val="007D61FC"/>
    <w:rsid w:val="007D69A6"/>
    <w:rsid w:val="007E494F"/>
    <w:rsid w:val="007E7E69"/>
    <w:rsid w:val="007F0AF4"/>
    <w:rsid w:val="007F2627"/>
    <w:rsid w:val="007F4E00"/>
    <w:rsid w:val="00800ABC"/>
    <w:rsid w:val="008019C2"/>
    <w:rsid w:val="00803A3B"/>
    <w:rsid w:val="00804D02"/>
    <w:rsid w:val="00812690"/>
    <w:rsid w:val="00812ADE"/>
    <w:rsid w:val="00812B3C"/>
    <w:rsid w:val="00812E14"/>
    <w:rsid w:val="00817276"/>
    <w:rsid w:val="00820C80"/>
    <w:rsid w:val="008229C1"/>
    <w:rsid w:val="0082397C"/>
    <w:rsid w:val="00830BB2"/>
    <w:rsid w:val="008316E3"/>
    <w:rsid w:val="00833667"/>
    <w:rsid w:val="00833F2C"/>
    <w:rsid w:val="008351E3"/>
    <w:rsid w:val="00835984"/>
    <w:rsid w:val="00842FBE"/>
    <w:rsid w:val="00846551"/>
    <w:rsid w:val="00852588"/>
    <w:rsid w:val="0085532F"/>
    <w:rsid w:val="00866D07"/>
    <w:rsid w:val="008676EC"/>
    <w:rsid w:val="00873739"/>
    <w:rsid w:val="00876D88"/>
    <w:rsid w:val="008809E0"/>
    <w:rsid w:val="0089055F"/>
    <w:rsid w:val="008915E7"/>
    <w:rsid w:val="00892E6A"/>
    <w:rsid w:val="00897FA7"/>
    <w:rsid w:val="008A0497"/>
    <w:rsid w:val="008A7A8E"/>
    <w:rsid w:val="008A7BDE"/>
    <w:rsid w:val="008B270F"/>
    <w:rsid w:val="008B43AB"/>
    <w:rsid w:val="008B4D43"/>
    <w:rsid w:val="008B6416"/>
    <w:rsid w:val="008C0EA5"/>
    <w:rsid w:val="008C44CB"/>
    <w:rsid w:val="008C4908"/>
    <w:rsid w:val="008D7137"/>
    <w:rsid w:val="008E4DE9"/>
    <w:rsid w:val="008F5162"/>
    <w:rsid w:val="008F5855"/>
    <w:rsid w:val="008F7CE7"/>
    <w:rsid w:val="00910D6E"/>
    <w:rsid w:val="00912A90"/>
    <w:rsid w:val="00913521"/>
    <w:rsid w:val="00916C02"/>
    <w:rsid w:val="00920C57"/>
    <w:rsid w:val="009401A3"/>
    <w:rsid w:val="00940978"/>
    <w:rsid w:val="009438DD"/>
    <w:rsid w:val="009455BA"/>
    <w:rsid w:val="00946E39"/>
    <w:rsid w:val="00947D2C"/>
    <w:rsid w:val="00956791"/>
    <w:rsid w:val="009607A3"/>
    <w:rsid w:val="009652BE"/>
    <w:rsid w:val="00965ABF"/>
    <w:rsid w:val="009661EB"/>
    <w:rsid w:val="00970DA4"/>
    <w:rsid w:val="00970EC1"/>
    <w:rsid w:val="00970F81"/>
    <w:rsid w:val="00973577"/>
    <w:rsid w:val="009753DB"/>
    <w:rsid w:val="00987999"/>
    <w:rsid w:val="00987D16"/>
    <w:rsid w:val="00990A42"/>
    <w:rsid w:val="00992161"/>
    <w:rsid w:val="00995EE6"/>
    <w:rsid w:val="009A10E7"/>
    <w:rsid w:val="009A1DB3"/>
    <w:rsid w:val="009A52BF"/>
    <w:rsid w:val="009B0F0F"/>
    <w:rsid w:val="009B269E"/>
    <w:rsid w:val="009B34C9"/>
    <w:rsid w:val="009C529C"/>
    <w:rsid w:val="009D0342"/>
    <w:rsid w:val="009D37F6"/>
    <w:rsid w:val="009E024B"/>
    <w:rsid w:val="009E0C6C"/>
    <w:rsid w:val="009E0E83"/>
    <w:rsid w:val="009E0FE6"/>
    <w:rsid w:val="009E1EAC"/>
    <w:rsid w:val="009E65B1"/>
    <w:rsid w:val="009F0A1F"/>
    <w:rsid w:val="009F2A23"/>
    <w:rsid w:val="009F4B29"/>
    <w:rsid w:val="009F5368"/>
    <w:rsid w:val="009F5FA6"/>
    <w:rsid w:val="009F6411"/>
    <w:rsid w:val="00A0012E"/>
    <w:rsid w:val="00A020AA"/>
    <w:rsid w:val="00A06B09"/>
    <w:rsid w:val="00A10419"/>
    <w:rsid w:val="00A14CB3"/>
    <w:rsid w:val="00A15E70"/>
    <w:rsid w:val="00A23FCA"/>
    <w:rsid w:val="00A270B4"/>
    <w:rsid w:val="00A2794C"/>
    <w:rsid w:val="00A27D19"/>
    <w:rsid w:val="00A32334"/>
    <w:rsid w:val="00A32B36"/>
    <w:rsid w:val="00A34F0F"/>
    <w:rsid w:val="00A3733A"/>
    <w:rsid w:val="00A42333"/>
    <w:rsid w:val="00A4509F"/>
    <w:rsid w:val="00A4735D"/>
    <w:rsid w:val="00A52A4E"/>
    <w:rsid w:val="00A545E8"/>
    <w:rsid w:val="00A63C7F"/>
    <w:rsid w:val="00A6711B"/>
    <w:rsid w:val="00A675CD"/>
    <w:rsid w:val="00A74224"/>
    <w:rsid w:val="00A77C5C"/>
    <w:rsid w:val="00A8756A"/>
    <w:rsid w:val="00A94BA3"/>
    <w:rsid w:val="00A96803"/>
    <w:rsid w:val="00AA1B80"/>
    <w:rsid w:val="00AA2EBE"/>
    <w:rsid w:val="00AA3E04"/>
    <w:rsid w:val="00AA4296"/>
    <w:rsid w:val="00AA4CB2"/>
    <w:rsid w:val="00AA4E82"/>
    <w:rsid w:val="00AA6B62"/>
    <w:rsid w:val="00AA7794"/>
    <w:rsid w:val="00AB5AB2"/>
    <w:rsid w:val="00AB7128"/>
    <w:rsid w:val="00AC18E2"/>
    <w:rsid w:val="00AC1D11"/>
    <w:rsid w:val="00AC1D57"/>
    <w:rsid w:val="00AC55B2"/>
    <w:rsid w:val="00AC65C0"/>
    <w:rsid w:val="00AD4CFB"/>
    <w:rsid w:val="00AD57B9"/>
    <w:rsid w:val="00AD6EA9"/>
    <w:rsid w:val="00AE3CC9"/>
    <w:rsid w:val="00AE6616"/>
    <w:rsid w:val="00AF2147"/>
    <w:rsid w:val="00AF645B"/>
    <w:rsid w:val="00B22870"/>
    <w:rsid w:val="00B258E0"/>
    <w:rsid w:val="00B26337"/>
    <w:rsid w:val="00B26B25"/>
    <w:rsid w:val="00B35517"/>
    <w:rsid w:val="00B355B8"/>
    <w:rsid w:val="00B35B89"/>
    <w:rsid w:val="00B440CB"/>
    <w:rsid w:val="00B46E5D"/>
    <w:rsid w:val="00B47783"/>
    <w:rsid w:val="00B50F72"/>
    <w:rsid w:val="00B536A9"/>
    <w:rsid w:val="00B56069"/>
    <w:rsid w:val="00B65B65"/>
    <w:rsid w:val="00B67F3D"/>
    <w:rsid w:val="00B72FB8"/>
    <w:rsid w:val="00B746E3"/>
    <w:rsid w:val="00B7500F"/>
    <w:rsid w:val="00B80FEE"/>
    <w:rsid w:val="00B82A26"/>
    <w:rsid w:val="00B859FD"/>
    <w:rsid w:val="00B85C48"/>
    <w:rsid w:val="00B9418B"/>
    <w:rsid w:val="00B9630E"/>
    <w:rsid w:val="00B96795"/>
    <w:rsid w:val="00B97B28"/>
    <w:rsid w:val="00BA02AD"/>
    <w:rsid w:val="00BA0F47"/>
    <w:rsid w:val="00BA701D"/>
    <w:rsid w:val="00BB00EF"/>
    <w:rsid w:val="00BB115F"/>
    <w:rsid w:val="00BB198F"/>
    <w:rsid w:val="00BB3422"/>
    <w:rsid w:val="00BB3C09"/>
    <w:rsid w:val="00BC0DFD"/>
    <w:rsid w:val="00BC16B3"/>
    <w:rsid w:val="00BD078C"/>
    <w:rsid w:val="00BD07B5"/>
    <w:rsid w:val="00BD3777"/>
    <w:rsid w:val="00BD5DC5"/>
    <w:rsid w:val="00BD6401"/>
    <w:rsid w:val="00BD6B66"/>
    <w:rsid w:val="00BE0EC6"/>
    <w:rsid w:val="00BE162F"/>
    <w:rsid w:val="00BE3D1B"/>
    <w:rsid w:val="00BE6763"/>
    <w:rsid w:val="00BE7D71"/>
    <w:rsid w:val="00BF0A2C"/>
    <w:rsid w:val="00BF15D8"/>
    <w:rsid w:val="00BF495A"/>
    <w:rsid w:val="00C0039F"/>
    <w:rsid w:val="00C019F8"/>
    <w:rsid w:val="00C02AA4"/>
    <w:rsid w:val="00C06793"/>
    <w:rsid w:val="00C169ED"/>
    <w:rsid w:val="00C436C5"/>
    <w:rsid w:val="00C4721D"/>
    <w:rsid w:val="00C513FD"/>
    <w:rsid w:val="00C53781"/>
    <w:rsid w:val="00C57F98"/>
    <w:rsid w:val="00C65EDF"/>
    <w:rsid w:val="00C65F28"/>
    <w:rsid w:val="00C664F1"/>
    <w:rsid w:val="00C6772B"/>
    <w:rsid w:val="00C72F3F"/>
    <w:rsid w:val="00C930C0"/>
    <w:rsid w:val="00CA1E2E"/>
    <w:rsid w:val="00CB0373"/>
    <w:rsid w:val="00CB1D4C"/>
    <w:rsid w:val="00CC0CC3"/>
    <w:rsid w:val="00CC6237"/>
    <w:rsid w:val="00CD34F0"/>
    <w:rsid w:val="00CD6C9E"/>
    <w:rsid w:val="00CE0D7A"/>
    <w:rsid w:val="00CE18DC"/>
    <w:rsid w:val="00CE3EA8"/>
    <w:rsid w:val="00CE7E7D"/>
    <w:rsid w:val="00CF163F"/>
    <w:rsid w:val="00CF1659"/>
    <w:rsid w:val="00CF1661"/>
    <w:rsid w:val="00CF2AE4"/>
    <w:rsid w:val="00CF3C27"/>
    <w:rsid w:val="00CF447E"/>
    <w:rsid w:val="00D056FA"/>
    <w:rsid w:val="00D1394B"/>
    <w:rsid w:val="00D26ABF"/>
    <w:rsid w:val="00D30283"/>
    <w:rsid w:val="00D30F3E"/>
    <w:rsid w:val="00D3222F"/>
    <w:rsid w:val="00D32712"/>
    <w:rsid w:val="00D370A3"/>
    <w:rsid w:val="00D44912"/>
    <w:rsid w:val="00D45D46"/>
    <w:rsid w:val="00D55C3C"/>
    <w:rsid w:val="00D60BCD"/>
    <w:rsid w:val="00D6101E"/>
    <w:rsid w:val="00D63A2B"/>
    <w:rsid w:val="00D77FAE"/>
    <w:rsid w:val="00D819E3"/>
    <w:rsid w:val="00D826FD"/>
    <w:rsid w:val="00D82E5B"/>
    <w:rsid w:val="00D8340E"/>
    <w:rsid w:val="00D8619F"/>
    <w:rsid w:val="00D87911"/>
    <w:rsid w:val="00D96A78"/>
    <w:rsid w:val="00DA125C"/>
    <w:rsid w:val="00DA6EC2"/>
    <w:rsid w:val="00DA7A67"/>
    <w:rsid w:val="00DB1105"/>
    <w:rsid w:val="00DB2E58"/>
    <w:rsid w:val="00DB53B8"/>
    <w:rsid w:val="00DC14D8"/>
    <w:rsid w:val="00DC52A0"/>
    <w:rsid w:val="00DD0495"/>
    <w:rsid w:val="00DD6A7A"/>
    <w:rsid w:val="00DE1AA3"/>
    <w:rsid w:val="00DE3A63"/>
    <w:rsid w:val="00DF2405"/>
    <w:rsid w:val="00E03998"/>
    <w:rsid w:val="00E059FD"/>
    <w:rsid w:val="00E12438"/>
    <w:rsid w:val="00E16196"/>
    <w:rsid w:val="00E22630"/>
    <w:rsid w:val="00E236C8"/>
    <w:rsid w:val="00E24711"/>
    <w:rsid w:val="00E2612F"/>
    <w:rsid w:val="00E3119B"/>
    <w:rsid w:val="00E32753"/>
    <w:rsid w:val="00E32AF0"/>
    <w:rsid w:val="00E33CC6"/>
    <w:rsid w:val="00E33FB0"/>
    <w:rsid w:val="00E37586"/>
    <w:rsid w:val="00E379D4"/>
    <w:rsid w:val="00E45140"/>
    <w:rsid w:val="00E462D0"/>
    <w:rsid w:val="00E516C3"/>
    <w:rsid w:val="00E55AE4"/>
    <w:rsid w:val="00E56786"/>
    <w:rsid w:val="00E611E5"/>
    <w:rsid w:val="00E673A5"/>
    <w:rsid w:val="00E700DB"/>
    <w:rsid w:val="00E70118"/>
    <w:rsid w:val="00E70340"/>
    <w:rsid w:val="00E70BDC"/>
    <w:rsid w:val="00E71102"/>
    <w:rsid w:val="00E724F5"/>
    <w:rsid w:val="00E73F31"/>
    <w:rsid w:val="00E740F0"/>
    <w:rsid w:val="00E74FC9"/>
    <w:rsid w:val="00E851FA"/>
    <w:rsid w:val="00E90749"/>
    <w:rsid w:val="00E958F3"/>
    <w:rsid w:val="00E97078"/>
    <w:rsid w:val="00EA2C5B"/>
    <w:rsid w:val="00EA650E"/>
    <w:rsid w:val="00EA7FCD"/>
    <w:rsid w:val="00EB4FB5"/>
    <w:rsid w:val="00EB60F5"/>
    <w:rsid w:val="00EB630B"/>
    <w:rsid w:val="00EB6BBD"/>
    <w:rsid w:val="00EB6E1A"/>
    <w:rsid w:val="00EC1E2A"/>
    <w:rsid w:val="00EC3FBB"/>
    <w:rsid w:val="00ED2594"/>
    <w:rsid w:val="00ED5C51"/>
    <w:rsid w:val="00ED7CBB"/>
    <w:rsid w:val="00EE0758"/>
    <w:rsid w:val="00EE5F1B"/>
    <w:rsid w:val="00EE7A7A"/>
    <w:rsid w:val="00EE7CEC"/>
    <w:rsid w:val="00EE7D47"/>
    <w:rsid w:val="00EF11B0"/>
    <w:rsid w:val="00EF7112"/>
    <w:rsid w:val="00F04AC9"/>
    <w:rsid w:val="00F05D20"/>
    <w:rsid w:val="00F0660B"/>
    <w:rsid w:val="00F10325"/>
    <w:rsid w:val="00F11DEC"/>
    <w:rsid w:val="00F24B28"/>
    <w:rsid w:val="00F30ED8"/>
    <w:rsid w:val="00F3612C"/>
    <w:rsid w:val="00F377D5"/>
    <w:rsid w:val="00F40EA8"/>
    <w:rsid w:val="00F42D5D"/>
    <w:rsid w:val="00F471EB"/>
    <w:rsid w:val="00F606CE"/>
    <w:rsid w:val="00F60A60"/>
    <w:rsid w:val="00F66F08"/>
    <w:rsid w:val="00F6724B"/>
    <w:rsid w:val="00F70075"/>
    <w:rsid w:val="00F70C06"/>
    <w:rsid w:val="00F71A89"/>
    <w:rsid w:val="00F72047"/>
    <w:rsid w:val="00F759F7"/>
    <w:rsid w:val="00F76959"/>
    <w:rsid w:val="00F8009E"/>
    <w:rsid w:val="00F81A0F"/>
    <w:rsid w:val="00F82236"/>
    <w:rsid w:val="00F83CFE"/>
    <w:rsid w:val="00F85D6C"/>
    <w:rsid w:val="00F91837"/>
    <w:rsid w:val="00F91B93"/>
    <w:rsid w:val="00F94E88"/>
    <w:rsid w:val="00F95419"/>
    <w:rsid w:val="00F9573A"/>
    <w:rsid w:val="00FA1755"/>
    <w:rsid w:val="00FA72DF"/>
    <w:rsid w:val="00FB053A"/>
    <w:rsid w:val="00FB09C6"/>
    <w:rsid w:val="00FB12BE"/>
    <w:rsid w:val="00FB1364"/>
    <w:rsid w:val="00FB20B1"/>
    <w:rsid w:val="00FB3D1A"/>
    <w:rsid w:val="00FB63B4"/>
    <w:rsid w:val="00FC4689"/>
    <w:rsid w:val="00FC550A"/>
    <w:rsid w:val="00FD2FC8"/>
    <w:rsid w:val="00FD7DD4"/>
    <w:rsid w:val="00FE12B5"/>
    <w:rsid w:val="00FE2E67"/>
    <w:rsid w:val="00FE460E"/>
    <w:rsid w:val="00FE4E5C"/>
    <w:rsid w:val="00FF1566"/>
    <w:rsid w:val="00FF2B8C"/>
    <w:rsid w:val="00FF514B"/>
  </w:rsids>
  <m:mathPr>
    <m:mathFont m:val="Cambria Math"/>
    <m:brkBin m:val="before"/>
    <m:brkBinSub m:val="--"/>
    <m:smallFrac m:val="0"/>
    <m:dispDef/>
    <m:lMargin m:val="0"/>
    <m:rMargin m:val="0"/>
    <m:defJc m:val="centerGroup"/>
    <m:wrapIndent m:val="1440"/>
    <m:intLim m:val="subSup"/>
    <m:naryLim m:val="undOvr"/>
  </m:mathPr>
  <w:themeFontLang w:val="en-US"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81C363"/>
  <w15:docId w15:val="{CF7ADA0B-27A7-43E5-BCB1-11C7BB8C18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SimSu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link w:val="Heading1Char"/>
    <w:uiPriority w:val="9"/>
    <w:qFormat/>
    <w:pPr>
      <w:keepNext/>
      <w:numPr>
        <w:numId w:val="1"/>
      </w:numPr>
      <w:spacing w:before="120" w:after="0" w:line="240" w:lineRule="auto"/>
      <w:jc w:val="both"/>
      <w:outlineLvl w:val="0"/>
    </w:pPr>
    <w:rPr>
      <w:rFonts w:ascii="Times New Roman" w:eastAsia="Times New Roman" w:hAnsi="Times New Roman" w:cs="Times New Roman"/>
      <w:sz w:val="28"/>
      <w:szCs w:val="20"/>
    </w:rPr>
  </w:style>
  <w:style w:type="paragraph" w:styleId="Heading2">
    <w:name w:val="heading 2"/>
    <w:basedOn w:val="Normal"/>
    <w:next w:val="Normal"/>
    <w:link w:val="Heading2Char"/>
    <w:uiPriority w:val="9"/>
    <w:semiHidden/>
    <w:unhideWhenUsed/>
    <w:qFormat/>
    <w:pPr>
      <w:keepNext/>
      <w:numPr>
        <w:ilvl w:val="1"/>
        <w:numId w:val="1"/>
      </w:numPr>
      <w:spacing w:before="120" w:after="0" w:line="240" w:lineRule="auto"/>
      <w:jc w:val="both"/>
      <w:outlineLvl w:val="1"/>
    </w:pPr>
    <w:rPr>
      <w:rFonts w:ascii="Times New Roman" w:eastAsia="Times New Roman" w:hAnsi="Times New Roman" w:cs="Times New Roman"/>
      <w:sz w:val="28"/>
      <w:szCs w:val="20"/>
    </w:rPr>
  </w:style>
  <w:style w:type="paragraph" w:styleId="Heading3">
    <w:name w:val="heading 3"/>
    <w:basedOn w:val="Normal"/>
    <w:next w:val="Normal"/>
    <w:link w:val="Heading3Char"/>
    <w:uiPriority w:val="9"/>
    <w:semiHidden/>
    <w:unhideWhenUsed/>
    <w:qFormat/>
    <w:pPr>
      <w:keepNext/>
      <w:keepLines/>
      <w:spacing w:before="40" w:after="0"/>
      <w:outlineLvl w:val="2"/>
    </w:pPr>
    <w:rPr>
      <w:rFonts w:ascii="Cambria" w:eastAsia="SimSun" w:hAnsi="Cambria"/>
      <w:color w:val="243F6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qFormat/>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Pr>
      <w:b/>
      <w:bCs/>
    </w:rPr>
  </w:style>
  <w:style w:type="paragraph" w:styleId="ListParagraph">
    <w:name w:val="List Paragraph"/>
    <w:basedOn w:val="Normal"/>
    <w:uiPriority w:val="34"/>
    <w:qFormat/>
    <w:pPr>
      <w:ind w:left="720"/>
      <w:contextualSpacing/>
    </w:pPr>
  </w:style>
  <w:style w:type="character" w:styleId="Emphasis">
    <w:name w:val="Emphasis"/>
    <w:basedOn w:val="DefaultParagraphFont"/>
    <w:uiPriority w:val="20"/>
    <w:qFormat/>
    <w:rPr>
      <w:i/>
      <w:iCs/>
    </w:rPr>
  </w:style>
  <w:style w:type="paragraph" w:styleId="BalloonText">
    <w:name w:val="Balloon Text"/>
    <w:basedOn w:val="Normal"/>
    <w:link w:val="BalloonTextChar"/>
    <w:uiPriority w:val="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rPr>
      <w:rFonts w:ascii="Tahoma" w:hAnsi="Tahoma" w:cs="Tahoma"/>
      <w:sz w:val="16"/>
      <w:szCs w:val="16"/>
    </w:rPr>
  </w:style>
  <w:style w:type="paragraph" w:customStyle="1" w:styleId="Char">
    <w:name w:val="Char"/>
    <w:basedOn w:val="Normal"/>
    <w:pPr>
      <w:pageBreakBefore/>
      <w:spacing w:before="100" w:beforeAutospacing="1" w:after="100" w:afterAutospacing="1" w:line="240" w:lineRule="auto"/>
    </w:pPr>
    <w:rPr>
      <w:rFonts w:ascii="Tahoma" w:eastAsia="Times New Roman" w:hAnsi="Tahoma" w:cs="Times New Roman"/>
      <w:sz w:val="20"/>
      <w:szCs w:val="20"/>
    </w:rPr>
  </w:style>
  <w:style w:type="character" w:customStyle="1" w:styleId="maudo">
    <w:name w:val="maudo"/>
    <w:basedOn w:val="DefaultParagraphFont"/>
  </w:style>
  <w:style w:type="paragraph" w:customStyle="1" w:styleId="6-3-NoiDung">
    <w:name w:val="6-3-NoiDung&quot; &quot;"/>
    <w:qFormat/>
    <w:pPr>
      <w:spacing w:before="120" w:after="0" w:line="240" w:lineRule="auto"/>
      <w:ind w:firstLine="567"/>
      <w:jc w:val="both"/>
    </w:pPr>
    <w:rPr>
      <w:rFonts w:ascii="Times New Roman" w:eastAsia="Times New Roman" w:hAnsi="Times New Roman" w:cs="Times New Roman"/>
      <w:sz w:val="28"/>
      <w:szCs w:val="24"/>
    </w:rPr>
  </w:style>
  <w:style w:type="character" w:styleId="SubtleEmphasis">
    <w:name w:val="Subtle Emphasis"/>
    <w:basedOn w:val="DefaultParagraphFont"/>
    <w:uiPriority w:val="19"/>
    <w:qFormat/>
    <w:rPr>
      <w:i/>
      <w:iCs/>
      <w:color w:val="808080"/>
    </w:rPr>
  </w:style>
  <w:style w:type="character" w:customStyle="1" w:styleId="vanbnnidung">
    <w:name w:val="vanbnnidung"/>
    <w:basedOn w:val="DefaultParagraphFont"/>
  </w:style>
  <w:style w:type="paragraph" w:styleId="BodyText3">
    <w:name w:val="Body Text 3"/>
    <w:basedOn w:val="Normal"/>
    <w:link w:val="BodyText3Char"/>
    <w:pPr>
      <w:spacing w:before="100" w:beforeAutospacing="1" w:after="100" w:afterAutospacing="1" w:line="240" w:lineRule="auto"/>
    </w:pPr>
    <w:rPr>
      <w:rFonts w:ascii="Times New Roman" w:eastAsia="SimSun" w:hAnsi="Times New Roman" w:cs="Times New Roman"/>
      <w:sz w:val="24"/>
      <w:szCs w:val="24"/>
    </w:rPr>
  </w:style>
  <w:style w:type="character" w:customStyle="1" w:styleId="BodyText3Char">
    <w:name w:val="Body Text 3 Char"/>
    <w:basedOn w:val="DefaultParagraphFont"/>
    <w:link w:val="BodyText3"/>
    <w:rPr>
      <w:rFonts w:ascii="Times New Roman" w:eastAsia="SimSun" w:hAnsi="Times New Roman" w:cs="Times New Roman"/>
      <w:sz w:val="24"/>
      <w:szCs w:val="24"/>
    </w:rPr>
  </w:style>
  <w:style w:type="character" w:customStyle="1" w:styleId="ms-rtefontsize-2">
    <w:name w:val="ms-rtefontsize-2"/>
    <w:basedOn w:val="DefaultParagraphFont"/>
  </w:style>
  <w:style w:type="paragraph" w:customStyle="1" w:styleId="CharChar1CharCharCharCharCharCharCharCharCharCharCharCharCharCharCharCharCharCharCharChar">
    <w:name w:val="Char Char1 Char Char Char Char Char Char Char Char Char Char Char Char Char Char Char Char Char Char Char Char"/>
    <w:basedOn w:val="Normal"/>
    <w:pPr>
      <w:spacing w:after="160" w:line="240" w:lineRule="exact"/>
    </w:pPr>
    <w:rPr>
      <w:rFonts w:ascii="Verdana" w:eastAsia="Times New Roman" w:hAnsi="Verdana" w:cs="Times New Roman"/>
      <w:sz w:val="20"/>
      <w:szCs w:val="20"/>
    </w:rPr>
  </w:style>
  <w:style w:type="paragraph" w:styleId="BodyTextIndent3">
    <w:name w:val="Body Text Indent 3"/>
    <w:basedOn w:val="Normal"/>
    <w:link w:val="BodyTextIndent3Char"/>
    <w:pPr>
      <w:spacing w:after="120"/>
      <w:ind w:left="360"/>
    </w:pPr>
    <w:rPr>
      <w:sz w:val="16"/>
      <w:szCs w:val="16"/>
    </w:rPr>
  </w:style>
  <w:style w:type="character" w:customStyle="1" w:styleId="BodyTextIndent3Char">
    <w:name w:val="Body Text Indent 3 Char"/>
    <w:basedOn w:val="DefaultParagraphFont"/>
    <w:link w:val="BodyTextIndent3"/>
    <w:rPr>
      <w:sz w:val="16"/>
      <w:szCs w:val="16"/>
    </w:rPr>
  </w:style>
  <w:style w:type="character" w:customStyle="1" w:styleId="BodyText1">
    <w:name w:val="Body Text1"/>
    <w:rPr>
      <w:color w:val="000000"/>
      <w:spacing w:val="0"/>
      <w:w w:val="100"/>
      <w:position w:val="0"/>
      <w:sz w:val="27"/>
      <w:szCs w:val="27"/>
      <w:lang w:val="vi-VN" w:bidi="ar-SA"/>
    </w:rPr>
  </w:style>
  <w:style w:type="character" w:customStyle="1" w:styleId="Bodytext">
    <w:name w:val="Body text_"/>
    <w:link w:val="Bodytext10"/>
    <w:rPr>
      <w:rFonts w:ascii="Times New Roman" w:hAnsi="Times New Roman" w:cs="Times New Roman"/>
      <w:shd w:val="clear" w:color="auto" w:fill="FFFFFF"/>
    </w:rPr>
  </w:style>
  <w:style w:type="paragraph" w:customStyle="1" w:styleId="Bodytext10">
    <w:name w:val="Body text1"/>
    <w:basedOn w:val="Normal"/>
    <w:link w:val="Bodytext"/>
    <w:pPr>
      <w:widowControl w:val="0"/>
      <w:shd w:val="clear" w:color="auto" w:fill="FFFFFF"/>
      <w:spacing w:before="540" w:after="0" w:line="307" w:lineRule="exact"/>
      <w:jc w:val="both"/>
    </w:pPr>
    <w:rPr>
      <w:rFonts w:ascii="Times New Roman" w:hAnsi="Times New Roman" w:cs="Times New Roman"/>
    </w:rPr>
  </w:style>
  <w:style w:type="character" w:customStyle="1" w:styleId="xanh">
    <w:name w:val="xanh"/>
    <w:basedOn w:val="DefaultParagraphFont"/>
  </w:style>
  <w:style w:type="paragraph" w:customStyle="1" w:styleId="Char0">
    <w:name w:val="Char"/>
    <w:basedOn w:val="Normal"/>
    <w:pPr>
      <w:spacing w:after="160" w:line="240" w:lineRule="exact"/>
    </w:pPr>
    <w:rPr>
      <w:rFonts w:ascii="Arial" w:eastAsia="Times New Roman" w:hAnsi="Arial" w:cs="Times New Roman"/>
    </w:rPr>
  </w:style>
  <w:style w:type="paragraph" w:styleId="Header">
    <w:name w:val="header"/>
    <w:basedOn w:val="Normal"/>
    <w:link w:val="HeaderChar"/>
    <w:uiPriority w:val="99"/>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customStyle="1" w:styleId="listparagraph0">
    <w:name w:val="listparagraph"/>
    <w:basedOn w:val="Normal"/>
    <w:pPr>
      <w:spacing w:before="100" w:beforeAutospacing="1" w:after="100" w:afterAutospacing="1" w:line="240" w:lineRule="auto"/>
    </w:pPr>
    <w:rPr>
      <w:rFonts w:ascii="Times New Roman" w:eastAsia="Times New Roman" w:hAnsi="Times New Roman" w:cs="Times New Roman"/>
      <w:sz w:val="24"/>
      <w:szCs w:val="24"/>
    </w:rPr>
  </w:style>
  <w:style w:type="paragraph" w:styleId="BodyText0">
    <w:name w:val="Body Text"/>
    <w:basedOn w:val="Normal"/>
    <w:link w:val="BodyTextChar"/>
    <w:uiPriority w:val="99"/>
    <w:pPr>
      <w:spacing w:after="120"/>
    </w:pPr>
  </w:style>
  <w:style w:type="character" w:customStyle="1" w:styleId="BodyTextChar">
    <w:name w:val="Body Text Char"/>
    <w:basedOn w:val="DefaultParagraphFont"/>
    <w:link w:val="BodyText0"/>
    <w:uiPriority w:val="99"/>
  </w:style>
  <w:style w:type="character" w:customStyle="1" w:styleId="Heading1Char">
    <w:name w:val="Heading 1 Char"/>
    <w:basedOn w:val="DefaultParagraphFont"/>
    <w:link w:val="Heading1"/>
    <w:rPr>
      <w:rFonts w:ascii="Times New Roman" w:eastAsia="Times New Roman" w:hAnsi="Times New Roman" w:cs="Times New Roman"/>
      <w:sz w:val="28"/>
      <w:szCs w:val="20"/>
    </w:rPr>
  </w:style>
  <w:style w:type="character" w:customStyle="1" w:styleId="Heading2Char">
    <w:name w:val="Heading 2 Char"/>
    <w:basedOn w:val="DefaultParagraphFont"/>
    <w:link w:val="Heading2"/>
    <w:rPr>
      <w:rFonts w:ascii="Times New Roman" w:eastAsia="Times New Roman" w:hAnsi="Times New Roman" w:cs="Times New Roman"/>
      <w:sz w:val="28"/>
      <w:szCs w:val="20"/>
    </w:rPr>
  </w:style>
  <w:style w:type="character" w:customStyle="1" w:styleId="fontstyle01">
    <w:name w:val="fontstyle01"/>
    <w:rPr>
      <w:rFonts w:ascii="Times New Roman" w:hAnsi="Times New Roman" w:cs="Times New Roman" w:hint="default"/>
      <w:b w:val="0"/>
      <w:bCs w:val="0"/>
      <w:i w:val="0"/>
      <w:iCs w:val="0"/>
      <w:color w:val="000000"/>
      <w:sz w:val="28"/>
      <w:szCs w:val="28"/>
    </w:rPr>
  </w:style>
  <w:style w:type="character" w:customStyle="1" w:styleId="text">
    <w:name w:val="text"/>
    <w:basedOn w:val="DefaultParagraphFont"/>
  </w:style>
  <w:style w:type="character" w:customStyle="1" w:styleId="emoji-sizer">
    <w:name w:val="emoji-sizer"/>
    <w:basedOn w:val="DefaultParagraphFont"/>
  </w:style>
  <w:style w:type="character" w:customStyle="1" w:styleId="content">
    <w:name w:val="content"/>
    <w:basedOn w:val="DefaultParagraphFont"/>
  </w:style>
  <w:style w:type="character" w:styleId="Hyperlink">
    <w:name w:val="Hyperlink"/>
    <w:basedOn w:val="DefaultParagraphFont"/>
    <w:uiPriority w:val="99"/>
    <w:rPr>
      <w:color w:val="0000FF"/>
      <w:u w:val="single"/>
    </w:rPr>
  </w:style>
  <w:style w:type="paragraph" w:customStyle="1" w:styleId="CharCharCharCharCharChar">
    <w:name w:val="Char Char Char Char Char Char"/>
    <w:basedOn w:val="Normal"/>
    <w:next w:val="Normal"/>
    <w:pPr>
      <w:spacing w:before="120" w:after="120" w:line="312" w:lineRule="auto"/>
      <w:jc w:val="both"/>
    </w:pPr>
    <w:rPr>
      <w:rFonts w:ascii="Times New Roman" w:eastAsia="Times New Roman" w:hAnsi="Times New Roman" w:cs="Times New Roman"/>
      <w:color w:val="000000"/>
      <w:sz w:val="32"/>
      <w:szCs w:val="32"/>
      <w:shd w:val="clear" w:color="auto" w:fill="FFFFFF"/>
    </w:rPr>
  </w:style>
  <w:style w:type="table" w:styleId="TableGrid">
    <w:name w:val="Table Grid"/>
    <w:basedOn w:val="TableNormal"/>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uiPriority w:val="99"/>
    <w:pPr>
      <w:spacing w:after="120"/>
      <w:ind w:left="360"/>
    </w:pPr>
  </w:style>
  <w:style w:type="character" w:customStyle="1" w:styleId="BodyTextIndentChar">
    <w:name w:val="Body Text Indent Char"/>
    <w:basedOn w:val="DefaultParagraphFont"/>
    <w:link w:val="BodyTextIndent"/>
    <w:uiPriority w:val="99"/>
  </w:style>
  <w:style w:type="paragraph" w:customStyle="1" w:styleId="CharCharCharChar">
    <w:name w:val="Char Char Char Char"/>
    <w:basedOn w:val="Normal"/>
    <w:pPr>
      <w:spacing w:after="160" w:line="240" w:lineRule="exact"/>
    </w:pPr>
    <w:rPr>
      <w:rFonts w:ascii="Arial" w:eastAsia="Times New Roman" w:hAnsi="Arial" w:cs="Arial"/>
    </w:rPr>
  </w:style>
  <w:style w:type="character" w:customStyle="1" w:styleId="FootnoteTextChar">
    <w:name w:val="Footnote Text Char"/>
    <w:link w:val="FootnoteText"/>
    <w:uiPriority w:val="99"/>
  </w:style>
  <w:style w:type="paragraph" w:styleId="FootnoteText">
    <w:name w:val="footnote text"/>
    <w:basedOn w:val="Normal"/>
    <w:link w:val="FootnoteTextChar"/>
    <w:uiPriority w:val="99"/>
    <w:qFormat/>
    <w:pPr>
      <w:spacing w:after="0" w:line="240" w:lineRule="auto"/>
    </w:pPr>
  </w:style>
  <w:style w:type="character" w:customStyle="1" w:styleId="FootnoteTextChar1">
    <w:name w:val="Footnote Text Char1"/>
    <w:basedOn w:val="DefaultParagraphFont"/>
    <w:uiPriority w:val="99"/>
    <w:rPr>
      <w:sz w:val="20"/>
      <w:szCs w:val="20"/>
    </w:rPr>
  </w:style>
  <w:style w:type="character" w:customStyle="1" w:styleId="Bodytext4">
    <w:name w:val="Body text (4)_"/>
    <w:link w:val="Bodytext41"/>
    <w:uiPriority w:val="99"/>
    <w:rPr>
      <w:sz w:val="26"/>
      <w:szCs w:val="26"/>
      <w:shd w:val="clear" w:color="auto" w:fill="FFFFFF"/>
    </w:rPr>
  </w:style>
  <w:style w:type="paragraph" w:customStyle="1" w:styleId="Bodytext41">
    <w:name w:val="Body text (4)1"/>
    <w:basedOn w:val="Normal"/>
    <w:link w:val="Bodytext4"/>
    <w:uiPriority w:val="99"/>
    <w:pPr>
      <w:widowControl w:val="0"/>
      <w:shd w:val="clear" w:color="auto" w:fill="FFFFFF"/>
      <w:spacing w:before="720" w:after="0" w:line="312" w:lineRule="exact"/>
      <w:jc w:val="both"/>
    </w:pPr>
    <w:rPr>
      <w:sz w:val="26"/>
      <w:szCs w:val="26"/>
    </w:rPr>
  </w:style>
  <w:style w:type="paragraph" w:customStyle="1" w:styleId="5a-TenLoai-TrichYeu">
    <w:name w:val="5a-TenLoai-TrichYeu"/>
    <w:basedOn w:val="Normal"/>
    <w:qFormat/>
    <w:pPr>
      <w:spacing w:after="0" w:line="240" w:lineRule="auto"/>
      <w:jc w:val="center"/>
    </w:pPr>
    <w:rPr>
      <w:rFonts w:ascii="Times New Roman Bold" w:eastAsia="Times New Roman" w:hAnsi="Times New Roman Bold" w:cs="Times New Roman"/>
      <w:b/>
      <w:sz w:val="28"/>
      <w:szCs w:val="20"/>
    </w:rPr>
  </w:style>
  <w:style w:type="character" w:customStyle="1" w:styleId="Bodytext10pt">
    <w:name w:val="Body text + 10 pt"/>
    <w:rPr>
      <w:rFonts w:ascii="Times New Roman" w:eastAsia="Times New Roman" w:hAnsi="Times New Roman" w:cs="Times New Roman"/>
      <w:b/>
      <w:bCs/>
      <w:i w:val="0"/>
      <w:iCs w:val="0"/>
      <w:smallCaps w:val="0"/>
      <w:color w:val="000000"/>
      <w:spacing w:val="0"/>
      <w:w w:val="100"/>
      <w:position w:val="0"/>
      <w:sz w:val="20"/>
      <w:szCs w:val="20"/>
      <w:u w:val="none"/>
      <w:lang w:val="vi-VN"/>
    </w:rPr>
  </w:style>
  <w:style w:type="character" w:customStyle="1" w:styleId="Heading3Char">
    <w:name w:val="Heading 3 Char"/>
    <w:basedOn w:val="DefaultParagraphFont"/>
    <w:link w:val="Heading3"/>
    <w:uiPriority w:val="9"/>
    <w:rPr>
      <w:rFonts w:ascii="Cambria" w:eastAsia="SimSun" w:hAnsi="Cambria" w:cs="SimSun"/>
      <w:color w:val="243F60"/>
      <w:sz w:val="24"/>
      <w:szCs w:val="24"/>
    </w:rPr>
  </w:style>
  <w:style w:type="paragraph" w:customStyle="1" w:styleId="1Char">
    <w:name w:val="1 Char"/>
    <w:basedOn w:val="DocumentMap"/>
    <w:pPr>
      <w:widowControl w:val="0"/>
      <w:shd w:val="clear" w:color="auto" w:fill="000080"/>
      <w:jc w:val="both"/>
    </w:pPr>
    <w:rPr>
      <w:rFonts w:ascii="Tahoma" w:eastAsia="SimSun" w:hAnsi="Tahoma" w:cs="Times New Roman"/>
      <w:spacing w:val="-6"/>
      <w:kern w:val="2"/>
      <w:sz w:val="24"/>
      <w:szCs w:val="24"/>
      <w:lang w:eastAsia="zh-CN"/>
    </w:rPr>
  </w:style>
  <w:style w:type="paragraph" w:styleId="DocumentMap">
    <w:name w:val="Document Map"/>
    <w:basedOn w:val="Normal"/>
    <w:link w:val="DocumentMapChar"/>
    <w:uiPriority w:val="99"/>
    <w:pPr>
      <w:spacing w:after="0" w:line="240" w:lineRule="auto"/>
    </w:pPr>
    <w:rPr>
      <w:rFonts w:ascii="Segoe UI" w:hAnsi="Segoe UI" w:cs="Segoe UI"/>
      <w:sz w:val="16"/>
      <w:szCs w:val="16"/>
    </w:rPr>
  </w:style>
  <w:style w:type="character" w:customStyle="1" w:styleId="DocumentMapChar">
    <w:name w:val="Document Map Char"/>
    <w:basedOn w:val="DefaultParagraphFont"/>
    <w:link w:val="DocumentMap"/>
    <w:uiPriority w:val="99"/>
    <w:rPr>
      <w:rFonts w:ascii="Segoe UI" w:hAnsi="Segoe UI" w:cs="Segoe UI"/>
      <w:sz w:val="16"/>
      <w:szCs w:val="16"/>
    </w:rPr>
  </w:style>
  <w:style w:type="paragraph" w:customStyle="1" w:styleId="CharCharCharChar0">
    <w:name w:val="Char Char Char Char"/>
    <w:basedOn w:val="Normal"/>
    <w:pPr>
      <w:spacing w:after="160" w:line="240" w:lineRule="exact"/>
    </w:pPr>
    <w:rPr>
      <w:rFonts w:ascii="Arial" w:eastAsia="Times New Roman" w:hAnsi="Arial" w:cs="Times New Roman"/>
    </w:rPr>
  </w:style>
  <w:style w:type="character" w:customStyle="1" w:styleId="Khc">
    <w:name w:val="Khác_"/>
    <w:basedOn w:val="DefaultParagraphFont"/>
    <w:link w:val="Khc0"/>
    <w:rPr>
      <w:rFonts w:ascii="Times New Roman" w:eastAsia="Times New Roman" w:hAnsi="Times New Roman" w:cs="Times New Roman"/>
      <w:sz w:val="26"/>
      <w:szCs w:val="26"/>
    </w:rPr>
  </w:style>
  <w:style w:type="paragraph" w:customStyle="1" w:styleId="Khc0">
    <w:name w:val="Khác"/>
    <w:basedOn w:val="Normal"/>
    <w:link w:val="Khc"/>
    <w:pPr>
      <w:widowControl w:val="0"/>
      <w:spacing w:after="0" w:line="240" w:lineRule="auto"/>
    </w:pPr>
    <w:rPr>
      <w:rFonts w:ascii="Times New Roman" w:eastAsia="Times New Roman" w:hAnsi="Times New Roman" w:cs="Times New Roman"/>
      <w:sz w:val="26"/>
      <w:szCs w:val="26"/>
    </w:rPr>
  </w:style>
  <w:style w:type="paragraph" w:customStyle="1" w:styleId="Default">
    <w:name w:val="Default"/>
    <w:rsid w:val="003832F7"/>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Vnbnnidung3">
    <w:name w:val="Văn bản nội dung (3)_"/>
    <w:link w:val="Vnbnnidung31"/>
    <w:uiPriority w:val="99"/>
    <w:locked/>
    <w:rsid w:val="008676EC"/>
    <w:rPr>
      <w:b/>
      <w:bCs/>
      <w:sz w:val="28"/>
      <w:szCs w:val="28"/>
      <w:shd w:val="clear" w:color="auto" w:fill="FFFFFF"/>
    </w:rPr>
  </w:style>
  <w:style w:type="paragraph" w:customStyle="1" w:styleId="Vnbnnidung31">
    <w:name w:val="Văn bản nội dung (3)1"/>
    <w:basedOn w:val="Normal"/>
    <w:link w:val="Vnbnnidung3"/>
    <w:uiPriority w:val="99"/>
    <w:rsid w:val="008676EC"/>
    <w:pPr>
      <w:widowControl w:val="0"/>
      <w:shd w:val="clear" w:color="auto" w:fill="FFFFFF"/>
      <w:spacing w:after="60" w:line="307" w:lineRule="exact"/>
      <w:ind w:hanging="220"/>
      <w:jc w:val="center"/>
    </w:pPr>
    <w:rPr>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340757">
      <w:bodyDiv w:val="1"/>
      <w:marLeft w:val="0"/>
      <w:marRight w:val="0"/>
      <w:marTop w:val="0"/>
      <w:marBottom w:val="0"/>
      <w:divBdr>
        <w:top w:val="none" w:sz="0" w:space="0" w:color="auto"/>
        <w:left w:val="none" w:sz="0" w:space="0" w:color="auto"/>
        <w:bottom w:val="none" w:sz="0" w:space="0" w:color="auto"/>
        <w:right w:val="none" w:sz="0" w:space="0" w:color="auto"/>
      </w:divBdr>
    </w:div>
    <w:div w:id="150486830">
      <w:bodyDiv w:val="1"/>
      <w:marLeft w:val="0"/>
      <w:marRight w:val="0"/>
      <w:marTop w:val="0"/>
      <w:marBottom w:val="0"/>
      <w:divBdr>
        <w:top w:val="none" w:sz="0" w:space="0" w:color="auto"/>
        <w:left w:val="none" w:sz="0" w:space="0" w:color="auto"/>
        <w:bottom w:val="none" w:sz="0" w:space="0" w:color="auto"/>
        <w:right w:val="none" w:sz="0" w:space="0" w:color="auto"/>
      </w:divBdr>
    </w:div>
    <w:div w:id="155416809">
      <w:bodyDiv w:val="1"/>
      <w:marLeft w:val="0"/>
      <w:marRight w:val="0"/>
      <w:marTop w:val="0"/>
      <w:marBottom w:val="0"/>
      <w:divBdr>
        <w:top w:val="none" w:sz="0" w:space="0" w:color="auto"/>
        <w:left w:val="none" w:sz="0" w:space="0" w:color="auto"/>
        <w:bottom w:val="none" w:sz="0" w:space="0" w:color="auto"/>
        <w:right w:val="none" w:sz="0" w:space="0" w:color="auto"/>
      </w:divBdr>
    </w:div>
    <w:div w:id="162671694">
      <w:bodyDiv w:val="1"/>
      <w:marLeft w:val="0"/>
      <w:marRight w:val="0"/>
      <w:marTop w:val="0"/>
      <w:marBottom w:val="0"/>
      <w:divBdr>
        <w:top w:val="none" w:sz="0" w:space="0" w:color="auto"/>
        <w:left w:val="none" w:sz="0" w:space="0" w:color="auto"/>
        <w:bottom w:val="none" w:sz="0" w:space="0" w:color="auto"/>
        <w:right w:val="none" w:sz="0" w:space="0" w:color="auto"/>
      </w:divBdr>
    </w:div>
    <w:div w:id="193275361">
      <w:bodyDiv w:val="1"/>
      <w:marLeft w:val="0"/>
      <w:marRight w:val="0"/>
      <w:marTop w:val="0"/>
      <w:marBottom w:val="0"/>
      <w:divBdr>
        <w:top w:val="none" w:sz="0" w:space="0" w:color="auto"/>
        <w:left w:val="none" w:sz="0" w:space="0" w:color="auto"/>
        <w:bottom w:val="none" w:sz="0" w:space="0" w:color="auto"/>
        <w:right w:val="none" w:sz="0" w:space="0" w:color="auto"/>
      </w:divBdr>
    </w:div>
    <w:div w:id="241449210">
      <w:bodyDiv w:val="1"/>
      <w:marLeft w:val="0"/>
      <w:marRight w:val="0"/>
      <w:marTop w:val="0"/>
      <w:marBottom w:val="0"/>
      <w:divBdr>
        <w:top w:val="none" w:sz="0" w:space="0" w:color="auto"/>
        <w:left w:val="none" w:sz="0" w:space="0" w:color="auto"/>
        <w:bottom w:val="none" w:sz="0" w:space="0" w:color="auto"/>
        <w:right w:val="none" w:sz="0" w:space="0" w:color="auto"/>
      </w:divBdr>
    </w:div>
    <w:div w:id="250086223">
      <w:bodyDiv w:val="1"/>
      <w:marLeft w:val="0"/>
      <w:marRight w:val="0"/>
      <w:marTop w:val="0"/>
      <w:marBottom w:val="0"/>
      <w:divBdr>
        <w:top w:val="none" w:sz="0" w:space="0" w:color="auto"/>
        <w:left w:val="none" w:sz="0" w:space="0" w:color="auto"/>
        <w:bottom w:val="none" w:sz="0" w:space="0" w:color="auto"/>
        <w:right w:val="none" w:sz="0" w:space="0" w:color="auto"/>
      </w:divBdr>
    </w:div>
    <w:div w:id="283968745">
      <w:bodyDiv w:val="1"/>
      <w:marLeft w:val="0"/>
      <w:marRight w:val="0"/>
      <w:marTop w:val="0"/>
      <w:marBottom w:val="0"/>
      <w:divBdr>
        <w:top w:val="none" w:sz="0" w:space="0" w:color="auto"/>
        <w:left w:val="none" w:sz="0" w:space="0" w:color="auto"/>
        <w:bottom w:val="none" w:sz="0" w:space="0" w:color="auto"/>
        <w:right w:val="none" w:sz="0" w:space="0" w:color="auto"/>
      </w:divBdr>
    </w:div>
    <w:div w:id="367411575">
      <w:bodyDiv w:val="1"/>
      <w:marLeft w:val="0"/>
      <w:marRight w:val="0"/>
      <w:marTop w:val="0"/>
      <w:marBottom w:val="0"/>
      <w:divBdr>
        <w:top w:val="none" w:sz="0" w:space="0" w:color="auto"/>
        <w:left w:val="none" w:sz="0" w:space="0" w:color="auto"/>
        <w:bottom w:val="none" w:sz="0" w:space="0" w:color="auto"/>
        <w:right w:val="none" w:sz="0" w:space="0" w:color="auto"/>
      </w:divBdr>
    </w:div>
    <w:div w:id="423572146">
      <w:bodyDiv w:val="1"/>
      <w:marLeft w:val="0"/>
      <w:marRight w:val="0"/>
      <w:marTop w:val="0"/>
      <w:marBottom w:val="0"/>
      <w:divBdr>
        <w:top w:val="none" w:sz="0" w:space="0" w:color="auto"/>
        <w:left w:val="none" w:sz="0" w:space="0" w:color="auto"/>
        <w:bottom w:val="none" w:sz="0" w:space="0" w:color="auto"/>
        <w:right w:val="none" w:sz="0" w:space="0" w:color="auto"/>
      </w:divBdr>
    </w:div>
    <w:div w:id="433207878">
      <w:bodyDiv w:val="1"/>
      <w:marLeft w:val="0"/>
      <w:marRight w:val="0"/>
      <w:marTop w:val="0"/>
      <w:marBottom w:val="0"/>
      <w:divBdr>
        <w:top w:val="none" w:sz="0" w:space="0" w:color="auto"/>
        <w:left w:val="none" w:sz="0" w:space="0" w:color="auto"/>
        <w:bottom w:val="none" w:sz="0" w:space="0" w:color="auto"/>
        <w:right w:val="none" w:sz="0" w:space="0" w:color="auto"/>
      </w:divBdr>
    </w:div>
    <w:div w:id="496192723">
      <w:bodyDiv w:val="1"/>
      <w:marLeft w:val="0"/>
      <w:marRight w:val="0"/>
      <w:marTop w:val="0"/>
      <w:marBottom w:val="0"/>
      <w:divBdr>
        <w:top w:val="none" w:sz="0" w:space="0" w:color="auto"/>
        <w:left w:val="none" w:sz="0" w:space="0" w:color="auto"/>
        <w:bottom w:val="none" w:sz="0" w:space="0" w:color="auto"/>
        <w:right w:val="none" w:sz="0" w:space="0" w:color="auto"/>
      </w:divBdr>
    </w:div>
    <w:div w:id="520507168">
      <w:bodyDiv w:val="1"/>
      <w:marLeft w:val="0"/>
      <w:marRight w:val="0"/>
      <w:marTop w:val="0"/>
      <w:marBottom w:val="0"/>
      <w:divBdr>
        <w:top w:val="none" w:sz="0" w:space="0" w:color="auto"/>
        <w:left w:val="none" w:sz="0" w:space="0" w:color="auto"/>
        <w:bottom w:val="none" w:sz="0" w:space="0" w:color="auto"/>
        <w:right w:val="none" w:sz="0" w:space="0" w:color="auto"/>
      </w:divBdr>
    </w:div>
    <w:div w:id="578634799">
      <w:bodyDiv w:val="1"/>
      <w:marLeft w:val="0"/>
      <w:marRight w:val="0"/>
      <w:marTop w:val="0"/>
      <w:marBottom w:val="0"/>
      <w:divBdr>
        <w:top w:val="none" w:sz="0" w:space="0" w:color="auto"/>
        <w:left w:val="none" w:sz="0" w:space="0" w:color="auto"/>
        <w:bottom w:val="none" w:sz="0" w:space="0" w:color="auto"/>
        <w:right w:val="none" w:sz="0" w:space="0" w:color="auto"/>
      </w:divBdr>
    </w:div>
    <w:div w:id="587471856">
      <w:bodyDiv w:val="1"/>
      <w:marLeft w:val="0"/>
      <w:marRight w:val="0"/>
      <w:marTop w:val="0"/>
      <w:marBottom w:val="0"/>
      <w:divBdr>
        <w:top w:val="none" w:sz="0" w:space="0" w:color="auto"/>
        <w:left w:val="none" w:sz="0" w:space="0" w:color="auto"/>
        <w:bottom w:val="none" w:sz="0" w:space="0" w:color="auto"/>
        <w:right w:val="none" w:sz="0" w:space="0" w:color="auto"/>
      </w:divBdr>
    </w:div>
    <w:div w:id="598222570">
      <w:bodyDiv w:val="1"/>
      <w:marLeft w:val="0"/>
      <w:marRight w:val="0"/>
      <w:marTop w:val="0"/>
      <w:marBottom w:val="0"/>
      <w:divBdr>
        <w:top w:val="none" w:sz="0" w:space="0" w:color="auto"/>
        <w:left w:val="none" w:sz="0" w:space="0" w:color="auto"/>
        <w:bottom w:val="none" w:sz="0" w:space="0" w:color="auto"/>
        <w:right w:val="none" w:sz="0" w:space="0" w:color="auto"/>
      </w:divBdr>
    </w:div>
    <w:div w:id="601181976">
      <w:bodyDiv w:val="1"/>
      <w:marLeft w:val="0"/>
      <w:marRight w:val="0"/>
      <w:marTop w:val="0"/>
      <w:marBottom w:val="0"/>
      <w:divBdr>
        <w:top w:val="none" w:sz="0" w:space="0" w:color="auto"/>
        <w:left w:val="none" w:sz="0" w:space="0" w:color="auto"/>
        <w:bottom w:val="none" w:sz="0" w:space="0" w:color="auto"/>
        <w:right w:val="none" w:sz="0" w:space="0" w:color="auto"/>
      </w:divBdr>
    </w:div>
    <w:div w:id="606429338">
      <w:bodyDiv w:val="1"/>
      <w:marLeft w:val="0"/>
      <w:marRight w:val="0"/>
      <w:marTop w:val="0"/>
      <w:marBottom w:val="0"/>
      <w:divBdr>
        <w:top w:val="none" w:sz="0" w:space="0" w:color="auto"/>
        <w:left w:val="none" w:sz="0" w:space="0" w:color="auto"/>
        <w:bottom w:val="none" w:sz="0" w:space="0" w:color="auto"/>
        <w:right w:val="none" w:sz="0" w:space="0" w:color="auto"/>
      </w:divBdr>
    </w:div>
    <w:div w:id="610163336">
      <w:bodyDiv w:val="1"/>
      <w:marLeft w:val="0"/>
      <w:marRight w:val="0"/>
      <w:marTop w:val="0"/>
      <w:marBottom w:val="0"/>
      <w:divBdr>
        <w:top w:val="none" w:sz="0" w:space="0" w:color="auto"/>
        <w:left w:val="none" w:sz="0" w:space="0" w:color="auto"/>
        <w:bottom w:val="none" w:sz="0" w:space="0" w:color="auto"/>
        <w:right w:val="none" w:sz="0" w:space="0" w:color="auto"/>
      </w:divBdr>
    </w:div>
    <w:div w:id="668560487">
      <w:bodyDiv w:val="1"/>
      <w:marLeft w:val="0"/>
      <w:marRight w:val="0"/>
      <w:marTop w:val="0"/>
      <w:marBottom w:val="0"/>
      <w:divBdr>
        <w:top w:val="none" w:sz="0" w:space="0" w:color="auto"/>
        <w:left w:val="none" w:sz="0" w:space="0" w:color="auto"/>
        <w:bottom w:val="none" w:sz="0" w:space="0" w:color="auto"/>
        <w:right w:val="none" w:sz="0" w:space="0" w:color="auto"/>
      </w:divBdr>
    </w:div>
    <w:div w:id="678433726">
      <w:bodyDiv w:val="1"/>
      <w:marLeft w:val="0"/>
      <w:marRight w:val="0"/>
      <w:marTop w:val="0"/>
      <w:marBottom w:val="0"/>
      <w:divBdr>
        <w:top w:val="none" w:sz="0" w:space="0" w:color="auto"/>
        <w:left w:val="none" w:sz="0" w:space="0" w:color="auto"/>
        <w:bottom w:val="none" w:sz="0" w:space="0" w:color="auto"/>
        <w:right w:val="none" w:sz="0" w:space="0" w:color="auto"/>
      </w:divBdr>
    </w:div>
    <w:div w:id="739594181">
      <w:bodyDiv w:val="1"/>
      <w:marLeft w:val="0"/>
      <w:marRight w:val="0"/>
      <w:marTop w:val="0"/>
      <w:marBottom w:val="0"/>
      <w:divBdr>
        <w:top w:val="none" w:sz="0" w:space="0" w:color="auto"/>
        <w:left w:val="none" w:sz="0" w:space="0" w:color="auto"/>
        <w:bottom w:val="none" w:sz="0" w:space="0" w:color="auto"/>
        <w:right w:val="none" w:sz="0" w:space="0" w:color="auto"/>
      </w:divBdr>
    </w:div>
    <w:div w:id="782964702">
      <w:bodyDiv w:val="1"/>
      <w:marLeft w:val="0"/>
      <w:marRight w:val="0"/>
      <w:marTop w:val="0"/>
      <w:marBottom w:val="0"/>
      <w:divBdr>
        <w:top w:val="none" w:sz="0" w:space="0" w:color="auto"/>
        <w:left w:val="none" w:sz="0" w:space="0" w:color="auto"/>
        <w:bottom w:val="none" w:sz="0" w:space="0" w:color="auto"/>
        <w:right w:val="none" w:sz="0" w:space="0" w:color="auto"/>
      </w:divBdr>
    </w:div>
    <w:div w:id="802579820">
      <w:bodyDiv w:val="1"/>
      <w:marLeft w:val="0"/>
      <w:marRight w:val="0"/>
      <w:marTop w:val="0"/>
      <w:marBottom w:val="0"/>
      <w:divBdr>
        <w:top w:val="none" w:sz="0" w:space="0" w:color="auto"/>
        <w:left w:val="none" w:sz="0" w:space="0" w:color="auto"/>
        <w:bottom w:val="none" w:sz="0" w:space="0" w:color="auto"/>
        <w:right w:val="none" w:sz="0" w:space="0" w:color="auto"/>
      </w:divBdr>
    </w:div>
    <w:div w:id="817577520">
      <w:bodyDiv w:val="1"/>
      <w:marLeft w:val="0"/>
      <w:marRight w:val="0"/>
      <w:marTop w:val="0"/>
      <w:marBottom w:val="0"/>
      <w:divBdr>
        <w:top w:val="none" w:sz="0" w:space="0" w:color="auto"/>
        <w:left w:val="none" w:sz="0" w:space="0" w:color="auto"/>
        <w:bottom w:val="none" w:sz="0" w:space="0" w:color="auto"/>
        <w:right w:val="none" w:sz="0" w:space="0" w:color="auto"/>
      </w:divBdr>
    </w:div>
    <w:div w:id="855778078">
      <w:bodyDiv w:val="1"/>
      <w:marLeft w:val="0"/>
      <w:marRight w:val="0"/>
      <w:marTop w:val="0"/>
      <w:marBottom w:val="0"/>
      <w:divBdr>
        <w:top w:val="none" w:sz="0" w:space="0" w:color="auto"/>
        <w:left w:val="none" w:sz="0" w:space="0" w:color="auto"/>
        <w:bottom w:val="none" w:sz="0" w:space="0" w:color="auto"/>
        <w:right w:val="none" w:sz="0" w:space="0" w:color="auto"/>
      </w:divBdr>
    </w:div>
    <w:div w:id="864295492">
      <w:bodyDiv w:val="1"/>
      <w:marLeft w:val="0"/>
      <w:marRight w:val="0"/>
      <w:marTop w:val="0"/>
      <w:marBottom w:val="0"/>
      <w:divBdr>
        <w:top w:val="none" w:sz="0" w:space="0" w:color="auto"/>
        <w:left w:val="none" w:sz="0" w:space="0" w:color="auto"/>
        <w:bottom w:val="none" w:sz="0" w:space="0" w:color="auto"/>
        <w:right w:val="none" w:sz="0" w:space="0" w:color="auto"/>
      </w:divBdr>
    </w:div>
    <w:div w:id="885408649">
      <w:bodyDiv w:val="1"/>
      <w:marLeft w:val="0"/>
      <w:marRight w:val="0"/>
      <w:marTop w:val="0"/>
      <w:marBottom w:val="0"/>
      <w:divBdr>
        <w:top w:val="none" w:sz="0" w:space="0" w:color="auto"/>
        <w:left w:val="none" w:sz="0" w:space="0" w:color="auto"/>
        <w:bottom w:val="none" w:sz="0" w:space="0" w:color="auto"/>
        <w:right w:val="none" w:sz="0" w:space="0" w:color="auto"/>
      </w:divBdr>
    </w:div>
    <w:div w:id="885994469">
      <w:bodyDiv w:val="1"/>
      <w:marLeft w:val="0"/>
      <w:marRight w:val="0"/>
      <w:marTop w:val="0"/>
      <w:marBottom w:val="0"/>
      <w:divBdr>
        <w:top w:val="none" w:sz="0" w:space="0" w:color="auto"/>
        <w:left w:val="none" w:sz="0" w:space="0" w:color="auto"/>
        <w:bottom w:val="none" w:sz="0" w:space="0" w:color="auto"/>
        <w:right w:val="none" w:sz="0" w:space="0" w:color="auto"/>
      </w:divBdr>
    </w:div>
    <w:div w:id="927927898">
      <w:bodyDiv w:val="1"/>
      <w:marLeft w:val="0"/>
      <w:marRight w:val="0"/>
      <w:marTop w:val="0"/>
      <w:marBottom w:val="0"/>
      <w:divBdr>
        <w:top w:val="none" w:sz="0" w:space="0" w:color="auto"/>
        <w:left w:val="none" w:sz="0" w:space="0" w:color="auto"/>
        <w:bottom w:val="none" w:sz="0" w:space="0" w:color="auto"/>
        <w:right w:val="none" w:sz="0" w:space="0" w:color="auto"/>
      </w:divBdr>
    </w:div>
    <w:div w:id="971909861">
      <w:bodyDiv w:val="1"/>
      <w:marLeft w:val="0"/>
      <w:marRight w:val="0"/>
      <w:marTop w:val="0"/>
      <w:marBottom w:val="0"/>
      <w:divBdr>
        <w:top w:val="none" w:sz="0" w:space="0" w:color="auto"/>
        <w:left w:val="none" w:sz="0" w:space="0" w:color="auto"/>
        <w:bottom w:val="none" w:sz="0" w:space="0" w:color="auto"/>
        <w:right w:val="none" w:sz="0" w:space="0" w:color="auto"/>
      </w:divBdr>
    </w:div>
    <w:div w:id="1023556670">
      <w:bodyDiv w:val="1"/>
      <w:marLeft w:val="0"/>
      <w:marRight w:val="0"/>
      <w:marTop w:val="0"/>
      <w:marBottom w:val="0"/>
      <w:divBdr>
        <w:top w:val="none" w:sz="0" w:space="0" w:color="auto"/>
        <w:left w:val="none" w:sz="0" w:space="0" w:color="auto"/>
        <w:bottom w:val="none" w:sz="0" w:space="0" w:color="auto"/>
        <w:right w:val="none" w:sz="0" w:space="0" w:color="auto"/>
      </w:divBdr>
    </w:div>
    <w:div w:id="1024097290">
      <w:bodyDiv w:val="1"/>
      <w:marLeft w:val="0"/>
      <w:marRight w:val="0"/>
      <w:marTop w:val="0"/>
      <w:marBottom w:val="0"/>
      <w:divBdr>
        <w:top w:val="none" w:sz="0" w:space="0" w:color="auto"/>
        <w:left w:val="none" w:sz="0" w:space="0" w:color="auto"/>
        <w:bottom w:val="none" w:sz="0" w:space="0" w:color="auto"/>
        <w:right w:val="none" w:sz="0" w:space="0" w:color="auto"/>
      </w:divBdr>
    </w:div>
    <w:div w:id="1027290063">
      <w:bodyDiv w:val="1"/>
      <w:marLeft w:val="0"/>
      <w:marRight w:val="0"/>
      <w:marTop w:val="0"/>
      <w:marBottom w:val="0"/>
      <w:divBdr>
        <w:top w:val="none" w:sz="0" w:space="0" w:color="auto"/>
        <w:left w:val="none" w:sz="0" w:space="0" w:color="auto"/>
        <w:bottom w:val="none" w:sz="0" w:space="0" w:color="auto"/>
        <w:right w:val="none" w:sz="0" w:space="0" w:color="auto"/>
      </w:divBdr>
    </w:div>
    <w:div w:id="1045301595">
      <w:bodyDiv w:val="1"/>
      <w:marLeft w:val="0"/>
      <w:marRight w:val="0"/>
      <w:marTop w:val="0"/>
      <w:marBottom w:val="0"/>
      <w:divBdr>
        <w:top w:val="none" w:sz="0" w:space="0" w:color="auto"/>
        <w:left w:val="none" w:sz="0" w:space="0" w:color="auto"/>
        <w:bottom w:val="none" w:sz="0" w:space="0" w:color="auto"/>
        <w:right w:val="none" w:sz="0" w:space="0" w:color="auto"/>
      </w:divBdr>
    </w:div>
    <w:div w:id="1080440844">
      <w:bodyDiv w:val="1"/>
      <w:marLeft w:val="0"/>
      <w:marRight w:val="0"/>
      <w:marTop w:val="0"/>
      <w:marBottom w:val="0"/>
      <w:divBdr>
        <w:top w:val="none" w:sz="0" w:space="0" w:color="auto"/>
        <w:left w:val="none" w:sz="0" w:space="0" w:color="auto"/>
        <w:bottom w:val="none" w:sz="0" w:space="0" w:color="auto"/>
        <w:right w:val="none" w:sz="0" w:space="0" w:color="auto"/>
      </w:divBdr>
    </w:div>
    <w:div w:id="1100611856">
      <w:bodyDiv w:val="1"/>
      <w:marLeft w:val="0"/>
      <w:marRight w:val="0"/>
      <w:marTop w:val="0"/>
      <w:marBottom w:val="0"/>
      <w:divBdr>
        <w:top w:val="none" w:sz="0" w:space="0" w:color="auto"/>
        <w:left w:val="none" w:sz="0" w:space="0" w:color="auto"/>
        <w:bottom w:val="none" w:sz="0" w:space="0" w:color="auto"/>
        <w:right w:val="none" w:sz="0" w:space="0" w:color="auto"/>
      </w:divBdr>
    </w:div>
    <w:div w:id="1107890222">
      <w:bodyDiv w:val="1"/>
      <w:marLeft w:val="0"/>
      <w:marRight w:val="0"/>
      <w:marTop w:val="0"/>
      <w:marBottom w:val="0"/>
      <w:divBdr>
        <w:top w:val="none" w:sz="0" w:space="0" w:color="auto"/>
        <w:left w:val="none" w:sz="0" w:space="0" w:color="auto"/>
        <w:bottom w:val="none" w:sz="0" w:space="0" w:color="auto"/>
        <w:right w:val="none" w:sz="0" w:space="0" w:color="auto"/>
      </w:divBdr>
    </w:div>
    <w:div w:id="1132939540">
      <w:bodyDiv w:val="1"/>
      <w:marLeft w:val="0"/>
      <w:marRight w:val="0"/>
      <w:marTop w:val="0"/>
      <w:marBottom w:val="0"/>
      <w:divBdr>
        <w:top w:val="none" w:sz="0" w:space="0" w:color="auto"/>
        <w:left w:val="none" w:sz="0" w:space="0" w:color="auto"/>
        <w:bottom w:val="none" w:sz="0" w:space="0" w:color="auto"/>
        <w:right w:val="none" w:sz="0" w:space="0" w:color="auto"/>
      </w:divBdr>
    </w:div>
    <w:div w:id="1134446355">
      <w:bodyDiv w:val="1"/>
      <w:marLeft w:val="0"/>
      <w:marRight w:val="0"/>
      <w:marTop w:val="0"/>
      <w:marBottom w:val="0"/>
      <w:divBdr>
        <w:top w:val="none" w:sz="0" w:space="0" w:color="auto"/>
        <w:left w:val="none" w:sz="0" w:space="0" w:color="auto"/>
        <w:bottom w:val="none" w:sz="0" w:space="0" w:color="auto"/>
        <w:right w:val="none" w:sz="0" w:space="0" w:color="auto"/>
      </w:divBdr>
    </w:div>
    <w:div w:id="1163081075">
      <w:bodyDiv w:val="1"/>
      <w:marLeft w:val="0"/>
      <w:marRight w:val="0"/>
      <w:marTop w:val="0"/>
      <w:marBottom w:val="0"/>
      <w:divBdr>
        <w:top w:val="none" w:sz="0" w:space="0" w:color="auto"/>
        <w:left w:val="none" w:sz="0" w:space="0" w:color="auto"/>
        <w:bottom w:val="none" w:sz="0" w:space="0" w:color="auto"/>
        <w:right w:val="none" w:sz="0" w:space="0" w:color="auto"/>
      </w:divBdr>
    </w:div>
    <w:div w:id="1176263175">
      <w:bodyDiv w:val="1"/>
      <w:marLeft w:val="0"/>
      <w:marRight w:val="0"/>
      <w:marTop w:val="0"/>
      <w:marBottom w:val="0"/>
      <w:divBdr>
        <w:top w:val="none" w:sz="0" w:space="0" w:color="auto"/>
        <w:left w:val="none" w:sz="0" w:space="0" w:color="auto"/>
        <w:bottom w:val="none" w:sz="0" w:space="0" w:color="auto"/>
        <w:right w:val="none" w:sz="0" w:space="0" w:color="auto"/>
      </w:divBdr>
    </w:div>
    <w:div w:id="1191644330">
      <w:bodyDiv w:val="1"/>
      <w:marLeft w:val="0"/>
      <w:marRight w:val="0"/>
      <w:marTop w:val="0"/>
      <w:marBottom w:val="0"/>
      <w:divBdr>
        <w:top w:val="none" w:sz="0" w:space="0" w:color="auto"/>
        <w:left w:val="none" w:sz="0" w:space="0" w:color="auto"/>
        <w:bottom w:val="none" w:sz="0" w:space="0" w:color="auto"/>
        <w:right w:val="none" w:sz="0" w:space="0" w:color="auto"/>
      </w:divBdr>
    </w:div>
    <w:div w:id="1201823338">
      <w:bodyDiv w:val="1"/>
      <w:marLeft w:val="0"/>
      <w:marRight w:val="0"/>
      <w:marTop w:val="0"/>
      <w:marBottom w:val="0"/>
      <w:divBdr>
        <w:top w:val="none" w:sz="0" w:space="0" w:color="auto"/>
        <w:left w:val="none" w:sz="0" w:space="0" w:color="auto"/>
        <w:bottom w:val="none" w:sz="0" w:space="0" w:color="auto"/>
        <w:right w:val="none" w:sz="0" w:space="0" w:color="auto"/>
      </w:divBdr>
    </w:div>
    <w:div w:id="1245795245">
      <w:bodyDiv w:val="1"/>
      <w:marLeft w:val="0"/>
      <w:marRight w:val="0"/>
      <w:marTop w:val="0"/>
      <w:marBottom w:val="0"/>
      <w:divBdr>
        <w:top w:val="none" w:sz="0" w:space="0" w:color="auto"/>
        <w:left w:val="none" w:sz="0" w:space="0" w:color="auto"/>
        <w:bottom w:val="none" w:sz="0" w:space="0" w:color="auto"/>
        <w:right w:val="none" w:sz="0" w:space="0" w:color="auto"/>
      </w:divBdr>
    </w:div>
    <w:div w:id="1300499497">
      <w:bodyDiv w:val="1"/>
      <w:marLeft w:val="0"/>
      <w:marRight w:val="0"/>
      <w:marTop w:val="0"/>
      <w:marBottom w:val="0"/>
      <w:divBdr>
        <w:top w:val="none" w:sz="0" w:space="0" w:color="auto"/>
        <w:left w:val="none" w:sz="0" w:space="0" w:color="auto"/>
        <w:bottom w:val="none" w:sz="0" w:space="0" w:color="auto"/>
        <w:right w:val="none" w:sz="0" w:space="0" w:color="auto"/>
      </w:divBdr>
    </w:div>
    <w:div w:id="1535342194">
      <w:bodyDiv w:val="1"/>
      <w:marLeft w:val="0"/>
      <w:marRight w:val="0"/>
      <w:marTop w:val="0"/>
      <w:marBottom w:val="0"/>
      <w:divBdr>
        <w:top w:val="none" w:sz="0" w:space="0" w:color="auto"/>
        <w:left w:val="none" w:sz="0" w:space="0" w:color="auto"/>
        <w:bottom w:val="none" w:sz="0" w:space="0" w:color="auto"/>
        <w:right w:val="none" w:sz="0" w:space="0" w:color="auto"/>
      </w:divBdr>
    </w:div>
    <w:div w:id="1577010061">
      <w:bodyDiv w:val="1"/>
      <w:marLeft w:val="0"/>
      <w:marRight w:val="0"/>
      <w:marTop w:val="0"/>
      <w:marBottom w:val="0"/>
      <w:divBdr>
        <w:top w:val="none" w:sz="0" w:space="0" w:color="auto"/>
        <w:left w:val="none" w:sz="0" w:space="0" w:color="auto"/>
        <w:bottom w:val="none" w:sz="0" w:space="0" w:color="auto"/>
        <w:right w:val="none" w:sz="0" w:space="0" w:color="auto"/>
      </w:divBdr>
    </w:div>
    <w:div w:id="1714033401">
      <w:bodyDiv w:val="1"/>
      <w:marLeft w:val="0"/>
      <w:marRight w:val="0"/>
      <w:marTop w:val="0"/>
      <w:marBottom w:val="0"/>
      <w:divBdr>
        <w:top w:val="none" w:sz="0" w:space="0" w:color="auto"/>
        <w:left w:val="none" w:sz="0" w:space="0" w:color="auto"/>
        <w:bottom w:val="none" w:sz="0" w:space="0" w:color="auto"/>
        <w:right w:val="none" w:sz="0" w:space="0" w:color="auto"/>
      </w:divBdr>
    </w:div>
    <w:div w:id="1744329411">
      <w:bodyDiv w:val="1"/>
      <w:marLeft w:val="0"/>
      <w:marRight w:val="0"/>
      <w:marTop w:val="0"/>
      <w:marBottom w:val="0"/>
      <w:divBdr>
        <w:top w:val="none" w:sz="0" w:space="0" w:color="auto"/>
        <w:left w:val="none" w:sz="0" w:space="0" w:color="auto"/>
        <w:bottom w:val="none" w:sz="0" w:space="0" w:color="auto"/>
        <w:right w:val="none" w:sz="0" w:space="0" w:color="auto"/>
      </w:divBdr>
    </w:div>
    <w:div w:id="1767995355">
      <w:bodyDiv w:val="1"/>
      <w:marLeft w:val="0"/>
      <w:marRight w:val="0"/>
      <w:marTop w:val="0"/>
      <w:marBottom w:val="0"/>
      <w:divBdr>
        <w:top w:val="none" w:sz="0" w:space="0" w:color="auto"/>
        <w:left w:val="none" w:sz="0" w:space="0" w:color="auto"/>
        <w:bottom w:val="none" w:sz="0" w:space="0" w:color="auto"/>
        <w:right w:val="none" w:sz="0" w:space="0" w:color="auto"/>
      </w:divBdr>
    </w:div>
    <w:div w:id="1891650878">
      <w:bodyDiv w:val="1"/>
      <w:marLeft w:val="0"/>
      <w:marRight w:val="0"/>
      <w:marTop w:val="0"/>
      <w:marBottom w:val="0"/>
      <w:divBdr>
        <w:top w:val="none" w:sz="0" w:space="0" w:color="auto"/>
        <w:left w:val="none" w:sz="0" w:space="0" w:color="auto"/>
        <w:bottom w:val="none" w:sz="0" w:space="0" w:color="auto"/>
        <w:right w:val="none" w:sz="0" w:space="0" w:color="auto"/>
      </w:divBdr>
    </w:div>
    <w:div w:id="1964731908">
      <w:bodyDiv w:val="1"/>
      <w:marLeft w:val="0"/>
      <w:marRight w:val="0"/>
      <w:marTop w:val="0"/>
      <w:marBottom w:val="0"/>
      <w:divBdr>
        <w:top w:val="none" w:sz="0" w:space="0" w:color="auto"/>
        <w:left w:val="none" w:sz="0" w:space="0" w:color="auto"/>
        <w:bottom w:val="none" w:sz="0" w:space="0" w:color="auto"/>
        <w:right w:val="none" w:sz="0" w:space="0" w:color="auto"/>
      </w:divBdr>
    </w:div>
    <w:div w:id="2034574591">
      <w:bodyDiv w:val="1"/>
      <w:marLeft w:val="0"/>
      <w:marRight w:val="0"/>
      <w:marTop w:val="0"/>
      <w:marBottom w:val="0"/>
      <w:divBdr>
        <w:top w:val="none" w:sz="0" w:space="0" w:color="auto"/>
        <w:left w:val="none" w:sz="0" w:space="0" w:color="auto"/>
        <w:bottom w:val="none" w:sz="0" w:space="0" w:color="auto"/>
        <w:right w:val="none" w:sz="0" w:space="0" w:color="auto"/>
      </w:divBdr>
    </w:div>
    <w:div w:id="2043822761">
      <w:bodyDiv w:val="1"/>
      <w:marLeft w:val="0"/>
      <w:marRight w:val="0"/>
      <w:marTop w:val="0"/>
      <w:marBottom w:val="0"/>
      <w:divBdr>
        <w:top w:val="none" w:sz="0" w:space="0" w:color="auto"/>
        <w:left w:val="none" w:sz="0" w:space="0" w:color="auto"/>
        <w:bottom w:val="none" w:sz="0" w:space="0" w:color="auto"/>
        <w:right w:val="none" w:sz="0" w:space="0" w:color="auto"/>
      </w:divBdr>
    </w:div>
    <w:div w:id="207978748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app.haugiang.gov.vn/Content/Data/hphfiles/1875_Q%C4%90-UBND%20H%20v%E1%BB%81%20ki%E1%BB%87n%20to%C3%A0n%20Ban%20Ch%E1%BB%89%20%C4%91%E1%BA%A1o%20X%C3%A1c%20nh%E1%BA%ADn%20ng%C6%B0%E1%BB%9Di%20c%C3%B3%20c%C3%B4ng%20huy%E1%BB%87n.pdf"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CF6A4B-9748-4834-B213-C0EA3EF3E5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1497</Words>
  <Characters>8538</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andongnhi.violet.vn</Company>
  <LinksUpToDate>false</LinksUpToDate>
  <CharactersWithSpaces>10015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andongnhi</dc:creator>
  <cp:lastModifiedBy>Admin</cp:lastModifiedBy>
  <cp:revision>3</cp:revision>
  <cp:lastPrinted>2025-01-17T08:53:00Z</cp:lastPrinted>
  <dcterms:created xsi:type="dcterms:W3CDTF">2025-03-28T00:37:00Z</dcterms:created>
  <dcterms:modified xsi:type="dcterms:W3CDTF">2025-03-28T00:40:00Z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459d638d290f40809b9a5a1ed9f38567</vt:lpwstr>
  </property>
</Properties>
</file>