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74"/>
        <w:tblW w:w="5069" w:type="pct"/>
        <w:tblLook w:val="04A0" w:firstRow="1" w:lastRow="0" w:firstColumn="1" w:lastColumn="0" w:noHBand="0" w:noVBand="1"/>
      </w:tblPr>
      <w:tblGrid>
        <w:gridCol w:w="850"/>
        <w:gridCol w:w="2955"/>
        <w:gridCol w:w="294"/>
        <w:gridCol w:w="5390"/>
      </w:tblGrid>
      <w:tr w:rsidR="00E90008" w:rsidRPr="00427755" w14:paraId="6E398BF4" w14:textId="77777777" w:rsidTr="00E90008">
        <w:trPr>
          <w:trHeight w:val="661"/>
        </w:trPr>
        <w:tc>
          <w:tcPr>
            <w:tcW w:w="200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018469" w14:textId="77777777" w:rsidR="00E90008" w:rsidRPr="0062290D" w:rsidRDefault="00E90008" w:rsidP="00E90008">
            <w:pPr>
              <w:jc w:val="center"/>
              <w:rPr>
                <w:b/>
                <w:sz w:val="28"/>
                <w:szCs w:val="28"/>
              </w:rPr>
            </w:pPr>
            <w:bookmarkStart w:id="0" w:name="_Hlk524092763"/>
            <w:r w:rsidRPr="0062290D">
              <w:rPr>
                <w:b/>
                <w:sz w:val="28"/>
                <w:szCs w:val="28"/>
              </w:rPr>
              <w:t>ỦY BAN NHÂN DÂN</w:t>
            </w:r>
          </w:p>
          <w:p w14:paraId="61419B24" w14:textId="77777777" w:rsidR="00E90008" w:rsidRPr="0062290D" w:rsidRDefault="00E90008" w:rsidP="00E900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34F9A2" wp14:editId="67597120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211455</wp:posOffset>
                      </wp:positionV>
                      <wp:extent cx="1177290" cy="0"/>
                      <wp:effectExtent l="0" t="0" r="2286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72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line w14:anchorId="3A9A45D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75pt,16.65pt" to="139.4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2290D">
              <w:rPr>
                <w:b/>
                <w:bCs/>
                <w:sz w:val="28"/>
                <w:szCs w:val="28"/>
              </w:rPr>
              <w:t>THỊ XÃ LONG MỸ</w:t>
            </w:r>
          </w:p>
        </w:tc>
        <w:tc>
          <w:tcPr>
            <w:tcW w:w="299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E99C9B" w14:textId="77777777" w:rsidR="00E90008" w:rsidRPr="0062290D" w:rsidRDefault="00E90008" w:rsidP="00E90008">
            <w:pPr>
              <w:rPr>
                <w:b/>
                <w:bCs/>
                <w:sz w:val="26"/>
                <w:szCs w:val="26"/>
              </w:rPr>
            </w:pPr>
            <w:r w:rsidRPr="0062290D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1929A8B3" w14:textId="77777777" w:rsidR="00E90008" w:rsidRPr="0062290D" w:rsidRDefault="00E90008" w:rsidP="00E9000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55B815" wp14:editId="0C83E735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225425</wp:posOffset>
                      </wp:positionV>
                      <wp:extent cx="2018665" cy="0"/>
                      <wp:effectExtent l="0" t="0" r="1968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86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line w14:anchorId="58581462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8pt,17.75pt" to="213.7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2290D">
              <w:rPr>
                <w:b/>
                <w:bCs/>
                <w:sz w:val="28"/>
                <w:szCs w:val="28"/>
              </w:rPr>
              <w:t xml:space="preserve">Độc lập - Tự do - Hạnh phúc </w:t>
            </w:r>
          </w:p>
        </w:tc>
      </w:tr>
      <w:tr w:rsidR="00E90008" w:rsidRPr="00427755" w14:paraId="04D2253B" w14:textId="77777777" w:rsidTr="00E90008">
        <w:trPr>
          <w:trHeight w:val="217"/>
        </w:trPr>
        <w:tc>
          <w:tcPr>
            <w:tcW w:w="200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BB00EF" w14:textId="1036A20D" w:rsidR="00E90008" w:rsidRPr="0052262B" w:rsidRDefault="00E90008" w:rsidP="00E90008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8E0711">
              <w:rPr>
                <w:sz w:val="26"/>
                <w:szCs w:val="26"/>
              </w:rPr>
              <w:t xml:space="preserve">Số: </w:t>
            </w:r>
            <w:bookmarkStart w:id="1" w:name="Sokyhieu"/>
            <w:bookmarkEnd w:id="1"/>
            <w:r w:rsidRPr="008E0711">
              <w:rPr>
                <w:sz w:val="26"/>
                <w:szCs w:val="26"/>
              </w:rPr>
              <w:t xml:space="preserve">           /UBND-</w:t>
            </w:r>
            <w:r w:rsidR="0052262B">
              <w:rPr>
                <w:sz w:val="26"/>
                <w:szCs w:val="26"/>
                <w:lang w:val="en-US"/>
              </w:rPr>
              <w:t>VP</w:t>
            </w:r>
          </w:p>
        </w:tc>
        <w:tc>
          <w:tcPr>
            <w:tcW w:w="299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F9CE1" w14:textId="2D489631" w:rsidR="00E90008" w:rsidRPr="00CA635A" w:rsidRDefault="00E90008" w:rsidP="00E90008">
            <w:pPr>
              <w:jc w:val="center"/>
              <w:rPr>
                <w:i/>
                <w:iCs/>
                <w:sz w:val="26"/>
                <w:szCs w:val="26"/>
                <w:lang w:val="en-US"/>
              </w:rPr>
            </w:pPr>
            <w:r w:rsidRPr="00427755">
              <w:rPr>
                <w:i/>
                <w:iCs/>
                <w:sz w:val="26"/>
                <w:szCs w:val="26"/>
              </w:rPr>
              <w:t xml:space="preserve">Long Mỹ, ngày  </w:t>
            </w:r>
            <w:bookmarkStart w:id="2" w:name="Vanban_Ngay"/>
            <w:bookmarkEnd w:id="2"/>
            <w:r w:rsidRPr="00427755">
              <w:rPr>
                <w:i/>
                <w:iCs/>
                <w:sz w:val="26"/>
                <w:szCs w:val="26"/>
              </w:rPr>
              <w:t xml:space="preserve">      tháng </w:t>
            </w:r>
            <w:bookmarkStart w:id="3" w:name="Vanban_Thang"/>
            <w:bookmarkEnd w:id="3"/>
            <w:r>
              <w:rPr>
                <w:i/>
                <w:iCs/>
                <w:sz w:val="26"/>
                <w:szCs w:val="26"/>
              </w:rPr>
              <w:t xml:space="preserve">    </w:t>
            </w:r>
            <w:r w:rsidRPr="00427755">
              <w:rPr>
                <w:i/>
                <w:iCs/>
                <w:sz w:val="26"/>
                <w:szCs w:val="26"/>
              </w:rPr>
              <w:t xml:space="preserve"> năm </w:t>
            </w:r>
            <w:bookmarkStart w:id="4" w:name="Vanban_Nam"/>
            <w:bookmarkEnd w:id="4"/>
            <w:r w:rsidRPr="00427755">
              <w:rPr>
                <w:i/>
                <w:iCs/>
                <w:sz w:val="26"/>
                <w:szCs w:val="26"/>
              </w:rPr>
              <w:t>202</w:t>
            </w:r>
            <w:r w:rsidR="00CA635A">
              <w:rPr>
                <w:i/>
                <w:iCs/>
                <w:sz w:val="26"/>
                <w:szCs w:val="26"/>
                <w:lang w:val="en-US"/>
              </w:rPr>
              <w:t>5</w:t>
            </w:r>
          </w:p>
        </w:tc>
      </w:tr>
      <w:bookmarkEnd w:id="0"/>
      <w:tr w:rsidR="00E90008" w:rsidRPr="00AA46C1" w14:paraId="2F7E3D98" w14:textId="77777777" w:rsidTr="00E90008">
        <w:trPr>
          <w:trHeight w:val="690"/>
        </w:trPr>
        <w:tc>
          <w:tcPr>
            <w:tcW w:w="2005" w:type="pct"/>
            <w:gridSpan w:val="2"/>
            <w:shd w:val="clear" w:color="auto" w:fill="auto"/>
          </w:tcPr>
          <w:p w14:paraId="0CEAF279" w14:textId="77777777" w:rsidR="00E90008" w:rsidRPr="00E90008" w:rsidRDefault="00E90008" w:rsidP="00E90008">
            <w:pPr>
              <w:shd w:val="clear" w:color="auto" w:fill="FFFFFF"/>
              <w:jc w:val="center"/>
              <w:rPr>
                <w:color w:val="333333"/>
                <w:sz w:val="26"/>
                <w:szCs w:val="26"/>
                <w:lang w:val="en-US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  <w:lang w:val="en-US"/>
              </w:rPr>
              <w:t>Lịch thay Giấy mời</w:t>
            </w:r>
          </w:p>
        </w:tc>
        <w:tc>
          <w:tcPr>
            <w:tcW w:w="2995" w:type="pct"/>
            <w:gridSpan w:val="2"/>
            <w:shd w:val="clear" w:color="auto" w:fill="auto"/>
          </w:tcPr>
          <w:p w14:paraId="2C64BB9D" w14:textId="77777777" w:rsidR="00E90008" w:rsidRPr="00AA46C1" w:rsidRDefault="00E90008" w:rsidP="00E90008">
            <w:pPr>
              <w:pStyle w:val="Heading1"/>
              <w:rPr>
                <w:b/>
                <w:sz w:val="26"/>
                <w:szCs w:val="26"/>
              </w:rPr>
            </w:pPr>
          </w:p>
        </w:tc>
      </w:tr>
      <w:tr w:rsidR="00E90008" w:rsidRPr="00E36635" w14:paraId="22EF5981" w14:textId="77777777" w:rsidTr="00E90008">
        <w:trPr>
          <w:gridBefore w:val="1"/>
          <w:wBefore w:w="448" w:type="pct"/>
        </w:trPr>
        <w:tc>
          <w:tcPr>
            <w:tcW w:w="1712" w:type="pct"/>
            <w:gridSpan w:val="2"/>
            <w:shd w:val="clear" w:color="auto" w:fill="auto"/>
          </w:tcPr>
          <w:p w14:paraId="190DB59B" w14:textId="77777777" w:rsidR="00E90008" w:rsidRPr="00E36635" w:rsidRDefault="00E90008" w:rsidP="00E90008">
            <w:pPr>
              <w:tabs>
                <w:tab w:val="left" w:pos="709"/>
              </w:tabs>
              <w:rPr>
                <w:sz w:val="6"/>
              </w:rPr>
            </w:pPr>
          </w:p>
        </w:tc>
        <w:tc>
          <w:tcPr>
            <w:tcW w:w="2840" w:type="pct"/>
            <w:shd w:val="clear" w:color="auto" w:fill="auto"/>
            <w:vAlign w:val="center"/>
          </w:tcPr>
          <w:p w14:paraId="3DFCB66D" w14:textId="77777777" w:rsidR="00E90008" w:rsidRPr="00E36635" w:rsidRDefault="00E90008" w:rsidP="00E90008">
            <w:pPr>
              <w:tabs>
                <w:tab w:val="left" w:pos="709"/>
              </w:tabs>
              <w:jc w:val="both"/>
              <w:rPr>
                <w:sz w:val="6"/>
                <w:szCs w:val="28"/>
              </w:rPr>
            </w:pPr>
          </w:p>
        </w:tc>
      </w:tr>
      <w:tr w:rsidR="00E90008" w:rsidRPr="00D94570" w14:paraId="7F02098A" w14:textId="77777777" w:rsidTr="00E90008">
        <w:tc>
          <w:tcPr>
            <w:tcW w:w="5000" w:type="pct"/>
            <w:gridSpan w:val="4"/>
            <w:shd w:val="clear" w:color="auto" w:fill="auto"/>
          </w:tcPr>
          <w:p w14:paraId="53495E89" w14:textId="77777777" w:rsidR="00E90008" w:rsidRPr="00D94570" w:rsidRDefault="00E90008" w:rsidP="00E90008">
            <w:pPr>
              <w:tabs>
                <w:tab w:val="left" w:pos="1350"/>
                <w:tab w:val="center" w:pos="5220"/>
              </w:tabs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D94570">
              <w:rPr>
                <w:b/>
                <w:color w:val="000000" w:themeColor="text1"/>
                <w:sz w:val="30"/>
                <w:szCs w:val="30"/>
              </w:rPr>
              <w:t>LỊCH LÀM VIỆC</w:t>
            </w:r>
          </w:p>
          <w:p w14:paraId="40BCA235" w14:textId="77777777" w:rsidR="00E90008" w:rsidRPr="00D94570" w:rsidRDefault="00E90008" w:rsidP="00E90008">
            <w:pPr>
              <w:jc w:val="center"/>
              <w:rPr>
                <w:b/>
                <w:bCs/>
                <w:color w:val="000000" w:themeColor="text1"/>
                <w:sz w:val="30"/>
                <w:szCs w:val="30"/>
              </w:rPr>
            </w:pPr>
            <w:r w:rsidRPr="00D94570">
              <w:rPr>
                <w:b/>
                <w:bCs/>
                <w:color w:val="000000" w:themeColor="text1"/>
                <w:sz w:val="30"/>
                <w:szCs w:val="30"/>
              </w:rPr>
              <w:t>Chủ tịch và các Phó Chủ tịch UBND thị xã Long Mỹ</w:t>
            </w:r>
          </w:p>
          <w:p w14:paraId="1FA7AF6F" w14:textId="463CC674" w:rsidR="00FA1595" w:rsidRPr="00D94570" w:rsidRDefault="00E90008" w:rsidP="00977412">
            <w:pPr>
              <w:jc w:val="center"/>
              <w:rPr>
                <w:b/>
                <w:bCs/>
                <w:color w:val="000000" w:themeColor="text1"/>
                <w:sz w:val="30"/>
                <w:szCs w:val="30"/>
                <w:lang w:val="en-US"/>
              </w:rPr>
            </w:pPr>
            <w:r w:rsidRPr="00D94570">
              <w:rPr>
                <w:b/>
                <w:bCs/>
                <w:color w:val="000000" w:themeColor="text1"/>
                <w:sz w:val="30"/>
                <w:szCs w:val="30"/>
              </w:rPr>
              <w:t xml:space="preserve">(Từ ngày </w:t>
            </w:r>
            <w:r w:rsidR="0088421A" w:rsidRPr="00D94570">
              <w:rPr>
                <w:b/>
                <w:bCs/>
                <w:color w:val="000000" w:themeColor="text1"/>
                <w:sz w:val="30"/>
                <w:szCs w:val="30"/>
                <w:lang w:val="en-US"/>
              </w:rPr>
              <w:t>1</w:t>
            </w:r>
            <w:r w:rsidR="00977412" w:rsidRPr="00D94570">
              <w:rPr>
                <w:b/>
                <w:bCs/>
                <w:color w:val="000000" w:themeColor="text1"/>
                <w:sz w:val="30"/>
                <w:szCs w:val="30"/>
                <w:lang w:val="en-US"/>
              </w:rPr>
              <w:t>4</w:t>
            </w:r>
            <w:r w:rsidR="00246A5A" w:rsidRPr="00D94570">
              <w:rPr>
                <w:b/>
                <w:bCs/>
                <w:color w:val="000000" w:themeColor="text1"/>
                <w:sz w:val="30"/>
                <w:szCs w:val="30"/>
                <w:lang w:val="en-US"/>
              </w:rPr>
              <w:t>/4</w:t>
            </w:r>
            <w:r w:rsidRPr="00D94570">
              <w:rPr>
                <w:b/>
                <w:bCs/>
                <w:color w:val="000000" w:themeColor="text1"/>
                <w:sz w:val="30"/>
                <w:szCs w:val="30"/>
              </w:rPr>
              <w:t>/202</w:t>
            </w:r>
            <w:r w:rsidRPr="00D94570">
              <w:rPr>
                <w:b/>
                <w:bCs/>
                <w:color w:val="000000" w:themeColor="text1"/>
                <w:sz w:val="30"/>
                <w:szCs w:val="30"/>
                <w:lang w:val="en-US"/>
              </w:rPr>
              <w:t>5</w:t>
            </w:r>
            <w:r w:rsidRPr="00D94570">
              <w:rPr>
                <w:b/>
                <w:bCs/>
                <w:color w:val="000000" w:themeColor="text1"/>
                <w:sz w:val="30"/>
                <w:szCs w:val="30"/>
              </w:rPr>
              <w:t xml:space="preserve"> đến </w:t>
            </w:r>
            <w:r w:rsidR="0088421A" w:rsidRPr="00D94570">
              <w:rPr>
                <w:b/>
                <w:bCs/>
                <w:color w:val="000000" w:themeColor="text1"/>
                <w:sz w:val="30"/>
                <w:szCs w:val="30"/>
                <w:lang w:val="en-US"/>
              </w:rPr>
              <w:t>20</w:t>
            </w:r>
            <w:r w:rsidR="00246A5A" w:rsidRPr="00D94570">
              <w:rPr>
                <w:b/>
                <w:bCs/>
                <w:color w:val="000000" w:themeColor="text1"/>
                <w:sz w:val="30"/>
                <w:szCs w:val="30"/>
                <w:lang w:val="en-US"/>
              </w:rPr>
              <w:t>/4</w:t>
            </w:r>
            <w:r w:rsidRPr="00D94570">
              <w:rPr>
                <w:b/>
                <w:bCs/>
                <w:color w:val="000000" w:themeColor="text1"/>
                <w:sz w:val="30"/>
                <w:szCs w:val="30"/>
                <w:lang w:val="en-US"/>
              </w:rPr>
              <w:t>/</w:t>
            </w:r>
            <w:r w:rsidRPr="00D94570">
              <w:rPr>
                <w:b/>
                <w:bCs/>
                <w:color w:val="000000" w:themeColor="text1"/>
                <w:sz w:val="30"/>
                <w:szCs w:val="30"/>
              </w:rPr>
              <w:t>202</w:t>
            </w:r>
            <w:r w:rsidRPr="00D94570">
              <w:rPr>
                <w:b/>
                <w:bCs/>
                <w:color w:val="000000" w:themeColor="text1"/>
                <w:sz w:val="30"/>
                <w:szCs w:val="30"/>
                <w:lang w:val="en-US"/>
              </w:rPr>
              <w:t>5</w:t>
            </w:r>
            <w:r w:rsidRPr="00D94570">
              <w:rPr>
                <w:b/>
                <w:bCs/>
                <w:color w:val="000000" w:themeColor="text1"/>
                <w:sz w:val="30"/>
                <w:szCs w:val="30"/>
              </w:rPr>
              <w:t>)</w:t>
            </w:r>
          </w:p>
        </w:tc>
      </w:tr>
    </w:tbl>
    <w:p w14:paraId="3077B240" w14:textId="71767866" w:rsidR="006E2B13" w:rsidRPr="00D94570" w:rsidRDefault="006E2B13" w:rsidP="00977412">
      <w:pPr>
        <w:pStyle w:val="Heading3"/>
        <w:rPr>
          <w:rStyle w:val="Strong"/>
          <w:rFonts w:ascii="Times New Roman" w:hAnsi="Times New Roman" w:cs="Times New Roman"/>
          <w:color w:val="auto"/>
          <w:sz w:val="30"/>
          <w:szCs w:val="30"/>
          <w:lang w:val="en-US"/>
        </w:rPr>
      </w:pPr>
    </w:p>
    <w:p w14:paraId="280007BF" w14:textId="5EBB2230" w:rsidR="006E2B13" w:rsidRPr="00D94570" w:rsidRDefault="006E2B13" w:rsidP="00210D23">
      <w:pPr>
        <w:pStyle w:val="Heading3"/>
        <w:spacing w:before="120" w:after="120"/>
        <w:ind w:left="600"/>
        <w:rPr>
          <w:rStyle w:val="Strong"/>
          <w:rFonts w:ascii="Times New Roman" w:hAnsi="Times New Roman" w:cs="Times New Roman"/>
          <w:color w:val="000000"/>
          <w:sz w:val="30"/>
          <w:szCs w:val="30"/>
          <w:u w:val="single"/>
          <w:lang w:val="en-US"/>
        </w:rPr>
      </w:pPr>
      <w:r w:rsidRPr="00D94570">
        <w:rPr>
          <w:rStyle w:val="Strong"/>
          <w:rFonts w:ascii="Times New Roman" w:hAnsi="Times New Roman" w:cs="Times New Roman"/>
          <w:color w:val="000000"/>
          <w:sz w:val="30"/>
          <w:szCs w:val="30"/>
          <w:u w:val="single"/>
        </w:rPr>
        <w:t>THỨ</w:t>
      </w:r>
      <w:r w:rsidR="00CA2463" w:rsidRPr="00D94570">
        <w:rPr>
          <w:rStyle w:val="Strong"/>
          <w:rFonts w:ascii="Times New Roman" w:hAnsi="Times New Roman" w:cs="Times New Roman"/>
          <w:color w:val="000000"/>
          <w:sz w:val="30"/>
          <w:szCs w:val="30"/>
          <w:u w:val="single"/>
        </w:rPr>
        <w:t xml:space="preserve"> HAI: NGÀY </w:t>
      </w:r>
      <w:r w:rsidR="00977412" w:rsidRPr="00D94570">
        <w:rPr>
          <w:rStyle w:val="Strong"/>
          <w:rFonts w:ascii="Times New Roman" w:hAnsi="Times New Roman" w:cs="Times New Roman"/>
          <w:color w:val="000000"/>
          <w:sz w:val="30"/>
          <w:szCs w:val="30"/>
          <w:u w:val="single"/>
          <w:lang w:val="en-US"/>
        </w:rPr>
        <w:t>14</w:t>
      </w:r>
      <w:r w:rsidR="00545739" w:rsidRPr="00D94570">
        <w:rPr>
          <w:rStyle w:val="Strong"/>
          <w:rFonts w:ascii="Times New Roman" w:hAnsi="Times New Roman" w:cs="Times New Roman"/>
          <w:color w:val="000000"/>
          <w:sz w:val="30"/>
          <w:szCs w:val="30"/>
          <w:u w:val="single"/>
          <w:lang w:val="en-US"/>
        </w:rPr>
        <w:t>/4</w:t>
      </w:r>
      <w:r w:rsidRPr="00D94570">
        <w:rPr>
          <w:rStyle w:val="Strong"/>
          <w:rFonts w:ascii="Times New Roman" w:hAnsi="Times New Roman" w:cs="Times New Roman"/>
          <w:color w:val="000000"/>
          <w:sz w:val="30"/>
          <w:szCs w:val="30"/>
          <w:u w:val="single"/>
        </w:rPr>
        <w:t xml:space="preserve">/2025 </w:t>
      </w:r>
    </w:p>
    <w:p w14:paraId="606B0BAF" w14:textId="342EEE35" w:rsidR="004D11C8" w:rsidRDefault="004D11C8" w:rsidP="00210D23">
      <w:pPr>
        <w:pStyle w:val="NormalWeb"/>
        <w:spacing w:before="120" w:after="120"/>
        <w:ind w:firstLine="720"/>
        <w:jc w:val="both"/>
        <w:rPr>
          <w:rStyle w:val="Strong"/>
          <w:rFonts w:eastAsiaTheme="majorEastAsia"/>
          <w:sz w:val="30"/>
          <w:szCs w:val="30"/>
          <w:lang w:val="en-US"/>
        </w:rPr>
      </w:pPr>
      <w:r w:rsidRPr="00D94570">
        <w:rPr>
          <w:rStyle w:val="Strong"/>
          <w:rFonts w:eastAsiaTheme="majorEastAsia"/>
          <w:sz w:val="30"/>
          <w:szCs w:val="30"/>
        </w:rPr>
        <w:t xml:space="preserve">- 6 giờ 30, Thường trực UBND thị xã, </w:t>
      </w:r>
      <w:r w:rsidRPr="00D94570">
        <w:rPr>
          <w:sz w:val="30"/>
          <w:szCs w:val="30"/>
        </w:rPr>
        <w:t>dự hội ý cùng các Thường trực</w:t>
      </w:r>
      <w:r w:rsidRPr="00D94570">
        <w:rPr>
          <w:rStyle w:val="Strong"/>
          <w:rFonts w:eastAsiaTheme="majorEastAsia"/>
          <w:sz w:val="30"/>
          <w:szCs w:val="30"/>
        </w:rPr>
        <w:t>. Điểm tại</w:t>
      </w:r>
      <w:r w:rsidRPr="00D94570">
        <w:rPr>
          <w:rStyle w:val="Strong"/>
          <w:rFonts w:eastAsiaTheme="majorEastAsia"/>
          <w:sz w:val="30"/>
          <w:szCs w:val="30"/>
          <w:lang w:val="en-US"/>
        </w:rPr>
        <w:t xml:space="preserve"> </w:t>
      </w:r>
      <w:r w:rsidRPr="00D94570">
        <w:rPr>
          <w:rStyle w:val="Strong"/>
          <w:rFonts w:eastAsiaTheme="majorEastAsia"/>
          <w:sz w:val="30"/>
          <w:szCs w:val="30"/>
        </w:rPr>
        <w:t>Ban CHQS thị xã. LĐVP</w:t>
      </w:r>
      <w:r w:rsidRPr="00D94570">
        <w:rPr>
          <w:rStyle w:val="Strong"/>
          <w:rFonts w:eastAsiaTheme="majorEastAsia"/>
          <w:sz w:val="30"/>
          <w:szCs w:val="30"/>
          <w:lang w:val="en-US"/>
        </w:rPr>
        <w:t>.</w:t>
      </w:r>
    </w:p>
    <w:p w14:paraId="320C60C7" w14:textId="7496A63D" w:rsidR="00D506D9" w:rsidRPr="00D506D9" w:rsidRDefault="00D506D9" w:rsidP="00210D23">
      <w:pPr>
        <w:pStyle w:val="NormalWeb"/>
        <w:spacing w:before="120" w:after="120"/>
        <w:ind w:firstLine="720"/>
        <w:jc w:val="both"/>
        <w:rPr>
          <w:rStyle w:val="Strong"/>
          <w:rFonts w:eastAsiaTheme="majorEastAsia"/>
          <w:b w:val="0"/>
          <w:bCs w:val="0"/>
          <w:sz w:val="30"/>
          <w:szCs w:val="30"/>
          <w:lang w:val="en-US"/>
        </w:rPr>
      </w:pPr>
      <w:r>
        <w:rPr>
          <w:rStyle w:val="Strong"/>
          <w:rFonts w:eastAsiaTheme="majorEastAsia"/>
          <w:sz w:val="30"/>
          <w:szCs w:val="30"/>
          <w:lang w:val="en-US"/>
        </w:rPr>
        <w:t xml:space="preserve">- 07 giờ, Chủ tịch và Phó Chủ tịch Thường trực, </w:t>
      </w:r>
      <w:r w:rsidRPr="00D506D9">
        <w:rPr>
          <w:rStyle w:val="Strong"/>
          <w:rFonts w:eastAsiaTheme="majorEastAsia"/>
          <w:b w:val="0"/>
          <w:bCs w:val="0"/>
          <w:sz w:val="30"/>
          <w:szCs w:val="30"/>
          <w:lang w:val="en-US"/>
        </w:rPr>
        <w:t>làm việc cơ quan.</w:t>
      </w:r>
    </w:p>
    <w:p w14:paraId="7C87F307" w14:textId="266CA65D" w:rsidR="0027253F" w:rsidRDefault="0027253F" w:rsidP="00210D23">
      <w:pPr>
        <w:pStyle w:val="NormalWeb"/>
        <w:spacing w:before="120" w:after="120"/>
        <w:ind w:firstLine="720"/>
        <w:jc w:val="both"/>
        <w:rPr>
          <w:rFonts w:eastAsiaTheme="majorEastAsia"/>
          <w:b/>
          <w:bCs/>
          <w:sz w:val="30"/>
          <w:szCs w:val="30"/>
          <w:lang w:val="en-US"/>
        </w:rPr>
      </w:pPr>
      <w:r>
        <w:rPr>
          <w:rStyle w:val="Strong"/>
          <w:rFonts w:eastAsiaTheme="majorEastAsia"/>
          <w:sz w:val="30"/>
          <w:szCs w:val="30"/>
          <w:lang w:val="en-US"/>
        </w:rPr>
        <w:t xml:space="preserve">- 08 giờ, Phó Chủ tịch </w:t>
      </w:r>
      <w:r w:rsidRPr="0027253F">
        <w:rPr>
          <w:rFonts w:eastAsiaTheme="majorEastAsia"/>
          <w:b/>
          <w:bCs/>
          <w:sz w:val="30"/>
          <w:szCs w:val="30"/>
        </w:rPr>
        <w:t>Huỳnh Ngọc Trương,</w:t>
      </w:r>
      <w:r>
        <w:rPr>
          <w:rFonts w:eastAsiaTheme="majorEastAsia"/>
          <w:b/>
          <w:bCs/>
          <w:sz w:val="30"/>
          <w:szCs w:val="30"/>
          <w:lang w:val="en-US"/>
        </w:rPr>
        <w:t xml:space="preserve"> </w:t>
      </w:r>
      <w:r w:rsidRPr="0027253F">
        <w:rPr>
          <w:rFonts w:eastAsiaTheme="majorEastAsia"/>
          <w:sz w:val="30"/>
          <w:szCs w:val="30"/>
          <w:lang w:val="en-US"/>
        </w:rPr>
        <w:t>kiểm tra công tác lấy ý kiến cử tri về việc sắp xếp đơn vị hành chính cấp tỉnh, cấp xã. Mời đại diện lãnh đạo Phòng Nội vụ thi xã cùng đi</w:t>
      </w:r>
      <w:r>
        <w:rPr>
          <w:rFonts w:eastAsiaTheme="majorEastAsia"/>
          <w:sz w:val="30"/>
          <w:szCs w:val="30"/>
          <w:lang w:val="en-US"/>
        </w:rPr>
        <w:t xml:space="preserve">. </w:t>
      </w:r>
      <w:r w:rsidRPr="0027253F">
        <w:rPr>
          <w:rFonts w:eastAsiaTheme="majorEastAsia"/>
          <w:b/>
          <w:bCs/>
          <w:sz w:val="30"/>
          <w:szCs w:val="30"/>
          <w:lang w:val="en-US"/>
        </w:rPr>
        <w:t>Điểm tại khu vực 6, phường Thuận An.</w:t>
      </w:r>
    </w:p>
    <w:p w14:paraId="650B13D2" w14:textId="7F228653" w:rsidR="00D506D9" w:rsidRDefault="00D506D9" w:rsidP="00210D23">
      <w:pPr>
        <w:pStyle w:val="NormalWeb"/>
        <w:spacing w:before="120" w:after="120"/>
        <w:ind w:firstLine="720"/>
        <w:jc w:val="both"/>
        <w:rPr>
          <w:rFonts w:eastAsiaTheme="majorEastAsia"/>
          <w:b/>
          <w:bCs/>
          <w:sz w:val="30"/>
          <w:szCs w:val="30"/>
          <w:lang w:val="en-US"/>
        </w:rPr>
      </w:pPr>
      <w:r>
        <w:rPr>
          <w:rStyle w:val="Strong"/>
          <w:rFonts w:eastAsiaTheme="majorEastAsia"/>
          <w:sz w:val="30"/>
          <w:szCs w:val="30"/>
          <w:lang w:val="en-US"/>
        </w:rPr>
        <w:t xml:space="preserve">- 13 giờ, Chủ tịch và Phó Chủ tịch Thường trực, </w:t>
      </w:r>
      <w:r w:rsidRPr="00D506D9">
        <w:rPr>
          <w:rStyle w:val="Strong"/>
          <w:rFonts w:eastAsiaTheme="majorEastAsia"/>
          <w:b w:val="0"/>
          <w:bCs w:val="0"/>
          <w:sz w:val="30"/>
          <w:szCs w:val="30"/>
          <w:lang w:val="en-US"/>
        </w:rPr>
        <w:t>làm việc cơ quan.</w:t>
      </w:r>
    </w:p>
    <w:p w14:paraId="15B832B6" w14:textId="19FE718B" w:rsidR="00D506D9" w:rsidRPr="00D506D9" w:rsidRDefault="0027253F" w:rsidP="00210D23">
      <w:pPr>
        <w:pStyle w:val="NormalWeb"/>
        <w:spacing w:before="120" w:after="120"/>
        <w:ind w:firstLine="720"/>
        <w:jc w:val="both"/>
        <w:rPr>
          <w:rFonts w:eastAsiaTheme="majorEastAsia"/>
          <w:sz w:val="30"/>
          <w:szCs w:val="30"/>
          <w:lang w:val="en-US"/>
        </w:rPr>
      </w:pPr>
      <w:r>
        <w:rPr>
          <w:rStyle w:val="Strong"/>
          <w:rFonts w:eastAsiaTheme="majorEastAsia"/>
          <w:sz w:val="30"/>
          <w:szCs w:val="30"/>
          <w:lang w:val="en-US"/>
        </w:rPr>
        <w:t xml:space="preserve">- 13 giờ 30, Phó Chủ tịch </w:t>
      </w:r>
      <w:r w:rsidRPr="0027253F">
        <w:rPr>
          <w:rFonts w:eastAsiaTheme="majorEastAsia"/>
          <w:b/>
          <w:bCs/>
          <w:sz w:val="30"/>
          <w:szCs w:val="30"/>
        </w:rPr>
        <w:t>Huỳnh Ngọc Trương,</w:t>
      </w:r>
      <w:r>
        <w:rPr>
          <w:rFonts w:eastAsiaTheme="majorEastAsia"/>
          <w:b/>
          <w:bCs/>
          <w:sz w:val="30"/>
          <w:szCs w:val="30"/>
          <w:lang w:val="en-US"/>
        </w:rPr>
        <w:t xml:space="preserve"> </w:t>
      </w:r>
      <w:r w:rsidR="00D506D9" w:rsidRPr="00D506D9">
        <w:rPr>
          <w:rFonts w:eastAsiaTheme="majorEastAsia"/>
          <w:sz w:val="30"/>
          <w:szCs w:val="30"/>
          <w:lang w:val="en-US"/>
        </w:rPr>
        <w:t>h</w:t>
      </w:r>
      <w:r w:rsidRPr="00D506D9">
        <w:rPr>
          <w:rFonts w:eastAsiaTheme="majorEastAsia"/>
          <w:sz w:val="30"/>
          <w:szCs w:val="30"/>
          <w:lang w:val="en-US"/>
        </w:rPr>
        <w:t xml:space="preserve">ọp </w:t>
      </w:r>
      <w:r w:rsidR="00D506D9">
        <w:rPr>
          <w:rFonts w:eastAsiaTheme="majorEastAsia"/>
          <w:sz w:val="30"/>
          <w:szCs w:val="30"/>
          <w:lang w:val="en-US"/>
        </w:rPr>
        <w:t>B</w:t>
      </w:r>
      <w:r w:rsidR="00D506D9" w:rsidRPr="00D506D9">
        <w:rPr>
          <w:rFonts w:eastAsiaTheme="majorEastAsia"/>
          <w:sz w:val="30"/>
          <w:szCs w:val="30"/>
          <w:lang w:val="en-US"/>
        </w:rPr>
        <w:t>an Tổ chức các ngày lễ lớn và sự kiện lịch sử quan trọng thị xã Long Mỹ năm 2025</w:t>
      </w:r>
      <w:r w:rsidR="00D506D9">
        <w:rPr>
          <w:rFonts w:eastAsiaTheme="majorEastAsia"/>
          <w:sz w:val="30"/>
          <w:szCs w:val="30"/>
          <w:lang w:val="en-US"/>
        </w:rPr>
        <w:t>. Mời thành viên B</w:t>
      </w:r>
      <w:r w:rsidR="00D506D9" w:rsidRPr="00D506D9">
        <w:rPr>
          <w:rFonts w:eastAsiaTheme="majorEastAsia"/>
          <w:sz w:val="30"/>
          <w:szCs w:val="30"/>
          <w:lang w:val="en-US"/>
        </w:rPr>
        <w:t>an Tổ chức các ngày lễ lớn và sự kiện lịch sử quan trọng thị xã Long Mỹ</w:t>
      </w:r>
      <w:r w:rsidR="00D506D9">
        <w:rPr>
          <w:rFonts w:eastAsiaTheme="majorEastAsia"/>
          <w:sz w:val="30"/>
          <w:szCs w:val="30"/>
          <w:lang w:val="en-US"/>
        </w:rPr>
        <w:t xml:space="preserve"> theo Quyết định số 1282/QĐ-UBND ngày 09/4/2025</w:t>
      </w:r>
      <w:r w:rsidR="00C654A1">
        <w:rPr>
          <w:rFonts w:eastAsiaTheme="majorEastAsia"/>
          <w:sz w:val="30"/>
          <w:szCs w:val="30"/>
          <w:lang w:val="en-US"/>
        </w:rPr>
        <w:t xml:space="preserve"> </w:t>
      </w:r>
      <w:hyperlink r:id="rId5" w:history="1">
        <w:r w:rsidR="00C654A1">
          <w:rPr>
            <w:rStyle w:val="Hyperlink"/>
            <w:rFonts w:eastAsiaTheme="majorEastAsia"/>
            <w:sz w:val="30"/>
            <w:szCs w:val="30"/>
            <w:lang w:val="en-US"/>
          </w:rPr>
          <w:t>(bấm vào đây để xem)</w:t>
        </w:r>
      </w:hyperlink>
      <w:r w:rsidR="00D506D9">
        <w:rPr>
          <w:rFonts w:eastAsiaTheme="majorEastAsia"/>
          <w:sz w:val="30"/>
          <w:szCs w:val="30"/>
          <w:lang w:val="en-US"/>
        </w:rPr>
        <w:t xml:space="preserve">. </w:t>
      </w:r>
      <w:r w:rsidR="00D506D9" w:rsidRPr="0027253F">
        <w:rPr>
          <w:rFonts w:eastAsiaTheme="majorEastAsia"/>
          <w:b/>
          <w:bCs/>
          <w:sz w:val="30"/>
          <w:szCs w:val="30"/>
        </w:rPr>
        <w:t>Điểm tại Hội trường</w:t>
      </w:r>
      <w:r w:rsidR="00D506D9">
        <w:rPr>
          <w:rFonts w:eastAsiaTheme="majorEastAsia"/>
          <w:b/>
          <w:bCs/>
          <w:sz w:val="30"/>
          <w:szCs w:val="30"/>
          <w:lang w:val="en-US"/>
        </w:rPr>
        <w:t xml:space="preserve"> UBND thị xã.</w:t>
      </w:r>
    </w:p>
    <w:p w14:paraId="7A6B4EAA" w14:textId="03EC279C" w:rsidR="006E2B13" w:rsidRDefault="006E2B13" w:rsidP="00210D23">
      <w:pPr>
        <w:pStyle w:val="NormalWeb"/>
        <w:spacing w:before="120" w:after="120"/>
        <w:ind w:firstLine="720"/>
        <w:jc w:val="both"/>
        <w:rPr>
          <w:rStyle w:val="Strong"/>
          <w:rFonts w:eastAsiaTheme="majorEastAsia"/>
          <w:sz w:val="30"/>
          <w:szCs w:val="30"/>
          <w:u w:val="single"/>
          <w:lang w:val="en-US"/>
        </w:rPr>
      </w:pPr>
      <w:r w:rsidRPr="00D94570">
        <w:rPr>
          <w:rStyle w:val="Strong"/>
          <w:rFonts w:eastAsiaTheme="majorEastAsia"/>
          <w:sz w:val="30"/>
          <w:szCs w:val="30"/>
          <w:u w:val="single"/>
        </w:rPr>
        <w:t>THỨ</w:t>
      </w:r>
      <w:r w:rsidR="00CA2463" w:rsidRPr="00D94570">
        <w:rPr>
          <w:rStyle w:val="Strong"/>
          <w:rFonts w:eastAsiaTheme="majorEastAsia"/>
          <w:sz w:val="30"/>
          <w:szCs w:val="30"/>
          <w:u w:val="single"/>
        </w:rPr>
        <w:t xml:space="preserve"> BA: NGÀY </w:t>
      </w:r>
      <w:r w:rsidR="00977412" w:rsidRPr="00D94570">
        <w:rPr>
          <w:rStyle w:val="Strong"/>
          <w:rFonts w:eastAsiaTheme="majorEastAsia"/>
          <w:sz w:val="30"/>
          <w:szCs w:val="30"/>
          <w:u w:val="single"/>
          <w:lang w:val="en-US"/>
        </w:rPr>
        <w:t>15</w:t>
      </w:r>
      <w:r w:rsidR="00545739" w:rsidRPr="00D94570">
        <w:rPr>
          <w:rStyle w:val="Strong"/>
          <w:rFonts w:eastAsiaTheme="majorEastAsia"/>
          <w:sz w:val="30"/>
          <w:szCs w:val="30"/>
          <w:u w:val="single"/>
          <w:lang w:val="en-US"/>
        </w:rPr>
        <w:t>/4</w:t>
      </w:r>
      <w:r w:rsidRPr="00D94570">
        <w:rPr>
          <w:rStyle w:val="Strong"/>
          <w:rFonts w:eastAsiaTheme="majorEastAsia"/>
          <w:sz w:val="30"/>
          <w:szCs w:val="30"/>
          <w:u w:val="single"/>
        </w:rPr>
        <w:t>/2025</w:t>
      </w:r>
    </w:p>
    <w:p w14:paraId="69C2919D" w14:textId="7F510CB5" w:rsidR="00D506D9" w:rsidRPr="00D506D9" w:rsidRDefault="00D506D9" w:rsidP="00210D23">
      <w:pPr>
        <w:pStyle w:val="NormalWeb"/>
        <w:spacing w:before="120" w:after="120"/>
        <w:ind w:firstLine="720"/>
        <w:jc w:val="both"/>
        <w:rPr>
          <w:rStyle w:val="Strong"/>
          <w:rFonts w:eastAsiaTheme="majorEastAsia"/>
          <w:sz w:val="30"/>
          <w:szCs w:val="30"/>
          <w:u w:val="single"/>
          <w:lang w:val="en-US"/>
        </w:rPr>
      </w:pPr>
      <w:r>
        <w:rPr>
          <w:rStyle w:val="Strong"/>
          <w:rFonts w:eastAsiaTheme="majorEastAsia"/>
          <w:sz w:val="30"/>
          <w:szCs w:val="30"/>
          <w:lang w:val="en-US"/>
        </w:rPr>
        <w:t xml:space="preserve">- 07 giờ, </w:t>
      </w:r>
      <w:r w:rsidR="001B7E5E">
        <w:rPr>
          <w:rStyle w:val="Strong"/>
          <w:rFonts w:eastAsiaTheme="majorEastAsia"/>
          <w:sz w:val="30"/>
          <w:szCs w:val="30"/>
          <w:lang w:val="en-US"/>
        </w:rPr>
        <w:t>Chủ tịch và Phó Chủ tịch Thường trực</w:t>
      </w:r>
      <w:r>
        <w:rPr>
          <w:rStyle w:val="Strong"/>
          <w:rFonts w:eastAsiaTheme="majorEastAsia"/>
          <w:sz w:val="30"/>
          <w:szCs w:val="30"/>
          <w:lang w:val="en-US"/>
        </w:rPr>
        <w:t xml:space="preserve">, </w:t>
      </w:r>
      <w:r w:rsidRPr="00D506D9">
        <w:rPr>
          <w:rStyle w:val="Strong"/>
          <w:rFonts w:eastAsiaTheme="majorEastAsia"/>
          <w:b w:val="0"/>
          <w:bCs w:val="0"/>
          <w:sz w:val="30"/>
          <w:szCs w:val="30"/>
          <w:lang w:val="en-US"/>
        </w:rPr>
        <w:t>làm việc cơ quan.</w:t>
      </w:r>
    </w:p>
    <w:p w14:paraId="6AC3A3EB" w14:textId="0B5AFE74" w:rsidR="0027253F" w:rsidRPr="0027253F" w:rsidRDefault="0027253F" w:rsidP="00210D23">
      <w:pPr>
        <w:pStyle w:val="NormalWeb"/>
        <w:spacing w:before="120" w:after="120"/>
        <w:ind w:firstLine="720"/>
        <w:jc w:val="both"/>
        <w:rPr>
          <w:rFonts w:eastAsiaTheme="majorEastAsia"/>
          <w:b/>
          <w:bCs/>
          <w:sz w:val="30"/>
          <w:szCs w:val="30"/>
          <w:lang w:val="en-US"/>
        </w:rPr>
      </w:pPr>
      <w:r>
        <w:rPr>
          <w:rStyle w:val="Strong"/>
          <w:rFonts w:eastAsiaTheme="majorEastAsia"/>
          <w:sz w:val="30"/>
          <w:szCs w:val="30"/>
          <w:lang w:val="en-US"/>
        </w:rPr>
        <w:t xml:space="preserve">- 08 giờ, Phó Chủ tịch </w:t>
      </w:r>
      <w:r w:rsidRPr="0027253F">
        <w:rPr>
          <w:rFonts w:eastAsiaTheme="majorEastAsia"/>
          <w:b/>
          <w:bCs/>
          <w:sz w:val="30"/>
          <w:szCs w:val="30"/>
        </w:rPr>
        <w:t>Huỳnh Ngọc Trương,</w:t>
      </w:r>
      <w:r>
        <w:rPr>
          <w:rFonts w:eastAsiaTheme="majorEastAsia"/>
          <w:b/>
          <w:bCs/>
          <w:sz w:val="30"/>
          <w:szCs w:val="30"/>
          <w:lang w:val="en-US"/>
        </w:rPr>
        <w:t xml:space="preserve"> </w:t>
      </w:r>
      <w:r w:rsidRPr="0027253F">
        <w:rPr>
          <w:rFonts w:eastAsiaTheme="majorEastAsia"/>
          <w:sz w:val="30"/>
          <w:szCs w:val="30"/>
        </w:rPr>
        <w:t>dự họp Hội đồng Xét duyệt hồ sơ lao động đi làm việc thời vụ tại Hàn Quốc. Giao phòng Nội vụ chuẩn bị nội dung và cùng dự.</w:t>
      </w:r>
      <w:r w:rsidRPr="0027253F">
        <w:rPr>
          <w:rFonts w:eastAsiaTheme="majorEastAsia"/>
          <w:b/>
          <w:bCs/>
          <w:sz w:val="30"/>
          <w:szCs w:val="30"/>
        </w:rPr>
        <w:t xml:space="preserve"> Điểm tại Hội trường Trung tâm dịch vụ việc làm tỉnh Hậu Giang.</w:t>
      </w:r>
    </w:p>
    <w:p w14:paraId="04FDA684" w14:textId="30C78849" w:rsidR="00365459" w:rsidRDefault="00D506D9" w:rsidP="00210D23">
      <w:pPr>
        <w:pStyle w:val="NormalWeb"/>
        <w:spacing w:before="120" w:after="120"/>
        <w:ind w:firstLine="720"/>
        <w:jc w:val="both"/>
        <w:rPr>
          <w:b/>
          <w:bCs/>
          <w:sz w:val="30"/>
          <w:szCs w:val="30"/>
          <w:lang w:val="en-US"/>
        </w:rPr>
      </w:pPr>
      <w:r>
        <w:rPr>
          <w:b/>
          <w:sz w:val="30"/>
          <w:szCs w:val="30"/>
          <w:lang w:val="en-US"/>
        </w:rPr>
        <w:t xml:space="preserve">- </w:t>
      </w:r>
      <w:r w:rsidR="001F4D6F" w:rsidRPr="00D94570">
        <w:rPr>
          <w:b/>
          <w:sz w:val="30"/>
          <w:szCs w:val="30"/>
        </w:rPr>
        <w:t xml:space="preserve">14 giờ, </w:t>
      </w:r>
      <w:r w:rsidR="001F4D6F" w:rsidRPr="00D94570">
        <w:rPr>
          <w:b/>
          <w:sz w:val="30"/>
          <w:szCs w:val="30"/>
          <w:lang w:val="en-US"/>
        </w:rPr>
        <w:t>Chủ tịch Nguyễn Văn Diên,</w:t>
      </w:r>
      <w:r w:rsidR="001F4D6F" w:rsidRPr="00D94570">
        <w:rPr>
          <w:sz w:val="30"/>
          <w:szCs w:val="30"/>
        </w:rPr>
        <w:t xml:space="preserve"> tiếp và làm việc với đồng chí Trưởng Ban Tổ chức Tỉnh ủy báo cáo kết quả lấy ý kiến cử tri về việc sắp xếp đơn vị hành chính cấp tỉnh, cấp xã. Giao </w:t>
      </w:r>
      <w:r w:rsidR="001F4D6F" w:rsidRPr="00D94570">
        <w:rPr>
          <w:sz w:val="30"/>
          <w:szCs w:val="30"/>
          <w:lang w:val="en-US"/>
        </w:rPr>
        <w:t>phòng Nội vụ</w:t>
      </w:r>
      <w:r w:rsidR="001F4D6F" w:rsidRPr="00D94570">
        <w:rPr>
          <w:sz w:val="30"/>
          <w:szCs w:val="30"/>
        </w:rPr>
        <w:t xml:space="preserve"> chuẩn bị nội dung và mời thành phần có liên quan cùng dự. </w:t>
      </w:r>
      <w:r w:rsidR="001F4D6F" w:rsidRPr="00D94570">
        <w:rPr>
          <w:b/>
          <w:bCs/>
          <w:sz w:val="30"/>
          <w:szCs w:val="30"/>
        </w:rPr>
        <w:t>Điểm tại phòng họp Thị ủy.</w:t>
      </w:r>
      <w:r w:rsidR="001F4D6F" w:rsidRPr="00D94570">
        <w:rPr>
          <w:b/>
          <w:bCs/>
          <w:sz w:val="30"/>
          <w:szCs w:val="30"/>
          <w:lang w:val="en-US"/>
        </w:rPr>
        <w:t xml:space="preserve"> Đ/c Núi.</w:t>
      </w:r>
    </w:p>
    <w:p w14:paraId="030C4156" w14:textId="7FCFC552" w:rsidR="00D506D9" w:rsidRPr="00D94570" w:rsidRDefault="00D506D9" w:rsidP="00210D23">
      <w:pPr>
        <w:pStyle w:val="NormalWeb"/>
        <w:spacing w:before="120" w:after="120"/>
        <w:ind w:firstLine="720"/>
        <w:jc w:val="both"/>
        <w:rPr>
          <w:rFonts w:eastAsiaTheme="majorEastAsia"/>
          <w:b/>
          <w:bCs/>
          <w:color w:val="FF0000"/>
          <w:sz w:val="30"/>
          <w:szCs w:val="30"/>
          <w:lang w:val="en-US"/>
        </w:rPr>
      </w:pPr>
      <w:r>
        <w:rPr>
          <w:rStyle w:val="Strong"/>
          <w:rFonts w:eastAsiaTheme="majorEastAsia"/>
          <w:sz w:val="30"/>
          <w:szCs w:val="30"/>
          <w:lang w:val="en-US"/>
        </w:rPr>
        <w:t xml:space="preserve">- 13 giờ, các Phó Chủ tịch, </w:t>
      </w:r>
      <w:r w:rsidRPr="00D506D9">
        <w:rPr>
          <w:rStyle w:val="Strong"/>
          <w:rFonts w:eastAsiaTheme="majorEastAsia"/>
          <w:b w:val="0"/>
          <w:bCs w:val="0"/>
          <w:sz w:val="30"/>
          <w:szCs w:val="30"/>
          <w:lang w:val="en-US"/>
        </w:rPr>
        <w:t>làm việc cơ quan.</w:t>
      </w:r>
    </w:p>
    <w:p w14:paraId="4F62F7B9" w14:textId="1160950D" w:rsidR="006E2B13" w:rsidRPr="00D94570" w:rsidRDefault="006E2B13" w:rsidP="00210D23">
      <w:pPr>
        <w:pStyle w:val="NormalWeb"/>
        <w:spacing w:before="120" w:after="120"/>
        <w:ind w:left="600"/>
        <w:jc w:val="both"/>
        <w:rPr>
          <w:color w:val="FF0000"/>
          <w:sz w:val="30"/>
          <w:szCs w:val="30"/>
          <w:lang w:val="en-US"/>
        </w:rPr>
      </w:pPr>
      <w:r w:rsidRPr="00D94570">
        <w:rPr>
          <w:rStyle w:val="Strong"/>
          <w:rFonts w:eastAsiaTheme="majorEastAsia"/>
          <w:sz w:val="30"/>
          <w:szCs w:val="30"/>
          <w:u w:val="single"/>
        </w:rPr>
        <w:lastRenderedPageBreak/>
        <w:t>THỨ</w:t>
      </w:r>
      <w:r w:rsidR="00CA2463" w:rsidRPr="00D94570">
        <w:rPr>
          <w:rStyle w:val="Strong"/>
          <w:rFonts w:eastAsiaTheme="majorEastAsia"/>
          <w:sz w:val="30"/>
          <w:szCs w:val="30"/>
          <w:u w:val="single"/>
        </w:rPr>
        <w:t xml:space="preserve"> TƯ: NGÀY </w:t>
      </w:r>
      <w:r w:rsidR="00977412" w:rsidRPr="00D94570">
        <w:rPr>
          <w:rStyle w:val="Strong"/>
          <w:rFonts w:eastAsiaTheme="majorEastAsia"/>
          <w:sz w:val="30"/>
          <w:szCs w:val="30"/>
          <w:u w:val="single"/>
          <w:lang w:val="en-US"/>
        </w:rPr>
        <w:t>16</w:t>
      </w:r>
      <w:r w:rsidR="00545739" w:rsidRPr="00D94570">
        <w:rPr>
          <w:rStyle w:val="Strong"/>
          <w:rFonts w:eastAsiaTheme="majorEastAsia"/>
          <w:sz w:val="30"/>
          <w:szCs w:val="30"/>
          <w:u w:val="single"/>
          <w:lang w:val="en-US"/>
        </w:rPr>
        <w:t>/4</w:t>
      </w:r>
      <w:r w:rsidRPr="00D94570">
        <w:rPr>
          <w:rStyle w:val="Strong"/>
          <w:rFonts w:eastAsiaTheme="majorEastAsia"/>
          <w:sz w:val="30"/>
          <w:szCs w:val="30"/>
          <w:u w:val="single"/>
        </w:rPr>
        <w:t>/2025</w:t>
      </w:r>
      <w:r w:rsidRPr="00D94570">
        <w:rPr>
          <w:rStyle w:val="Strong"/>
          <w:rFonts w:eastAsiaTheme="majorEastAsia"/>
          <w:sz w:val="30"/>
          <w:szCs w:val="30"/>
        </w:rPr>
        <w:t xml:space="preserve"> </w:t>
      </w:r>
    </w:p>
    <w:p w14:paraId="510FAA51" w14:textId="159F62E8" w:rsidR="00D506D9" w:rsidRPr="00D506D9" w:rsidRDefault="006E2B13" w:rsidP="00210D23">
      <w:pPr>
        <w:pStyle w:val="NormalWeb"/>
        <w:spacing w:before="120" w:after="120"/>
        <w:ind w:firstLine="720"/>
        <w:jc w:val="both"/>
        <w:rPr>
          <w:rStyle w:val="Strong"/>
          <w:rFonts w:eastAsiaTheme="majorEastAsia"/>
          <w:sz w:val="30"/>
          <w:szCs w:val="30"/>
          <w:lang w:val="en-US"/>
        </w:rPr>
      </w:pPr>
      <w:r w:rsidRPr="00D94570">
        <w:rPr>
          <w:rStyle w:val="Strong"/>
          <w:rFonts w:eastAsiaTheme="majorEastAsia"/>
          <w:sz w:val="30"/>
          <w:szCs w:val="30"/>
        </w:rPr>
        <w:t xml:space="preserve">- </w:t>
      </w:r>
      <w:r w:rsidR="00D506D9">
        <w:rPr>
          <w:rStyle w:val="Strong"/>
          <w:rFonts w:eastAsiaTheme="majorEastAsia"/>
          <w:sz w:val="30"/>
          <w:szCs w:val="30"/>
          <w:lang w:val="en-US"/>
        </w:rPr>
        <w:t>0</w:t>
      </w:r>
      <w:r w:rsidR="003145A2" w:rsidRPr="00D94570">
        <w:rPr>
          <w:rStyle w:val="Strong"/>
          <w:rFonts w:eastAsiaTheme="majorEastAsia"/>
          <w:sz w:val="30"/>
          <w:szCs w:val="30"/>
        </w:rPr>
        <w:t xml:space="preserve">7 giờ 30, </w:t>
      </w:r>
      <w:r w:rsidR="003145A2" w:rsidRPr="00D94570">
        <w:rPr>
          <w:rStyle w:val="Strong"/>
          <w:rFonts w:eastAsiaTheme="majorEastAsia"/>
          <w:sz w:val="30"/>
          <w:szCs w:val="30"/>
          <w:lang w:val="en-US"/>
        </w:rPr>
        <w:t>Chủ tịch</w:t>
      </w:r>
      <w:r w:rsidR="000710DE" w:rsidRPr="00D94570">
        <w:rPr>
          <w:rStyle w:val="Strong"/>
          <w:rFonts w:eastAsiaTheme="majorEastAsia"/>
          <w:sz w:val="30"/>
          <w:szCs w:val="30"/>
          <w:lang w:val="en-US"/>
        </w:rPr>
        <w:t xml:space="preserve"> Nguyễn Văn Diên</w:t>
      </w:r>
      <w:r w:rsidR="003145A2" w:rsidRPr="00D94570">
        <w:rPr>
          <w:rStyle w:val="Strong"/>
          <w:rFonts w:eastAsiaTheme="majorEastAsia"/>
          <w:sz w:val="30"/>
          <w:szCs w:val="30"/>
          <w:lang w:val="en-US"/>
        </w:rPr>
        <w:t xml:space="preserve">, </w:t>
      </w:r>
      <w:r w:rsidR="00D94570" w:rsidRPr="00D94570">
        <w:rPr>
          <w:rStyle w:val="Strong"/>
          <w:rFonts w:eastAsiaTheme="majorEastAsia"/>
          <w:b w:val="0"/>
          <w:bCs w:val="0"/>
          <w:sz w:val="30"/>
          <w:szCs w:val="30"/>
          <w:lang w:val="en-US"/>
        </w:rPr>
        <w:t>họp Ban Chỉ đạo và Ban Tổ chức các ngày lễ lớn và sự kiện lịch sử quan trọng tỉnh</w:t>
      </w:r>
      <w:r w:rsidR="003145A2" w:rsidRPr="00D94570">
        <w:rPr>
          <w:rStyle w:val="Strong"/>
          <w:rFonts w:eastAsiaTheme="majorEastAsia"/>
          <w:sz w:val="30"/>
          <w:szCs w:val="30"/>
        </w:rPr>
        <w:t>. Điểm tại</w:t>
      </w:r>
      <w:r w:rsidR="00D94570" w:rsidRPr="00D94570">
        <w:rPr>
          <w:rStyle w:val="Strong"/>
          <w:rFonts w:eastAsiaTheme="majorEastAsia"/>
          <w:sz w:val="30"/>
          <w:szCs w:val="30"/>
        </w:rPr>
        <w:t xml:space="preserve"> phòng họp số 2 Tỉnh ủy</w:t>
      </w:r>
      <w:r w:rsidR="00D506D9">
        <w:rPr>
          <w:rStyle w:val="Strong"/>
          <w:rFonts w:eastAsiaTheme="majorEastAsia"/>
          <w:sz w:val="30"/>
          <w:szCs w:val="30"/>
          <w:lang w:val="en-US"/>
        </w:rPr>
        <w:t>.</w:t>
      </w:r>
    </w:p>
    <w:p w14:paraId="2BFD9BEC" w14:textId="7041FD15" w:rsidR="006E2B13" w:rsidRPr="00D506D9" w:rsidRDefault="00D506D9" w:rsidP="00210D23">
      <w:pPr>
        <w:pStyle w:val="NormalWeb"/>
        <w:spacing w:before="120" w:after="120"/>
        <w:ind w:firstLine="720"/>
        <w:jc w:val="both"/>
        <w:rPr>
          <w:rStyle w:val="Strong"/>
          <w:rFonts w:eastAsiaTheme="majorEastAsia"/>
          <w:sz w:val="30"/>
          <w:szCs w:val="30"/>
          <w:lang w:val="en-US"/>
        </w:rPr>
      </w:pPr>
      <w:r>
        <w:rPr>
          <w:rStyle w:val="Strong"/>
          <w:rFonts w:eastAsiaTheme="majorEastAsia"/>
          <w:sz w:val="30"/>
          <w:szCs w:val="30"/>
          <w:lang w:val="en-US"/>
        </w:rPr>
        <w:t>- 07 giờ, Phó Chủ tịch</w:t>
      </w:r>
      <w:r w:rsidR="00E703C8">
        <w:rPr>
          <w:rStyle w:val="Strong"/>
          <w:rFonts w:eastAsiaTheme="majorEastAsia"/>
          <w:sz w:val="30"/>
          <w:szCs w:val="30"/>
          <w:lang w:val="en-US"/>
        </w:rPr>
        <w:t xml:space="preserve"> Thường trực</w:t>
      </w:r>
      <w:r>
        <w:rPr>
          <w:rStyle w:val="Strong"/>
          <w:rFonts w:eastAsiaTheme="majorEastAsia"/>
          <w:sz w:val="30"/>
          <w:szCs w:val="30"/>
          <w:lang w:val="en-US"/>
        </w:rPr>
        <w:t xml:space="preserve">, </w:t>
      </w:r>
      <w:r w:rsidRPr="00D506D9">
        <w:rPr>
          <w:rStyle w:val="Strong"/>
          <w:rFonts w:eastAsiaTheme="majorEastAsia"/>
          <w:b w:val="0"/>
          <w:bCs w:val="0"/>
          <w:sz w:val="30"/>
          <w:szCs w:val="30"/>
          <w:lang w:val="en-US"/>
        </w:rPr>
        <w:t>làm việc cơ quan.</w:t>
      </w:r>
    </w:p>
    <w:p w14:paraId="0A38EC91" w14:textId="6CC20C9F" w:rsidR="0027253F" w:rsidRPr="0027253F" w:rsidRDefault="0027253F" w:rsidP="00210D23">
      <w:pPr>
        <w:pStyle w:val="NormalWeb"/>
        <w:spacing w:before="120" w:after="120"/>
        <w:ind w:firstLine="720"/>
        <w:jc w:val="both"/>
        <w:rPr>
          <w:rStyle w:val="Strong"/>
          <w:rFonts w:eastAsiaTheme="majorEastAsia"/>
          <w:sz w:val="30"/>
          <w:szCs w:val="30"/>
          <w:lang w:val="en-US"/>
        </w:rPr>
      </w:pPr>
      <w:r w:rsidRPr="0027253F">
        <w:rPr>
          <w:rFonts w:eastAsiaTheme="majorEastAsia"/>
          <w:b/>
          <w:bCs/>
          <w:sz w:val="30"/>
          <w:szCs w:val="30"/>
        </w:rPr>
        <w:t xml:space="preserve">- 07 giờ 30, Phó Chủ tịch Huỳnh Ngọc Trương, </w:t>
      </w:r>
      <w:r w:rsidRPr="0027253F">
        <w:rPr>
          <w:rFonts w:eastAsiaTheme="majorEastAsia"/>
          <w:sz w:val="30"/>
          <w:szCs w:val="30"/>
        </w:rPr>
        <w:t xml:space="preserve">họp Ban tuyển sinh quân sự thị xã Long Mỹ. Mời: Tất cả thành viên Ban tuyển sinh quân sự thị xã Long Mỹ theo Quyết định số </w:t>
      </w:r>
      <w:r w:rsidRPr="0027253F">
        <w:rPr>
          <w:rFonts w:eastAsiaTheme="majorEastAsia"/>
          <w:sz w:val="30"/>
          <w:szCs w:val="30"/>
          <w:lang w:val="en-US"/>
        </w:rPr>
        <w:t>1281</w:t>
      </w:r>
      <w:r w:rsidRPr="0027253F">
        <w:rPr>
          <w:rFonts w:eastAsiaTheme="majorEastAsia"/>
          <w:sz w:val="30"/>
          <w:szCs w:val="30"/>
        </w:rPr>
        <w:t xml:space="preserve">/QĐ-UBND ngày </w:t>
      </w:r>
      <w:r w:rsidRPr="0027253F">
        <w:rPr>
          <w:rFonts w:eastAsiaTheme="majorEastAsia"/>
          <w:sz w:val="30"/>
          <w:szCs w:val="30"/>
          <w:lang w:val="en-US"/>
        </w:rPr>
        <w:t>09</w:t>
      </w:r>
      <w:r w:rsidRPr="0027253F">
        <w:rPr>
          <w:rFonts w:eastAsiaTheme="majorEastAsia"/>
          <w:sz w:val="30"/>
          <w:szCs w:val="30"/>
        </w:rPr>
        <w:t> tháng 0</w:t>
      </w:r>
      <w:r w:rsidRPr="0027253F">
        <w:rPr>
          <w:rFonts w:eastAsiaTheme="majorEastAsia"/>
          <w:sz w:val="30"/>
          <w:szCs w:val="30"/>
          <w:lang w:val="en-US"/>
        </w:rPr>
        <w:t>4</w:t>
      </w:r>
      <w:r w:rsidRPr="0027253F">
        <w:rPr>
          <w:rFonts w:eastAsiaTheme="majorEastAsia"/>
          <w:sz w:val="30"/>
          <w:szCs w:val="30"/>
        </w:rPr>
        <w:t> năm 2025 của UBND thị xã</w:t>
      </w:r>
      <w:r w:rsidR="00C654A1">
        <w:rPr>
          <w:rFonts w:eastAsiaTheme="majorEastAsia"/>
          <w:sz w:val="30"/>
          <w:szCs w:val="30"/>
          <w:lang w:val="en-US"/>
        </w:rPr>
        <w:t xml:space="preserve"> </w:t>
      </w:r>
      <w:hyperlink r:id="rId6" w:history="1">
        <w:r w:rsidR="00C654A1">
          <w:rPr>
            <w:rStyle w:val="Hyperlink"/>
            <w:rFonts w:eastAsiaTheme="majorEastAsia"/>
            <w:sz w:val="30"/>
            <w:szCs w:val="30"/>
            <w:lang w:val="en-US"/>
          </w:rPr>
          <w:t>(bấm vào đây để xem)</w:t>
        </w:r>
      </w:hyperlink>
      <w:r w:rsidRPr="0027253F">
        <w:rPr>
          <w:rFonts w:eastAsiaTheme="majorEastAsia"/>
          <w:b/>
          <w:bCs/>
          <w:sz w:val="30"/>
          <w:szCs w:val="30"/>
        </w:rPr>
        <w:t xml:space="preserve">. </w:t>
      </w:r>
      <w:r w:rsidRPr="0027253F">
        <w:rPr>
          <w:rFonts w:eastAsiaTheme="majorEastAsia"/>
          <w:sz w:val="30"/>
          <w:szCs w:val="30"/>
        </w:rPr>
        <w:t>Giao Ban CHQS chuẩn bị nội dung</w:t>
      </w:r>
      <w:r w:rsidRPr="0027253F">
        <w:rPr>
          <w:rFonts w:eastAsiaTheme="majorEastAsia"/>
          <w:sz w:val="30"/>
          <w:szCs w:val="30"/>
          <w:lang w:val="en-US"/>
        </w:rPr>
        <w:t xml:space="preserve"> và hậu cần</w:t>
      </w:r>
      <w:r w:rsidRPr="0027253F">
        <w:rPr>
          <w:rFonts w:eastAsiaTheme="majorEastAsia"/>
          <w:sz w:val="30"/>
          <w:szCs w:val="30"/>
        </w:rPr>
        <w:t>.</w:t>
      </w:r>
      <w:r w:rsidRPr="0027253F">
        <w:rPr>
          <w:rFonts w:eastAsiaTheme="majorEastAsia"/>
          <w:b/>
          <w:bCs/>
          <w:sz w:val="30"/>
          <w:szCs w:val="30"/>
        </w:rPr>
        <w:t xml:space="preserve"> Điểm tại phòng họp số 03 UBND thị xã.</w:t>
      </w:r>
    </w:p>
    <w:p w14:paraId="20CD88FD" w14:textId="4F814284" w:rsidR="006E2B13" w:rsidRDefault="006938B7" w:rsidP="00210D23">
      <w:pPr>
        <w:pStyle w:val="NormalWeb"/>
        <w:spacing w:before="120" w:after="120"/>
        <w:ind w:firstLine="720"/>
        <w:jc w:val="both"/>
        <w:rPr>
          <w:rStyle w:val="Strong"/>
          <w:rFonts w:eastAsiaTheme="majorEastAsia"/>
          <w:sz w:val="30"/>
          <w:szCs w:val="30"/>
          <w:lang w:val="en-US"/>
        </w:rPr>
      </w:pPr>
      <w:r w:rsidRPr="00EF1F48">
        <w:rPr>
          <w:rStyle w:val="Strong"/>
          <w:rFonts w:eastAsiaTheme="majorEastAsia"/>
          <w:sz w:val="30"/>
          <w:szCs w:val="30"/>
        </w:rPr>
        <w:t xml:space="preserve">- 15 giờ, </w:t>
      </w:r>
      <w:r w:rsidRPr="00EF1F48">
        <w:rPr>
          <w:rStyle w:val="Strong"/>
          <w:rFonts w:eastAsiaTheme="majorEastAsia"/>
          <w:sz w:val="30"/>
          <w:szCs w:val="30"/>
          <w:lang w:val="en-US"/>
        </w:rPr>
        <w:t>Chủ tịch Nguyễn Văn Diên,</w:t>
      </w:r>
      <w:r w:rsidRPr="00EF1F48">
        <w:rPr>
          <w:rStyle w:val="Strong"/>
          <w:rFonts w:eastAsiaTheme="majorEastAsia"/>
          <w:sz w:val="30"/>
          <w:szCs w:val="30"/>
        </w:rPr>
        <w:t xml:space="preserve"> </w:t>
      </w:r>
      <w:r w:rsidRPr="00EF1F48">
        <w:rPr>
          <w:rStyle w:val="Strong"/>
          <w:rFonts w:eastAsiaTheme="majorEastAsia"/>
          <w:b w:val="0"/>
          <w:bCs w:val="0"/>
          <w:sz w:val="30"/>
          <w:szCs w:val="30"/>
        </w:rPr>
        <w:t>dự Lễ công bố xã Nhơn Nghĩa A đạt chuẩn nông thôn mới nâng cao 2025.</w:t>
      </w:r>
      <w:r w:rsidRPr="00EF1F48">
        <w:rPr>
          <w:rStyle w:val="Strong"/>
          <w:rFonts w:eastAsiaTheme="majorEastAsia"/>
          <w:sz w:val="30"/>
          <w:szCs w:val="30"/>
        </w:rPr>
        <w:t xml:space="preserve"> Điểm tại Hội trường UBND xã Nhơn Nghĩa A, huyện Châu Thành A.</w:t>
      </w:r>
    </w:p>
    <w:p w14:paraId="2FA64344" w14:textId="3A08118B" w:rsidR="001B7E5E" w:rsidRPr="001B7E5E" w:rsidRDefault="001B7E5E" w:rsidP="00210D23">
      <w:pPr>
        <w:pStyle w:val="NormalWeb"/>
        <w:spacing w:before="120" w:after="120"/>
        <w:ind w:firstLine="720"/>
        <w:jc w:val="both"/>
        <w:rPr>
          <w:sz w:val="30"/>
          <w:szCs w:val="30"/>
          <w:lang w:val="en-US"/>
        </w:rPr>
      </w:pPr>
      <w:r>
        <w:rPr>
          <w:rStyle w:val="Strong"/>
          <w:rFonts w:eastAsiaTheme="majorEastAsia"/>
          <w:sz w:val="30"/>
          <w:szCs w:val="30"/>
          <w:lang w:val="en-US"/>
        </w:rPr>
        <w:t xml:space="preserve">- 13 giờ, các Phó Chủ tịch, </w:t>
      </w:r>
      <w:r w:rsidRPr="00D506D9">
        <w:rPr>
          <w:rStyle w:val="Strong"/>
          <w:rFonts w:eastAsiaTheme="majorEastAsia"/>
          <w:b w:val="0"/>
          <w:bCs w:val="0"/>
          <w:sz w:val="30"/>
          <w:szCs w:val="30"/>
          <w:lang w:val="en-US"/>
        </w:rPr>
        <w:t>làm việc cơ quan.</w:t>
      </w:r>
    </w:p>
    <w:p w14:paraId="796FA891" w14:textId="6E6ECBC3" w:rsidR="00F30125" w:rsidRPr="00D94570" w:rsidRDefault="006E2B13" w:rsidP="00210D23">
      <w:pPr>
        <w:pStyle w:val="NormalWeb"/>
        <w:spacing w:before="120" w:after="120"/>
        <w:ind w:left="600"/>
        <w:jc w:val="both"/>
        <w:rPr>
          <w:rStyle w:val="Strong"/>
          <w:rFonts w:eastAsiaTheme="majorEastAsia"/>
          <w:sz w:val="30"/>
          <w:szCs w:val="30"/>
          <w:u w:val="single"/>
          <w:lang w:val="en-US"/>
        </w:rPr>
      </w:pPr>
      <w:r w:rsidRPr="00D94570">
        <w:rPr>
          <w:rStyle w:val="Strong"/>
          <w:rFonts w:eastAsiaTheme="majorEastAsia"/>
          <w:sz w:val="30"/>
          <w:szCs w:val="30"/>
          <w:u w:val="single"/>
        </w:rPr>
        <w:t>THỨ</w:t>
      </w:r>
      <w:r w:rsidR="00CA2463" w:rsidRPr="00D94570">
        <w:rPr>
          <w:rStyle w:val="Strong"/>
          <w:rFonts w:eastAsiaTheme="majorEastAsia"/>
          <w:sz w:val="30"/>
          <w:szCs w:val="30"/>
          <w:u w:val="single"/>
        </w:rPr>
        <w:t xml:space="preserve"> NĂM: NGÀY </w:t>
      </w:r>
      <w:r w:rsidR="00977412" w:rsidRPr="00D94570">
        <w:rPr>
          <w:rStyle w:val="Strong"/>
          <w:rFonts w:eastAsiaTheme="majorEastAsia"/>
          <w:sz w:val="30"/>
          <w:szCs w:val="30"/>
          <w:u w:val="single"/>
          <w:lang w:val="en-US"/>
        </w:rPr>
        <w:t>17</w:t>
      </w:r>
      <w:r w:rsidR="00545739" w:rsidRPr="00D94570">
        <w:rPr>
          <w:rStyle w:val="Strong"/>
          <w:rFonts w:eastAsiaTheme="majorEastAsia"/>
          <w:sz w:val="30"/>
          <w:szCs w:val="30"/>
          <w:u w:val="single"/>
          <w:lang w:val="en-US"/>
        </w:rPr>
        <w:t>/4</w:t>
      </w:r>
      <w:r w:rsidRPr="00D94570">
        <w:rPr>
          <w:rStyle w:val="Strong"/>
          <w:rFonts w:eastAsiaTheme="majorEastAsia"/>
          <w:sz w:val="30"/>
          <w:szCs w:val="30"/>
          <w:u w:val="single"/>
        </w:rPr>
        <w:t>/2025</w:t>
      </w:r>
    </w:p>
    <w:p w14:paraId="7F90A5A1" w14:textId="73EF883B" w:rsidR="00D75C42" w:rsidRPr="00D75C42" w:rsidRDefault="00AE4404" w:rsidP="00210D23">
      <w:pPr>
        <w:pStyle w:val="NormalWeb"/>
        <w:spacing w:before="120" w:after="120"/>
        <w:ind w:firstLine="709"/>
        <w:jc w:val="both"/>
        <w:rPr>
          <w:rStyle w:val="Strong"/>
          <w:rFonts w:eastAsiaTheme="majorEastAsia"/>
          <w:sz w:val="30"/>
          <w:szCs w:val="30"/>
          <w:lang w:val="en-US"/>
        </w:rPr>
      </w:pPr>
      <w:r w:rsidRPr="00D94570">
        <w:rPr>
          <w:rStyle w:val="Strong"/>
          <w:rFonts w:eastAsiaTheme="majorEastAsia"/>
          <w:sz w:val="30"/>
          <w:szCs w:val="30"/>
          <w:lang w:val="en-US"/>
        </w:rPr>
        <w:t>- 07 giờ</w:t>
      </w:r>
      <w:r w:rsidR="00D75C42">
        <w:rPr>
          <w:rStyle w:val="Strong"/>
          <w:rFonts w:eastAsiaTheme="majorEastAsia"/>
          <w:sz w:val="30"/>
          <w:szCs w:val="30"/>
          <w:lang w:val="en-US"/>
        </w:rPr>
        <w:t xml:space="preserve"> 30, </w:t>
      </w:r>
      <w:r w:rsidR="00D75C42" w:rsidRPr="00EF1F48">
        <w:rPr>
          <w:rStyle w:val="Strong"/>
          <w:rFonts w:eastAsiaTheme="majorEastAsia"/>
          <w:sz w:val="30"/>
          <w:szCs w:val="30"/>
          <w:lang w:val="en-US"/>
        </w:rPr>
        <w:t>Chủ tịch Nguyễn Văn Diên,</w:t>
      </w:r>
      <w:r w:rsidR="00D75C42" w:rsidRPr="00EF1F48">
        <w:rPr>
          <w:rStyle w:val="Strong"/>
          <w:rFonts w:eastAsiaTheme="majorEastAsia"/>
          <w:sz w:val="30"/>
          <w:szCs w:val="30"/>
        </w:rPr>
        <w:t xml:space="preserve"> </w:t>
      </w:r>
      <w:r w:rsidR="00D75C42" w:rsidRPr="00EF1F48">
        <w:rPr>
          <w:rStyle w:val="Strong"/>
          <w:rFonts w:eastAsiaTheme="majorEastAsia"/>
          <w:b w:val="0"/>
          <w:bCs w:val="0"/>
          <w:sz w:val="30"/>
          <w:szCs w:val="30"/>
        </w:rPr>
        <w:t xml:space="preserve">dự </w:t>
      </w:r>
      <w:r w:rsidR="00D75C42">
        <w:rPr>
          <w:rStyle w:val="Strong"/>
          <w:rFonts w:eastAsiaTheme="majorEastAsia"/>
          <w:b w:val="0"/>
          <w:bCs w:val="0"/>
          <w:sz w:val="30"/>
          <w:szCs w:val="30"/>
          <w:lang w:val="en-US"/>
        </w:rPr>
        <w:t>Hội nghị tổng kết công tác tuyển chọn và gọi công dân nhập ngũ năm 2025</w:t>
      </w:r>
      <w:r w:rsidR="00D75C42" w:rsidRPr="00EF1F48">
        <w:rPr>
          <w:rStyle w:val="Strong"/>
          <w:rFonts w:eastAsiaTheme="majorEastAsia"/>
          <w:b w:val="0"/>
          <w:bCs w:val="0"/>
          <w:sz w:val="30"/>
          <w:szCs w:val="30"/>
        </w:rPr>
        <w:t>.</w:t>
      </w:r>
      <w:r w:rsidR="00D75C42" w:rsidRPr="00EF1F48">
        <w:rPr>
          <w:rStyle w:val="Strong"/>
          <w:rFonts w:eastAsiaTheme="majorEastAsia"/>
          <w:sz w:val="30"/>
          <w:szCs w:val="30"/>
        </w:rPr>
        <w:t xml:space="preserve"> </w:t>
      </w:r>
      <w:r w:rsidR="00D75C42" w:rsidRPr="00D75C42">
        <w:rPr>
          <w:rStyle w:val="Strong"/>
          <w:rFonts w:eastAsiaTheme="majorEastAsia"/>
          <w:b w:val="0"/>
          <w:bCs w:val="0"/>
          <w:sz w:val="30"/>
          <w:szCs w:val="30"/>
          <w:lang w:val="en-US"/>
        </w:rPr>
        <w:t>Mời: Chỉ huy trưởng BCH QS thị xã</w:t>
      </w:r>
      <w:r w:rsidR="00D75C42">
        <w:rPr>
          <w:rStyle w:val="Strong"/>
          <w:rFonts w:eastAsiaTheme="majorEastAsia"/>
          <w:b w:val="0"/>
          <w:bCs w:val="0"/>
          <w:sz w:val="30"/>
          <w:szCs w:val="30"/>
          <w:lang w:val="en-US"/>
        </w:rPr>
        <w:t xml:space="preserve"> (chuẩn bị nội dung)</w:t>
      </w:r>
      <w:r w:rsidR="00D75C42" w:rsidRPr="00D75C42">
        <w:rPr>
          <w:rStyle w:val="Strong"/>
          <w:rFonts w:eastAsiaTheme="majorEastAsia"/>
          <w:b w:val="0"/>
          <w:bCs w:val="0"/>
          <w:sz w:val="30"/>
          <w:szCs w:val="30"/>
          <w:lang w:val="en-US"/>
        </w:rPr>
        <w:t>, Chủ tịch HĐ khám sức khỏe, Trưởng phòng: Tư pháp, GD&amp;ĐT cùng dự.</w:t>
      </w:r>
      <w:r w:rsidR="00D75C42">
        <w:rPr>
          <w:rStyle w:val="Strong"/>
          <w:rFonts w:eastAsiaTheme="majorEastAsia"/>
          <w:sz w:val="30"/>
          <w:szCs w:val="30"/>
          <w:lang w:val="en-US"/>
        </w:rPr>
        <w:t xml:space="preserve"> </w:t>
      </w:r>
      <w:r w:rsidR="00D75C42" w:rsidRPr="00EF1F48">
        <w:rPr>
          <w:rStyle w:val="Strong"/>
          <w:rFonts w:eastAsiaTheme="majorEastAsia"/>
          <w:sz w:val="30"/>
          <w:szCs w:val="30"/>
        </w:rPr>
        <w:t xml:space="preserve">Điểm tại Hội trường UBND </w:t>
      </w:r>
      <w:r w:rsidR="00D75C42">
        <w:rPr>
          <w:rStyle w:val="Strong"/>
          <w:rFonts w:eastAsiaTheme="majorEastAsia"/>
          <w:sz w:val="30"/>
          <w:szCs w:val="30"/>
          <w:lang w:val="en-US"/>
        </w:rPr>
        <w:t>tỉnh. Đ/c Sang</w:t>
      </w:r>
    </w:p>
    <w:p w14:paraId="6418785B" w14:textId="5377D43D" w:rsidR="00E30D48" w:rsidRDefault="00D75C42" w:rsidP="00210D23">
      <w:pPr>
        <w:pStyle w:val="NormalWeb"/>
        <w:spacing w:before="120" w:after="120"/>
        <w:ind w:left="720"/>
        <w:jc w:val="both"/>
        <w:rPr>
          <w:rStyle w:val="Strong"/>
          <w:rFonts w:eastAsiaTheme="majorEastAsia"/>
          <w:b w:val="0"/>
          <w:bCs w:val="0"/>
          <w:sz w:val="30"/>
          <w:szCs w:val="30"/>
          <w:lang w:val="en-US"/>
        </w:rPr>
      </w:pPr>
      <w:r>
        <w:rPr>
          <w:rStyle w:val="Strong"/>
          <w:rFonts w:eastAsiaTheme="majorEastAsia"/>
          <w:sz w:val="30"/>
          <w:szCs w:val="30"/>
          <w:lang w:val="en-US"/>
        </w:rPr>
        <w:t>-</w:t>
      </w:r>
      <w:r w:rsidR="00AE4404" w:rsidRPr="00D94570">
        <w:rPr>
          <w:rStyle w:val="Strong"/>
          <w:rFonts w:eastAsiaTheme="majorEastAsia"/>
          <w:sz w:val="30"/>
          <w:szCs w:val="30"/>
          <w:lang w:val="en-US"/>
        </w:rPr>
        <w:t xml:space="preserve"> </w:t>
      </w:r>
      <w:r>
        <w:rPr>
          <w:rStyle w:val="Strong"/>
          <w:rFonts w:eastAsiaTheme="majorEastAsia"/>
          <w:sz w:val="30"/>
          <w:szCs w:val="30"/>
          <w:lang w:val="en-US"/>
        </w:rPr>
        <w:t>07 giờ, các Phó Chủ tịch</w:t>
      </w:r>
      <w:r w:rsidR="00C654A1" w:rsidRPr="00D75C42">
        <w:rPr>
          <w:rStyle w:val="Strong"/>
          <w:rFonts w:eastAsiaTheme="majorEastAsia"/>
          <w:b w:val="0"/>
          <w:bCs w:val="0"/>
          <w:sz w:val="30"/>
          <w:szCs w:val="30"/>
          <w:lang w:val="en-US"/>
        </w:rPr>
        <w:t>,</w:t>
      </w:r>
      <w:r w:rsidR="00C654A1">
        <w:rPr>
          <w:rStyle w:val="Strong"/>
          <w:rFonts w:eastAsiaTheme="majorEastAsia"/>
          <w:sz w:val="30"/>
          <w:szCs w:val="30"/>
          <w:lang w:val="en-US"/>
        </w:rPr>
        <w:t xml:space="preserve"> </w:t>
      </w:r>
      <w:r w:rsidR="00C654A1" w:rsidRPr="00C654A1">
        <w:rPr>
          <w:rStyle w:val="Strong"/>
          <w:rFonts w:eastAsiaTheme="majorEastAsia"/>
          <w:b w:val="0"/>
          <w:bCs w:val="0"/>
          <w:sz w:val="30"/>
          <w:szCs w:val="30"/>
          <w:lang w:val="en-US"/>
        </w:rPr>
        <w:t>làm việc cơ quan</w:t>
      </w:r>
      <w:r w:rsidR="00C654A1">
        <w:rPr>
          <w:rStyle w:val="Strong"/>
          <w:rFonts w:eastAsiaTheme="majorEastAsia"/>
          <w:b w:val="0"/>
          <w:bCs w:val="0"/>
          <w:sz w:val="30"/>
          <w:szCs w:val="30"/>
          <w:lang w:val="en-US"/>
        </w:rPr>
        <w:t xml:space="preserve"> (cả ngày).</w:t>
      </w:r>
    </w:p>
    <w:p w14:paraId="7F5263D7" w14:textId="6D1851E8" w:rsidR="00210D23" w:rsidRPr="00F30125" w:rsidRDefault="00210D23" w:rsidP="00210D23">
      <w:pPr>
        <w:pStyle w:val="NormalWeb"/>
        <w:spacing w:before="120" w:after="120"/>
        <w:ind w:firstLine="720"/>
        <w:jc w:val="both"/>
      </w:pPr>
      <w:r w:rsidRPr="00F30125">
        <w:rPr>
          <w:rStyle w:val="Strong"/>
          <w:rFonts w:eastAsiaTheme="majorEastAsia"/>
          <w:sz w:val="30"/>
          <w:szCs w:val="30"/>
        </w:rPr>
        <w:t xml:space="preserve">- </w:t>
      </w:r>
      <w:r>
        <w:rPr>
          <w:rStyle w:val="Strong"/>
          <w:rFonts w:eastAsiaTheme="majorEastAsia"/>
          <w:sz w:val="30"/>
          <w:szCs w:val="30"/>
          <w:lang w:val="en-US"/>
        </w:rPr>
        <w:t>13</w:t>
      </w:r>
      <w:r w:rsidRPr="00F30125">
        <w:rPr>
          <w:rStyle w:val="Strong"/>
          <w:rFonts w:eastAsiaTheme="majorEastAsia"/>
          <w:sz w:val="30"/>
          <w:szCs w:val="30"/>
        </w:rPr>
        <w:t xml:space="preserve"> giờ 30, Chủ tịch Nguyễn Văn Diên, </w:t>
      </w:r>
      <w:r w:rsidRPr="00F30125">
        <w:rPr>
          <w:rStyle w:val="Strong"/>
          <w:rFonts w:eastAsiaTheme="majorEastAsia"/>
          <w:b w:val="0"/>
          <w:bCs w:val="0"/>
          <w:sz w:val="30"/>
          <w:szCs w:val="30"/>
          <w:lang w:val="en-US"/>
        </w:rPr>
        <w:t>h</w:t>
      </w:r>
      <w:r w:rsidRPr="00F30125">
        <w:rPr>
          <w:sz w:val="30"/>
          <w:szCs w:val="30"/>
        </w:rPr>
        <w:t>ọp Ban đại diên NHCSXH</w:t>
      </w:r>
      <w:r>
        <w:rPr>
          <w:sz w:val="30"/>
          <w:szCs w:val="30"/>
          <w:lang w:val="en-US"/>
        </w:rPr>
        <w:t xml:space="preserve"> tỉnh</w:t>
      </w:r>
      <w:r w:rsidRPr="00F30125">
        <w:rPr>
          <w:sz w:val="30"/>
          <w:szCs w:val="30"/>
        </w:rPr>
        <w:t>. Giao NHCSXH Chi nhánh thị xã Long Mỹ chuẩn bị nội dung và cùng dự</w:t>
      </w:r>
      <w:r w:rsidRPr="00E92485">
        <w:rPr>
          <w:b/>
          <w:bCs/>
          <w:sz w:val="30"/>
          <w:szCs w:val="30"/>
        </w:rPr>
        <w:t xml:space="preserve">. Điểm tại phòng họp số 03 UBND </w:t>
      </w:r>
      <w:r>
        <w:rPr>
          <w:b/>
          <w:bCs/>
          <w:sz w:val="30"/>
          <w:szCs w:val="30"/>
          <w:lang w:val="en-US"/>
        </w:rPr>
        <w:t>tỉnh</w:t>
      </w:r>
      <w:r w:rsidRPr="00E92485">
        <w:rPr>
          <w:b/>
          <w:bCs/>
          <w:sz w:val="30"/>
          <w:szCs w:val="30"/>
        </w:rPr>
        <w:t>.</w:t>
      </w:r>
      <w:r w:rsidRPr="00F30125">
        <w:rPr>
          <w:rStyle w:val="Strong"/>
          <w:rFonts w:eastAsiaTheme="majorEastAsia"/>
          <w:sz w:val="30"/>
          <w:szCs w:val="30"/>
        </w:rPr>
        <w:t xml:space="preserve"> Đ/c Núi</w:t>
      </w:r>
    </w:p>
    <w:p w14:paraId="0BF532A9" w14:textId="58A53EF5" w:rsidR="001B7E5E" w:rsidRPr="001B7E5E" w:rsidRDefault="006E2B13" w:rsidP="00210D23">
      <w:pPr>
        <w:pStyle w:val="NormalWeb"/>
        <w:spacing w:before="120" w:after="120"/>
        <w:ind w:left="600"/>
        <w:jc w:val="both"/>
        <w:rPr>
          <w:rFonts w:eastAsiaTheme="majorEastAsia"/>
          <w:b/>
          <w:bCs/>
          <w:sz w:val="30"/>
          <w:szCs w:val="30"/>
          <w:u w:val="single"/>
          <w:lang w:val="en-US"/>
        </w:rPr>
      </w:pPr>
      <w:r w:rsidRPr="00A4172D">
        <w:rPr>
          <w:rStyle w:val="Strong"/>
          <w:rFonts w:eastAsiaTheme="majorEastAsia"/>
          <w:sz w:val="30"/>
          <w:szCs w:val="30"/>
          <w:u w:val="single"/>
        </w:rPr>
        <w:t>THỨ</w:t>
      </w:r>
      <w:r w:rsidR="00CA2463" w:rsidRPr="00A4172D">
        <w:rPr>
          <w:rStyle w:val="Strong"/>
          <w:rFonts w:eastAsiaTheme="majorEastAsia"/>
          <w:sz w:val="30"/>
          <w:szCs w:val="30"/>
          <w:u w:val="single"/>
        </w:rPr>
        <w:t xml:space="preserve"> SÁU: NGÀY </w:t>
      </w:r>
      <w:r w:rsidR="00977412" w:rsidRPr="00A4172D">
        <w:rPr>
          <w:rStyle w:val="Strong"/>
          <w:rFonts w:eastAsiaTheme="majorEastAsia"/>
          <w:sz w:val="30"/>
          <w:szCs w:val="30"/>
          <w:u w:val="single"/>
          <w:lang w:val="en-US"/>
        </w:rPr>
        <w:t>18</w:t>
      </w:r>
      <w:r w:rsidR="00545739" w:rsidRPr="00A4172D">
        <w:rPr>
          <w:rStyle w:val="Strong"/>
          <w:rFonts w:eastAsiaTheme="majorEastAsia"/>
          <w:sz w:val="30"/>
          <w:szCs w:val="30"/>
          <w:u w:val="single"/>
          <w:lang w:val="en-US"/>
        </w:rPr>
        <w:t>/4</w:t>
      </w:r>
      <w:r w:rsidRPr="00A4172D">
        <w:rPr>
          <w:rStyle w:val="Strong"/>
          <w:rFonts w:eastAsiaTheme="majorEastAsia"/>
          <w:sz w:val="30"/>
          <w:szCs w:val="30"/>
          <w:u w:val="single"/>
        </w:rPr>
        <w:t>/2025</w:t>
      </w:r>
    </w:p>
    <w:p w14:paraId="5C973485" w14:textId="69BDE8AD" w:rsidR="006E2B13" w:rsidRPr="00210D23" w:rsidRDefault="006E2B13" w:rsidP="00210D23">
      <w:pPr>
        <w:pStyle w:val="NormalWeb"/>
        <w:spacing w:before="120" w:after="120"/>
        <w:ind w:firstLine="720"/>
        <w:jc w:val="both"/>
        <w:rPr>
          <w:b/>
          <w:bCs/>
          <w:sz w:val="30"/>
          <w:szCs w:val="30"/>
          <w:lang w:val="en-US"/>
        </w:rPr>
      </w:pPr>
      <w:r w:rsidRPr="00A4172D">
        <w:rPr>
          <w:rStyle w:val="Strong"/>
          <w:rFonts w:eastAsiaTheme="majorEastAsia"/>
          <w:sz w:val="30"/>
          <w:szCs w:val="30"/>
        </w:rPr>
        <w:t xml:space="preserve">- 7 giờ 30’, Chủ tịch Nguyễn Văn Diên, </w:t>
      </w:r>
      <w:r w:rsidR="00A4172D" w:rsidRPr="00A4172D">
        <w:rPr>
          <w:rStyle w:val="Strong"/>
          <w:rFonts w:eastAsiaTheme="majorEastAsia"/>
          <w:b w:val="0"/>
          <w:bCs w:val="0"/>
          <w:sz w:val="30"/>
          <w:szCs w:val="30"/>
          <w:lang w:val="en-US"/>
        </w:rPr>
        <w:t>làm việc với các Sở ngành và địa phương về công tác chuyển đổi số và thực hiện Đề án 06 của Chính phủ</w:t>
      </w:r>
      <w:r w:rsidR="00F30125" w:rsidRPr="00210D23">
        <w:rPr>
          <w:sz w:val="30"/>
          <w:szCs w:val="30"/>
        </w:rPr>
        <w:t>.</w:t>
      </w:r>
      <w:r w:rsidR="00210D23">
        <w:rPr>
          <w:b/>
          <w:bCs/>
          <w:sz w:val="30"/>
          <w:szCs w:val="30"/>
          <w:lang w:val="en-US"/>
        </w:rPr>
        <w:t xml:space="preserve"> </w:t>
      </w:r>
      <w:r w:rsidR="00210D23" w:rsidRPr="00210D23">
        <w:rPr>
          <w:sz w:val="30"/>
          <w:szCs w:val="30"/>
          <w:lang w:val="en-US"/>
        </w:rPr>
        <w:t>Giao phòng VHKH&amp;TT chuẩn bị nội dung và cùng dự.</w:t>
      </w:r>
      <w:r w:rsidR="00F30125" w:rsidRPr="00A4172D">
        <w:rPr>
          <w:b/>
          <w:bCs/>
          <w:sz w:val="30"/>
          <w:szCs w:val="30"/>
        </w:rPr>
        <w:t xml:space="preserve"> Điểm tại </w:t>
      </w:r>
      <w:r w:rsidR="00A4172D" w:rsidRPr="00A4172D">
        <w:rPr>
          <w:b/>
          <w:bCs/>
          <w:sz w:val="30"/>
          <w:szCs w:val="30"/>
        </w:rPr>
        <w:t>phòng họp số 3 UBND tỉnh</w:t>
      </w:r>
      <w:r w:rsidR="00365459" w:rsidRPr="00A4172D">
        <w:rPr>
          <w:b/>
          <w:bCs/>
          <w:sz w:val="30"/>
          <w:szCs w:val="30"/>
        </w:rPr>
        <w:t>.</w:t>
      </w:r>
      <w:r w:rsidR="00210D23">
        <w:rPr>
          <w:b/>
          <w:bCs/>
          <w:sz w:val="30"/>
          <w:szCs w:val="30"/>
          <w:lang w:val="en-US"/>
        </w:rPr>
        <w:t xml:space="preserve"> Đ/c Sang</w:t>
      </w:r>
    </w:p>
    <w:p w14:paraId="31B35269" w14:textId="5F94FE3E" w:rsidR="001B7E5E" w:rsidRPr="001B7E5E" w:rsidRDefault="001B7E5E" w:rsidP="00210D23">
      <w:pPr>
        <w:pStyle w:val="NormalWeb"/>
        <w:spacing w:before="120" w:after="120"/>
        <w:ind w:firstLine="720"/>
        <w:jc w:val="both"/>
        <w:rPr>
          <w:sz w:val="30"/>
          <w:szCs w:val="30"/>
          <w:lang w:val="en-US"/>
        </w:rPr>
      </w:pPr>
      <w:r>
        <w:rPr>
          <w:rStyle w:val="Strong"/>
          <w:rFonts w:eastAsiaTheme="majorEastAsia"/>
          <w:sz w:val="30"/>
          <w:szCs w:val="30"/>
          <w:lang w:val="en-US"/>
        </w:rPr>
        <w:t xml:space="preserve">- 07 giờ, các Phó Chủ tịch, </w:t>
      </w:r>
      <w:r w:rsidRPr="00D506D9">
        <w:rPr>
          <w:rStyle w:val="Strong"/>
          <w:rFonts w:eastAsiaTheme="majorEastAsia"/>
          <w:b w:val="0"/>
          <w:bCs w:val="0"/>
          <w:sz w:val="30"/>
          <w:szCs w:val="30"/>
          <w:lang w:val="en-US"/>
        </w:rPr>
        <w:t>làm việc cơ quan.</w:t>
      </w:r>
    </w:p>
    <w:p w14:paraId="22B3817E" w14:textId="2685DFA0" w:rsidR="00A4172D" w:rsidRPr="00A4172D" w:rsidRDefault="006E2B13" w:rsidP="00210D23">
      <w:pPr>
        <w:pStyle w:val="NormalWeb"/>
        <w:spacing w:before="120" w:after="120"/>
        <w:ind w:firstLine="720"/>
        <w:jc w:val="both"/>
        <w:rPr>
          <w:b/>
          <w:bCs/>
          <w:sz w:val="30"/>
          <w:szCs w:val="30"/>
          <w:lang w:val="en-US"/>
        </w:rPr>
      </w:pPr>
      <w:r w:rsidRPr="00A4172D">
        <w:rPr>
          <w:rStyle w:val="Strong"/>
          <w:rFonts w:eastAsiaTheme="majorEastAsia"/>
          <w:sz w:val="30"/>
          <w:szCs w:val="30"/>
        </w:rPr>
        <w:t xml:space="preserve">- </w:t>
      </w:r>
      <w:r w:rsidR="00A4172D" w:rsidRPr="00A4172D">
        <w:rPr>
          <w:rStyle w:val="Strong"/>
          <w:rFonts w:eastAsiaTheme="majorEastAsia"/>
          <w:sz w:val="30"/>
          <w:szCs w:val="30"/>
          <w:lang w:val="en-US"/>
        </w:rPr>
        <w:t>13</w:t>
      </w:r>
      <w:r w:rsidRPr="00A4172D">
        <w:rPr>
          <w:rStyle w:val="Strong"/>
          <w:rFonts w:eastAsiaTheme="majorEastAsia"/>
          <w:sz w:val="30"/>
          <w:szCs w:val="30"/>
        </w:rPr>
        <w:t xml:space="preserve"> giờ</w:t>
      </w:r>
      <w:r w:rsidR="00A4172D" w:rsidRPr="00A4172D">
        <w:rPr>
          <w:rStyle w:val="Strong"/>
          <w:rFonts w:eastAsiaTheme="majorEastAsia"/>
          <w:sz w:val="30"/>
          <w:szCs w:val="30"/>
          <w:lang w:val="en-US"/>
        </w:rPr>
        <w:t xml:space="preserve"> 30</w:t>
      </w:r>
      <w:r w:rsidRPr="00A4172D">
        <w:rPr>
          <w:rStyle w:val="Strong"/>
          <w:rFonts w:eastAsiaTheme="majorEastAsia"/>
          <w:sz w:val="30"/>
          <w:szCs w:val="30"/>
        </w:rPr>
        <w:t xml:space="preserve">, </w:t>
      </w:r>
      <w:r w:rsidR="00A4172D" w:rsidRPr="00A4172D">
        <w:rPr>
          <w:rStyle w:val="Strong"/>
          <w:rFonts w:eastAsiaTheme="majorEastAsia"/>
          <w:sz w:val="30"/>
          <w:szCs w:val="30"/>
        </w:rPr>
        <w:t xml:space="preserve">Chủ tịch Nguyễn Văn Diên, </w:t>
      </w:r>
      <w:r w:rsidR="00A4172D" w:rsidRPr="00A4172D">
        <w:rPr>
          <w:sz w:val="30"/>
          <w:szCs w:val="30"/>
          <w:lang w:val="en-US"/>
        </w:rPr>
        <w:t xml:space="preserve">họp Tổ công tác xử lý các dự án chậm tiến độ trên địa bàn tỉnh. </w:t>
      </w:r>
      <w:r w:rsidR="00A4172D" w:rsidRPr="00A4172D">
        <w:rPr>
          <w:b/>
          <w:bCs/>
          <w:sz w:val="30"/>
          <w:szCs w:val="30"/>
          <w:lang w:val="en-US"/>
        </w:rPr>
        <w:t>Điểm tại phòng họp số 3 UBND tỉnh.</w:t>
      </w:r>
    </w:p>
    <w:p w14:paraId="0EEDB932" w14:textId="490AC2F1" w:rsidR="00CA2463" w:rsidRPr="00D94570" w:rsidRDefault="001B7E5E" w:rsidP="00210D23">
      <w:pPr>
        <w:pStyle w:val="NormalWeb"/>
        <w:spacing w:before="120" w:after="120"/>
        <w:ind w:firstLine="720"/>
        <w:jc w:val="both"/>
        <w:rPr>
          <w:color w:val="FF0000"/>
          <w:sz w:val="30"/>
          <w:szCs w:val="30"/>
          <w:lang w:val="en-US"/>
        </w:rPr>
      </w:pPr>
      <w:r>
        <w:rPr>
          <w:rStyle w:val="Strong"/>
          <w:rFonts w:eastAsiaTheme="majorEastAsia"/>
          <w:sz w:val="30"/>
          <w:szCs w:val="30"/>
          <w:lang w:val="en-US"/>
        </w:rPr>
        <w:t xml:space="preserve">- 13 giờ, các Phó Chủ tịch, </w:t>
      </w:r>
      <w:r w:rsidRPr="00D506D9">
        <w:rPr>
          <w:rStyle w:val="Strong"/>
          <w:rFonts w:eastAsiaTheme="majorEastAsia"/>
          <w:b w:val="0"/>
          <w:bCs w:val="0"/>
          <w:sz w:val="30"/>
          <w:szCs w:val="30"/>
          <w:lang w:val="en-US"/>
        </w:rPr>
        <w:t>làm việc cơ quan.</w:t>
      </w:r>
    </w:p>
    <w:p w14:paraId="0C19E4EA" w14:textId="77A5166F" w:rsidR="00977412" w:rsidRPr="00D94570" w:rsidRDefault="00977412" w:rsidP="00210D23">
      <w:pPr>
        <w:pStyle w:val="NormalWeb"/>
        <w:spacing w:before="120" w:after="120"/>
        <w:ind w:firstLine="720"/>
        <w:jc w:val="both"/>
        <w:rPr>
          <w:rStyle w:val="Strong"/>
          <w:b w:val="0"/>
          <w:bCs w:val="0"/>
          <w:sz w:val="30"/>
          <w:szCs w:val="30"/>
          <w:u w:val="single"/>
          <w:lang w:val="en-US"/>
        </w:rPr>
      </w:pPr>
      <w:r w:rsidRPr="00D94570">
        <w:rPr>
          <w:b/>
          <w:bCs/>
          <w:sz w:val="30"/>
          <w:szCs w:val="30"/>
          <w:u w:val="single"/>
          <w:lang w:val="en-US"/>
        </w:rPr>
        <w:t>CHỦ NHẬT</w:t>
      </w:r>
      <w:r w:rsidR="00ED57AF" w:rsidRPr="00D94570">
        <w:rPr>
          <w:b/>
          <w:bCs/>
          <w:sz w:val="30"/>
          <w:szCs w:val="30"/>
          <w:u w:val="single"/>
          <w:lang w:val="en-US"/>
        </w:rPr>
        <w:t>: NGÀY 20/</w:t>
      </w:r>
      <w:r w:rsidR="00911B28" w:rsidRPr="00D94570">
        <w:rPr>
          <w:b/>
          <w:bCs/>
          <w:sz w:val="30"/>
          <w:szCs w:val="30"/>
          <w:u w:val="single"/>
          <w:lang w:val="en-US"/>
        </w:rPr>
        <w:t>4</w:t>
      </w:r>
      <w:r w:rsidR="00ED57AF" w:rsidRPr="00D94570">
        <w:rPr>
          <w:b/>
          <w:bCs/>
          <w:sz w:val="30"/>
          <w:szCs w:val="30"/>
          <w:u w:val="single"/>
          <w:lang w:val="en-US"/>
        </w:rPr>
        <w:t>/2025</w:t>
      </w:r>
    </w:p>
    <w:p w14:paraId="2D1F9BB1" w14:textId="028F46BF" w:rsidR="007D526E" w:rsidRPr="00D94570" w:rsidRDefault="00911B28" w:rsidP="00210D23">
      <w:pPr>
        <w:spacing w:before="120" w:after="120"/>
        <w:ind w:firstLine="720"/>
        <w:jc w:val="both"/>
        <w:rPr>
          <w:b/>
          <w:bCs/>
          <w:sz w:val="30"/>
          <w:szCs w:val="30"/>
          <w:lang w:val="en-US"/>
        </w:rPr>
      </w:pPr>
      <w:r w:rsidRPr="00D94570">
        <w:rPr>
          <w:b/>
          <w:sz w:val="30"/>
          <w:szCs w:val="30"/>
          <w:lang w:val="en-US"/>
        </w:rPr>
        <w:lastRenderedPageBreak/>
        <w:t>-</w:t>
      </w:r>
      <w:r w:rsidRPr="00D94570">
        <w:rPr>
          <w:b/>
          <w:sz w:val="30"/>
          <w:szCs w:val="30"/>
        </w:rPr>
        <w:t xml:space="preserve"> </w:t>
      </w:r>
      <w:r w:rsidRPr="00D94570">
        <w:rPr>
          <w:b/>
          <w:sz w:val="30"/>
          <w:szCs w:val="30"/>
          <w:lang w:val="en-US"/>
        </w:rPr>
        <w:t>0</w:t>
      </w:r>
      <w:r w:rsidR="00210D23">
        <w:rPr>
          <w:b/>
          <w:sz w:val="30"/>
          <w:szCs w:val="30"/>
          <w:lang w:val="en-US"/>
        </w:rPr>
        <w:t>8</w:t>
      </w:r>
      <w:r w:rsidRPr="00D94570">
        <w:rPr>
          <w:b/>
          <w:sz w:val="30"/>
          <w:szCs w:val="30"/>
        </w:rPr>
        <w:t xml:space="preserve"> giờ, </w:t>
      </w:r>
      <w:r w:rsidRPr="00D94570">
        <w:rPr>
          <w:sz w:val="30"/>
          <w:szCs w:val="30"/>
        </w:rPr>
        <w:t xml:space="preserve">Thường trực </w:t>
      </w:r>
      <w:r w:rsidRPr="00D94570">
        <w:rPr>
          <w:sz w:val="30"/>
          <w:szCs w:val="30"/>
          <w:lang w:val="en-US"/>
        </w:rPr>
        <w:t>UBND thị xã,</w:t>
      </w:r>
      <w:r w:rsidRPr="00D94570">
        <w:rPr>
          <w:sz w:val="30"/>
          <w:szCs w:val="30"/>
        </w:rPr>
        <w:t xml:space="preserve"> dự Kỳ thứ 17 (Kỳ họp chuyên đề) Hội đồng nhân dân thị xã Khóa XII, nhiệm kỳ 2021 - 2026. </w:t>
      </w:r>
      <w:r w:rsidRPr="00D94570">
        <w:rPr>
          <w:b/>
          <w:bCs/>
          <w:sz w:val="30"/>
          <w:szCs w:val="30"/>
        </w:rPr>
        <w:t>Điểm tại Hội trường UBND thị xã.</w:t>
      </w:r>
      <w:r w:rsidRPr="00D94570">
        <w:rPr>
          <w:b/>
          <w:bCs/>
          <w:sz w:val="30"/>
          <w:szCs w:val="30"/>
          <w:lang w:val="en-US"/>
        </w:rPr>
        <w:t xml:space="preserve"> LĐVP./.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17"/>
      </w:tblGrid>
      <w:tr w:rsidR="002D0AB4" w:rsidRPr="00D94570" w14:paraId="666B42ED" w14:textId="77777777" w:rsidTr="003424AD">
        <w:trPr>
          <w:trHeight w:val="1623"/>
        </w:trPr>
        <w:tc>
          <w:tcPr>
            <w:tcW w:w="4644" w:type="dxa"/>
            <w:shd w:val="clear" w:color="auto" w:fill="auto"/>
          </w:tcPr>
          <w:p w14:paraId="53134D10" w14:textId="77777777" w:rsidR="00280594" w:rsidRPr="00D94570" w:rsidRDefault="00280594" w:rsidP="003424AD">
            <w:pPr>
              <w:rPr>
                <w:sz w:val="30"/>
                <w:szCs w:val="30"/>
              </w:rPr>
            </w:pPr>
          </w:p>
          <w:p w14:paraId="26804C5C" w14:textId="77777777" w:rsidR="00280594" w:rsidRPr="00D94570" w:rsidRDefault="00280594" w:rsidP="003424AD">
            <w:pPr>
              <w:rPr>
                <w:b/>
                <w:bCs/>
                <w:i/>
                <w:iCs/>
                <w:sz w:val="30"/>
                <w:szCs w:val="30"/>
              </w:rPr>
            </w:pPr>
            <w:r w:rsidRPr="00210D23">
              <w:rPr>
                <w:b/>
                <w:bCs/>
                <w:i/>
                <w:iCs/>
              </w:rPr>
              <w:t>Nơi nhận:</w:t>
            </w:r>
            <w:r w:rsidRPr="00D94570">
              <w:rPr>
                <w:b/>
                <w:bCs/>
                <w:i/>
                <w:iCs/>
                <w:sz w:val="30"/>
                <w:szCs w:val="30"/>
              </w:rPr>
              <w:tab/>
            </w:r>
            <w:r w:rsidRPr="00D94570">
              <w:rPr>
                <w:b/>
                <w:bCs/>
                <w:i/>
                <w:iCs/>
                <w:sz w:val="30"/>
                <w:szCs w:val="30"/>
              </w:rPr>
              <w:tab/>
            </w:r>
            <w:r w:rsidRPr="00D94570">
              <w:rPr>
                <w:b/>
                <w:bCs/>
                <w:i/>
                <w:iCs/>
                <w:sz w:val="30"/>
                <w:szCs w:val="30"/>
              </w:rPr>
              <w:tab/>
            </w:r>
          </w:p>
          <w:p w14:paraId="22FE2E54" w14:textId="77777777" w:rsidR="00280594" w:rsidRPr="00210D23" w:rsidRDefault="00280594" w:rsidP="003424AD">
            <w:pPr>
              <w:rPr>
                <w:b/>
                <w:bCs/>
                <w:i/>
                <w:sz w:val="22"/>
                <w:szCs w:val="22"/>
              </w:rPr>
            </w:pPr>
            <w:r w:rsidRPr="00210D23">
              <w:rPr>
                <w:sz w:val="22"/>
                <w:szCs w:val="22"/>
              </w:rPr>
              <w:t>-</w:t>
            </w:r>
            <w:r w:rsidRPr="00210D23">
              <w:rPr>
                <w:i/>
                <w:sz w:val="22"/>
                <w:szCs w:val="22"/>
              </w:rPr>
              <w:t xml:space="preserve"> </w:t>
            </w:r>
            <w:r w:rsidRPr="00210D23">
              <w:rPr>
                <w:sz w:val="22"/>
                <w:szCs w:val="22"/>
              </w:rPr>
              <w:t>TT: Thị ủy, HĐND, UBND, UBMTTQ thị xã;</w:t>
            </w:r>
          </w:p>
          <w:p w14:paraId="0C441C3E" w14:textId="77777777" w:rsidR="00280594" w:rsidRPr="00210D23" w:rsidRDefault="00280594" w:rsidP="003424AD">
            <w:pPr>
              <w:rPr>
                <w:b/>
                <w:bCs/>
                <w:sz w:val="22"/>
                <w:szCs w:val="22"/>
              </w:rPr>
            </w:pPr>
            <w:r w:rsidRPr="00210D23">
              <w:rPr>
                <w:sz w:val="22"/>
                <w:szCs w:val="22"/>
              </w:rPr>
              <w:t>- Các Phòng, Ban, ngành, đoàn thể thị xã;</w:t>
            </w:r>
          </w:p>
          <w:p w14:paraId="2BFC3431" w14:textId="77777777" w:rsidR="00280594" w:rsidRPr="00210D23" w:rsidRDefault="00280594" w:rsidP="003424AD">
            <w:pPr>
              <w:rPr>
                <w:b/>
                <w:bCs/>
                <w:sz w:val="22"/>
                <w:szCs w:val="22"/>
              </w:rPr>
            </w:pPr>
            <w:r w:rsidRPr="00210D23">
              <w:rPr>
                <w:sz w:val="22"/>
                <w:szCs w:val="22"/>
              </w:rPr>
              <w:t>- Các bộ phận trực thuộc VP;</w:t>
            </w:r>
          </w:p>
          <w:p w14:paraId="056B0216" w14:textId="77777777" w:rsidR="00280594" w:rsidRPr="00210D23" w:rsidRDefault="00280594" w:rsidP="003424AD">
            <w:pPr>
              <w:rPr>
                <w:b/>
                <w:bCs/>
                <w:sz w:val="22"/>
                <w:szCs w:val="22"/>
              </w:rPr>
            </w:pPr>
            <w:r w:rsidRPr="00210D23">
              <w:rPr>
                <w:sz w:val="22"/>
                <w:szCs w:val="22"/>
              </w:rPr>
              <w:t>- UBND các xã, phường;</w:t>
            </w:r>
          </w:p>
          <w:p w14:paraId="753BC800" w14:textId="77777777" w:rsidR="00280594" w:rsidRPr="00D94570" w:rsidRDefault="00280594" w:rsidP="003424AD">
            <w:pPr>
              <w:rPr>
                <w:sz w:val="30"/>
                <w:szCs w:val="30"/>
              </w:rPr>
            </w:pPr>
            <w:r w:rsidRPr="00210D23">
              <w:rPr>
                <w:sz w:val="22"/>
                <w:szCs w:val="22"/>
              </w:rPr>
              <w:t>- Lưu VT.</w:t>
            </w:r>
            <w:r w:rsidRPr="00210D23">
              <w:rPr>
                <w:sz w:val="22"/>
                <w:szCs w:val="22"/>
              </w:rPr>
              <w:tab/>
            </w:r>
            <w:r w:rsidRPr="00D94570">
              <w:rPr>
                <w:sz w:val="30"/>
                <w:szCs w:val="30"/>
              </w:rPr>
              <w:t xml:space="preserve"> </w:t>
            </w:r>
          </w:p>
        </w:tc>
        <w:tc>
          <w:tcPr>
            <w:tcW w:w="4217" w:type="dxa"/>
            <w:shd w:val="clear" w:color="auto" w:fill="auto"/>
          </w:tcPr>
          <w:p w14:paraId="1174A92E" w14:textId="77777777" w:rsidR="00280594" w:rsidRPr="00D94570" w:rsidRDefault="00280594" w:rsidP="00280594">
            <w:pPr>
              <w:jc w:val="center"/>
              <w:rPr>
                <w:b/>
                <w:bCs/>
                <w:sz w:val="30"/>
                <w:szCs w:val="30"/>
              </w:rPr>
            </w:pPr>
            <w:r w:rsidRPr="00D94570">
              <w:rPr>
                <w:b/>
                <w:bCs/>
                <w:sz w:val="30"/>
                <w:szCs w:val="30"/>
              </w:rPr>
              <w:t>TL.CHỦ TỊCH</w:t>
            </w:r>
          </w:p>
          <w:p w14:paraId="438B02E2" w14:textId="20B01F67" w:rsidR="00280594" w:rsidRPr="00D94570" w:rsidRDefault="00280594" w:rsidP="00280594">
            <w:pPr>
              <w:jc w:val="center"/>
              <w:rPr>
                <w:b/>
                <w:bCs/>
                <w:sz w:val="30"/>
                <w:szCs w:val="30"/>
              </w:rPr>
            </w:pPr>
            <w:r w:rsidRPr="00D94570">
              <w:rPr>
                <w:b/>
                <w:bCs/>
                <w:sz w:val="30"/>
                <w:szCs w:val="30"/>
              </w:rPr>
              <w:t>CHÁNH VĂN PHÒNG</w:t>
            </w:r>
          </w:p>
          <w:p w14:paraId="46FA6248" w14:textId="1FB17AE0" w:rsidR="00280594" w:rsidRPr="00D94570" w:rsidRDefault="00280594" w:rsidP="00280594">
            <w:pPr>
              <w:jc w:val="center"/>
              <w:rPr>
                <w:b/>
                <w:bCs/>
                <w:sz w:val="30"/>
                <w:szCs w:val="30"/>
              </w:rPr>
            </w:pPr>
            <w:r w:rsidRPr="00D94570">
              <w:rPr>
                <w:b/>
                <w:bCs/>
                <w:sz w:val="30"/>
                <w:szCs w:val="30"/>
              </w:rPr>
              <w:t>(Đã ký)</w:t>
            </w:r>
          </w:p>
          <w:p w14:paraId="0E993741" w14:textId="77777777" w:rsidR="00280594" w:rsidRPr="00D94570" w:rsidRDefault="00280594" w:rsidP="00280594">
            <w:pPr>
              <w:jc w:val="center"/>
              <w:rPr>
                <w:b/>
                <w:bCs/>
                <w:sz w:val="30"/>
                <w:szCs w:val="30"/>
              </w:rPr>
            </w:pPr>
          </w:p>
          <w:p w14:paraId="2051BB66" w14:textId="77777777" w:rsidR="00210D23" w:rsidRDefault="00210D23" w:rsidP="00280594">
            <w:pPr>
              <w:jc w:val="center"/>
              <w:rPr>
                <w:b/>
                <w:bCs/>
                <w:sz w:val="30"/>
                <w:szCs w:val="30"/>
              </w:rPr>
            </w:pPr>
          </w:p>
          <w:p w14:paraId="5AD9F074" w14:textId="77777777" w:rsidR="00210D23" w:rsidRDefault="00210D23" w:rsidP="00280594">
            <w:pPr>
              <w:jc w:val="center"/>
              <w:rPr>
                <w:b/>
                <w:bCs/>
                <w:sz w:val="30"/>
                <w:szCs w:val="30"/>
              </w:rPr>
            </w:pPr>
          </w:p>
          <w:p w14:paraId="3D9949B8" w14:textId="77777777" w:rsidR="00210D23" w:rsidRDefault="00210D23" w:rsidP="00280594">
            <w:pPr>
              <w:jc w:val="center"/>
              <w:rPr>
                <w:b/>
                <w:bCs/>
                <w:sz w:val="30"/>
                <w:szCs w:val="30"/>
              </w:rPr>
            </w:pPr>
          </w:p>
          <w:p w14:paraId="26E97CF3" w14:textId="75EA6E60" w:rsidR="00280594" w:rsidRPr="00D94570" w:rsidRDefault="00280594" w:rsidP="00280594">
            <w:pPr>
              <w:jc w:val="center"/>
              <w:rPr>
                <w:sz w:val="30"/>
                <w:szCs w:val="30"/>
              </w:rPr>
            </w:pPr>
            <w:r w:rsidRPr="00D94570">
              <w:rPr>
                <w:b/>
                <w:bCs/>
                <w:sz w:val="30"/>
                <w:szCs w:val="30"/>
              </w:rPr>
              <w:t>Trịnh Minh Núi</w:t>
            </w:r>
          </w:p>
        </w:tc>
      </w:tr>
    </w:tbl>
    <w:p w14:paraId="08AF95D2" w14:textId="77777777" w:rsidR="00280594" w:rsidRPr="00D94570" w:rsidRDefault="00280594" w:rsidP="002B5DA9">
      <w:pPr>
        <w:ind w:firstLine="567"/>
        <w:rPr>
          <w:b/>
          <w:bCs/>
          <w:color w:val="FF0000"/>
          <w:sz w:val="30"/>
          <w:szCs w:val="30"/>
          <w:lang w:val="en-US"/>
        </w:rPr>
      </w:pPr>
    </w:p>
    <w:p w14:paraId="60AF5B28" w14:textId="0E879950" w:rsidR="002B5DA9" w:rsidRPr="00D94570" w:rsidRDefault="002B5DA9" w:rsidP="002B5DA9">
      <w:pPr>
        <w:ind w:firstLine="567"/>
        <w:rPr>
          <w:b/>
          <w:bCs/>
          <w:color w:val="FF0000"/>
          <w:sz w:val="30"/>
          <w:szCs w:val="30"/>
          <w:lang w:val="en-US"/>
        </w:rPr>
      </w:pPr>
    </w:p>
    <w:p w14:paraId="7C740C46" w14:textId="3F92C150" w:rsidR="00EB31CE" w:rsidRPr="00D94570" w:rsidRDefault="00EB31CE" w:rsidP="002B5DA9">
      <w:pPr>
        <w:ind w:firstLine="567"/>
        <w:jc w:val="both"/>
        <w:rPr>
          <w:color w:val="FF0000"/>
          <w:sz w:val="30"/>
          <w:szCs w:val="30"/>
          <w:lang w:val="en-US"/>
        </w:rPr>
      </w:pPr>
    </w:p>
    <w:p w14:paraId="510C6BEF" w14:textId="77777777" w:rsidR="00D57016" w:rsidRPr="00D94570" w:rsidRDefault="00D57016" w:rsidP="00EB31CE">
      <w:pPr>
        <w:jc w:val="both"/>
        <w:rPr>
          <w:b/>
          <w:bCs/>
          <w:color w:val="FF0000"/>
          <w:sz w:val="30"/>
          <w:szCs w:val="30"/>
          <w:lang w:val="en-US"/>
        </w:rPr>
      </w:pPr>
    </w:p>
    <w:sectPr w:rsidR="00D57016" w:rsidRPr="00D94570" w:rsidSect="00D269DE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438F3"/>
    <w:multiLevelType w:val="hybridMultilevel"/>
    <w:tmpl w:val="587610F2"/>
    <w:lvl w:ilvl="0" w:tplc="41FE18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97998"/>
    <w:multiLevelType w:val="hybridMultilevel"/>
    <w:tmpl w:val="7A86C9FC"/>
    <w:lvl w:ilvl="0" w:tplc="84ECB544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9F1C80"/>
    <w:multiLevelType w:val="hybridMultilevel"/>
    <w:tmpl w:val="FDE4B5BC"/>
    <w:lvl w:ilvl="0" w:tplc="4208B6CA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C504D18"/>
    <w:multiLevelType w:val="hybridMultilevel"/>
    <w:tmpl w:val="1B8C5382"/>
    <w:lvl w:ilvl="0" w:tplc="EB86FFBA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662194489">
    <w:abstractNumId w:val="0"/>
  </w:num>
  <w:num w:numId="2" w16cid:durableId="409885712">
    <w:abstractNumId w:val="2"/>
  </w:num>
  <w:num w:numId="3" w16cid:durableId="1751266476">
    <w:abstractNumId w:val="3"/>
  </w:num>
  <w:num w:numId="4" w16cid:durableId="1377002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016"/>
    <w:rsid w:val="000013C0"/>
    <w:rsid w:val="000029DF"/>
    <w:rsid w:val="00003447"/>
    <w:rsid w:val="00007AEB"/>
    <w:rsid w:val="00007EBE"/>
    <w:rsid w:val="000108F9"/>
    <w:rsid w:val="000117A4"/>
    <w:rsid w:val="00017235"/>
    <w:rsid w:val="00021633"/>
    <w:rsid w:val="0003370B"/>
    <w:rsid w:val="0003763C"/>
    <w:rsid w:val="00040140"/>
    <w:rsid w:val="0004223A"/>
    <w:rsid w:val="00042A4D"/>
    <w:rsid w:val="00046B7D"/>
    <w:rsid w:val="000525C1"/>
    <w:rsid w:val="00053670"/>
    <w:rsid w:val="00056801"/>
    <w:rsid w:val="00065194"/>
    <w:rsid w:val="00065E9D"/>
    <w:rsid w:val="00067682"/>
    <w:rsid w:val="000710DE"/>
    <w:rsid w:val="0007128A"/>
    <w:rsid w:val="000746A5"/>
    <w:rsid w:val="00076EC4"/>
    <w:rsid w:val="0007787F"/>
    <w:rsid w:val="00086A13"/>
    <w:rsid w:val="0009302E"/>
    <w:rsid w:val="0009528B"/>
    <w:rsid w:val="000A3185"/>
    <w:rsid w:val="000A44A1"/>
    <w:rsid w:val="000A4C33"/>
    <w:rsid w:val="000B2CF4"/>
    <w:rsid w:val="000C017D"/>
    <w:rsid w:val="000E5101"/>
    <w:rsid w:val="0010202E"/>
    <w:rsid w:val="00102454"/>
    <w:rsid w:val="001037A9"/>
    <w:rsid w:val="00104A9A"/>
    <w:rsid w:val="00110A62"/>
    <w:rsid w:val="001120E3"/>
    <w:rsid w:val="00112C4F"/>
    <w:rsid w:val="00114AD6"/>
    <w:rsid w:val="00114AE1"/>
    <w:rsid w:val="001177C8"/>
    <w:rsid w:val="00120C41"/>
    <w:rsid w:val="00121358"/>
    <w:rsid w:val="00121613"/>
    <w:rsid w:val="0013037D"/>
    <w:rsid w:val="00137AAE"/>
    <w:rsid w:val="00155C76"/>
    <w:rsid w:val="00157AB7"/>
    <w:rsid w:val="00161157"/>
    <w:rsid w:val="00162338"/>
    <w:rsid w:val="001639EE"/>
    <w:rsid w:val="00165134"/>
    <w:rsid w:val="00170ED9"/>
    <w:rsid w:val="0017401D"/>
    <w:rsid w:val="00175A76"/>
    <w:rsid w:val="00176E01"/>
    <w:rsid w:val="0018111D"/>
    <w:rsid w:val="00182CAB"/>
    <w:rsid w:val="00185D5A"/>
    <w:rsid w:val="00186973"/>
    <w:rsid w:val="001A036D"/>
    <w:rsid w:val="001A1A17"/>
    <w:rsid w:val="001A5EFB"/>
    <w:rsid w:val="001A66D8"/>
    <w:rsid w:val="001B0990"/>
    <w:rsid w:val="001B6D0F"/>
    <w:rsid w:val="001B7E5E"/>
    <w:rsid w:val="001C2235"/>
    <w:rsid w:val="001C3547"/>
    <w:rsid w:val="001C73B5"/>
    <w:rsid w:val="001E1066"/>
    <w:rsid w:val="001E6739"/>
    <w:rsid w:val="001E76E9"/>
    <w:rsid w:val="001F4D6F"/>
    <w:rsid w:val="001F6166"/>
    <w:rsid w:val="001F6DDB"/>
    <w:rsid w:val="001F75C1"/>
    <w:rsid w:val="002027C8"/>
    <w:rsid w:val="002029FC"/>
    <w:rsid w:val="00202D39"/>
    <w:rsid w:val="002035CC"/>
    <w:rsid w:val="00203C87"/>
    <w:rsid w:val="00204AC8"/>
    <w:rsid w:val="002052E2"/>
    <w:rsid w:val="00210D23"/>
    <w:rsid w:val="002155E3"/>
    <w:rsid w:val="0022199D"/>
    <w:rsid w:val="00233F7D"/>
    <w:rsid w:val="00244E24"/>
    <w:rsid w:val="00246A5A"/>
    <w:rsid w:val="00253B4A"/>
    <w:rsid w:val="00255012"/>
    <w:rsid w:val="00266C28"/>
    <w:rsid w:val="0027253F"/>
    <w:rsid w:val="002757C0"/>
    <w:rsid w:val="0027663D"/>
    <w:rsid w:val="00276C92"/>
    <w:rsid w:val="00277360"/>
    <w:rsid w:val="00280594"/>
    <w:rsid w:val="00283876"/>
    <w:rsid w:val="00287491"/>
    <w:rsid w:val="00294D60"/>
    <w:rsid w:val="002A176F"/>
    <w:rsid w:val="002A4CFA"/>
    <w:rsid w:val="002A64AE"/>
    <w:rsid w:val="002B1230"/>
    <w:rsid w:val="002B19BD"/>
    <w:rsid w:val="002B32EA"/>
    <w:rsid w:val="002B5DA9"/>
    <w:rsid w:val="002C4796"/>
    <w:rsid w:val="002C56B9"/>
    <w:rsid w:val="002C6C4B"/>
    <w:rsid w:val="002D0AB4"/>
    <w:rsid w:val="002D22EC"/>
    <w:rsid w:val="002E368C"/>
    <w:rsid w:val="002E7474"/>
    <w:rsid w:val="002E7C0F"/>
    <w:rsid w:val="002F33D2"/>
    <w:rsid w:val="002F3B7D"/>
    <w:rsid w:val="002F660F"/>
    <w:rsid w:val="00303949"/>
    <w:rsid w:val="003145A2"/>
    <w:rsid w:val="00316562"/>
    <w:rsid w:val="00326CD3"/>
    <w:rsid w:val="0032731C"/>
    <w:rsid w:val="00331331"/>
    <w:rsid w:val="0033447C"/>
    <w:rsid w:val="003406E7"/>
    <w:rsid w:val="00344294"/>
    <w:rsid w:val="00345360"/>
    <w:rsid w:val="00346055"/>
    <w:rsid w:val="003527AD"/>
    <w:rsid w:val="00365459"/>
    <w:rsid w:val="0037295F"/>
    <w:rsid w:val="00372FD5"/>
    <w:rsid w:val="0038063B"/>
    <w:rsid w:val="0039204D"/>
    <w:rsid w:val="00392E31"/>
    <w:rsid w:val="00393A2A"/>
    <w:rsid w:val="003947D6"/>
    <w:rsid w:val="003A10D4"/>
    <w:rsid w:val="003B745D"/>
    <w:rsid w:val="003B74E0"/>
    <w:rsid w:val="003C0112"/>
    <w:rsid w:val="003C3D35"/>
    <w:rsid w:val="003C4606"/>
    <w:rsid w:val="003D358D"/>
    <w:rsid w:val="003F38E8"/>
    <w:rsid w:val="00410527"/>
    <w:rsid w:val="0041403D"/>
    <w:rsid w:val="0041539A"/>
    <w:rsid w:val="00417499"/>
    <w:rsid w:val="004176BD"/>
    <w:rsid w:val="004224EC"/>
    <w:rsid w:val="00424D61"/>
    <w:rsid w:val="00427FFB"/>
    <w:rsid w:val="004359A9"/>
    <w:rsid w:val="00462EA3"/>
    <w:rsid w:val="004667A7"/>
    <w:rsid w:val="00470886"/>
    <w:rsid w:val="004709C9"/>
    <w:rsid w:val="0047193D"/>
    <w:rsid w:val="00487925"/>
    <w:rsid w:val="004A1FD1"/>
    <w:rsid w:val="004A6F47"/>
    <w:rsid w:val="004B5DAF"/>
    <w:rsid w:val="004C0FED"/>
    <w:rsid w:val="004C3FAB"/>
    <w:rsid w:val="004C5263"/>
    <w:rsid w:val="004D11C8"/>
    <w:rsid w:val="004D1AA8"/>
    <w:rsid w:val="004D76C5"/>
    <w:rsid w:val="004E7CE3"/>
    <w:rsid w:val="004F0189"/>
    <w:rsid w:val="004F253F"/>
    <w:rsid w:val="0050011D"/>
    <w:rsid w:val="00503CA5"/>
    <w:rsid w:val="00514352"/>
    <w:rsid w:val="00517C8B"/>
    <w:rsid w:val="0052190B"/>
    <w:rsid w:val="0052262B"/>
    <w:rsid w:val="00523012"/>
    <w:rsid w:val="0053004A"/>
    <w:rsid w:val="005307D0"/>
    <w:rsid w:val="00533580"/>
    <w:rsid w:val="005456D2"/>
    <w:rsid w:val="00545739"/>
    <w:rsid w:val="005475F0"/>
    <w:rsid w:val="005576D2"/>
    <w:rsid w:val="00562691"/>
    <w:rsid w:val="00567545"/>
    <w:rsid w:val="00571738"/>
    <w:rsid w:val="00571FED"/>
    <w:rsid w:val="005743D1"/>
    <w:rsid w:val="00574E12"/>
    <w:rsid w:val="00586F3A"/>
    <w:rsid w:val="00590A42"/>
    <w:rsid w:val="005949B5"/>
    <w:rsid w:val="00596BC1"/>
    <w:rsid w:val="005A41D6"/>
    <w:rsid w:val="005A44E6"/>
    <w:rsid w:val="005B288A"/>
    <w:rsid w:val="005B6089"/>
    <w:rsid w:val="005C19BE"/>
    <w:rsid w:val="005C25AF"/>
    <w:rsid w:val="005C331C"/>
    <w:rsid w:val="005C333F"/>
    <w:rsid w:val="005D0061"/>
    <w:rsid w:val="005D0D18"/>
    <w:rsid w:val="005E3A84"/>
    <w:rsid w:val="005F4C13"/>
    <w:rsid w:val="00604203"/>
    <w:rsid w:val="006116AB"/>
    <w:rsid w:val="006157C5"/>
    <w:rsid w:val="006303EA"/>
    <w:rsid w:val="00632534"/>
    <w:rsid w:val="006333E0"/>
    <w:rsid w:val="006409A6"/>
    <w:rsid w:val="00644593"/>
    <w:rsid w:val="00657510"/>
    <w:rsid w:val="00680970"/>
    <w:rsid w:val="006833E6"/>
    <w:rsid w:val="00683884"/>
    <w:rsid w:val="00683BF8"/>
    <w:rsid w:val="00686463"/>
    <w:rsid w:val="00690E8D"/>
    <w:rsid w:val="006938B7"/>
    <w:rsid w:val="006939AA"/>
    <w:rsid w:val="006A0440"/>
    <w:rsid w:val="006B2624"/>
    <w:rsid w:val="006B5B52"/>
    <w:rsid w:val="006B5FA2"/>
    <w:rsid w:val="006B75B1"/>
    <w:rsid w:val="006C12EF"/>
    <w:rsid w:val="006E2B13"/>
    <w:rsid w:val="006E4676"/>
    <w:rsid w:val="006E7AB0"/>
    <w:rsid w:val="006F303C"/>
    <w:rsid w:val="006F3726"/>
    <w:rsid w:val="006F6328"/>
    <w:rsid w:val="00712EC4"/>
    <w:rsid w:val="007138A5"/>
    <w:rsid w:val="00714CBE"/>
    <w:rsid w:val="00750706"/>
    <w:rsid w:val="00755025"/>
    <w:rsid w:val="00755205"/>
    <w:rsid w:val="007610F3"/>
    <w:rsid w:val="007648F9"/>
    <w:rsid w:val="00771856"/>
    <w:rsid w:val="00772CE6"/>
    <w:rsid w:val="0077433D"/>
    <w:rsid w:val="00780FE2"/>
    <w:rsid w:val="00780FF9"/>
    <w:rsid w:val="00784AE8"/>
    <w:rsid w:val="007911B8"/>
    <w:rsid w:val="007964C1"/>
    <w:rsid w:val="007A0F68"/>
    <w:rsid w:val="007A4366"/>
    <w:rsid w:val="007A64AF"/>
    <w:rsid w:val="007A785A"/>
    <w:rsid w:val="007A79ED"/>
    <w:rsid w:val="007B0762"/>
    <w:rsid w:val="007C0C3E"/>
    <w:rsid w:val="007C2A38"/>
    <w:rsid w:val="007C2A60"/>
    <w:rsid w:val="007D526E"/>
    <w:rsid w:val="007E20A7"/>
    <w:rsid w:val="007E3FB3"/>
    <w:rsid w:val="007F600E"/>
    <w:rsid w:val="00800C6A"/>
    <w:rsid w:val="00804547"/>
    <w:rsid w:val="008067A1"/>
    <w:rsid w:val="0081198B"/>
    <w:rsid w:val="00811DDA"/>
    <w:rsid w:val="00814DDC"/>
    <w:rsid w:val="008170C8"/>
    <w:rsid w:val="00817C25"/>
    <w:rsid w:val="008205F5"/>
    <w:rsid w:val="00822CA7"/>
    <w:rsid w:val="0082511E"/>
    <w:rsid w:val="0083441D"/>
    <w:rsid w:val="008356E9"/>
    <w:rsid w:val="00835BC4"/>
    <w:rsid w:val="00841C6C"/>
    <w:rsid w:val="00842153"/>
    <w:rsid w:val="00853635"/>
    <w:rsid w:val="00853739"/>
    <w:rsid w:val="00853D8E"/>
    <w:rsid w:val="00856EB4"/>
    <w:rsid w:val="008579EA"/>
    <w:rsid w:val="00873EEB"/>
    <w:rsid w:val="0088024A"/>
    <w:rsid w:val="00880A22"/>
    <w:rsid w:val="00882225"/>
    <w:rsid w:val="00882556"/>
    <w:rsid w:val="0088421A"/>
    <w:rsid w:val="00886F9F"/>
    <w:rsid w:val="00887D03"/>
    <w:rsid w:val="008A7BFF"/>
    <w:rsid w:val="008B398E"/>
    <w:rsid w:val="008B4811"/>
    <w:rsid w:val="008B79A9"/>
    <w:rsid w:val="008C0E46"/>
    <w:rsid w:val="008C3D1E"/>
    <w:rsid w:val="008D4459"/>
    <w:rsid w:val="008D646D"/>
    <w:rsid w:val="008D7A22"/>
    <w:rsid w:val="008E2AC1"/>
    <w:rsid w:val="008E641A"/>
    <w:rsid w:val="008F1BB7"/>
    <w:rsid w:val="008F3FA6"/>
    <w:rsid w:val="008F4E82"/>
    <w:rsid w:val="008F5E51"/>
    <w:rsid w:val="00911B28"/>
    <w:rsid w:val="009151E1"/>
    <w:rsid w:val="00917137"/>
    <w:rsid w:val="009316A3"/>
    <w:rsid w:val="00934858"/>
    <w:rsid w:val="00934B5D"/>
    <w:rsid w:val="00943FDB"/>
    <w:rsid w:val="00944193"/>
    <w:rsid w:val="00945AA1"/>
    <w:rsid w:val="00954CC1"/>
    <w:rsid w:val="00964C7F"/>
    <w:rsid w:val="00965575"/>
    <w:rsid w:val="009665C4"/>
    <w:rsid w:val="0097167D"/>
    <w:rsid w:val="0097255A"/>
    <w:rsid w:val="00977412"/>
    <w:rsid w:val="009841BD"/>
    <w:rsid w:val="00984300"/>
    <w:rsid w:val="009A0223"/>
    <w:rsid w:val="009A4234"/>
    <w:rsid w:val="009A5FCE"/>
    <w:rsid w:val="009A6844"/>
    <w:rsid w:val="009B0F23"/>
    <w:rsid w:val="009B1DC6"/>
    <w:rsid w:val="009B2AE0"/>
    <w:rsid w:val="009B3B66"/>
    <w:rsid w:val="009B6252"/>
    <w:rsid w:val="009C51DF"/>
    <w:rsid w:val="009C6138"/>
    <w:rsid w:val="009D083A"/>
    <w:rsid w:val="009D1872"/>
    <w:rsid w:val="009D587E"/>
    <w:rsid w:val="009D62B7"/>
    <w:rsid w:val="009E00AF"/>
    <w:rsid w:val="009E1AB9"/>
    <w:rsid w:val="009E6534"/>
    <w:rsid w:val="009F5116"/>
    <w:rsid w:val="009F6CC0"/>
    <w:rsid w:val="009F7667"/>
    <w:rsid w:val="00A13D49"/>
    <w:rsid w:val="00A217B4"/>
    <w:rsid w:val="00A2712E"/>
    <w:rsid w:val="00A301A3"/>
    <w:rsid w:val="00A37761"/>
    <w:rsid w:val="00A40F14"/>
    <w:rsid w:val="00A4172D"/>
    <w:rsid w:val="00A47FDA"/>
    <w:rsid w:val="00A5741C"/>
    <w:rsid w:val="00A601C5"/>
    <w:rsid w:val="00A656A7"/>
    <w:rsid w:val="00A656CC"/>
    <w:rsid w:val="00A66109"/>
    <w:rsid w:val="00A66173"/>
    <w:rsid w:val="00A71617"/>
    <w:rsid w:val="00A73D9B"/>
    <w:rsid w:val="00A9072C"/>
    <w:rsid w:val="00A97F17"/>
    <w:rsid w:val="00AA33B0"/>
    <w:rsid w:val="00AB12A8"/>
    <w:rsid w:val="00AB2A65"/>
    <w:rsid w:val="00AB3A95"/>
    <w:rsid w:val="00AB42E2"/>
    <w:rsid w:val="00AB7647"/>
    <w:rsid w:val="00AC02DE"/>
    <w:rsid w:val="00AC6393"/>
    <w:rsid w:val="00AC7772"/>
    <w:rsid w:val="00AD0F46"/>
    <w:rsid w:val="00AE161A"/>
    <w:rsid w:val="00AE4404"/>
    <w:rsid w:val="00AE71B9"/>
    <w:rsid w:val="00AF08D2"/>
    <w:rsid w:val="00B014A1"/>
    <w:rsid w:val="00B22B07"/>
    <w:rsid w:val="00B26AB6"/>
    <w:rsid w:val="00B30CA9"/>
    <w:rsid w:val="00B31FDA"/>
    <w:rsid w:val="00B321FC"/>
    <w:rsid w:val="00B3395B"/>
    <w:rsid w:val="00B40AA5"/>
    <w:rsid w:val="00B40DAA"/>
    <w:rsid w:val="00B434D2"/>
    <w:rsid w:val="00B4351D"/>
    <w:rsid w:val="00B5118D"/>
    <w:rsid w:val="00B53575"/>
    <w:rsid w:val="00B53890"/>
    <w:rsid w:val="00B5468D"/>
    <w:rsid w:val="00B6279C"/>
    <w:rsid w:val="00B633FB"/>
    <w:rsid w:val="00B637A9"/>
    <w:rsid w:val="00B6461E"/>
    <w:rsid w:val="00B6575D"/>
    <w:rsid w:val="00B6695E"/>
    <w:rsid w:val="00B71FC9"/>
    <w:rsid w:val="00B757C4"/>
    <w:rsid w:val="00B7758A"/>
    <w:rsid w:val="00B802E1"/>
    <w:rsid w:val="00B80DF1"/>
    <w:rsid w:val="00B900D2"/>
    <w:rsid w:val="00B90621"/>
    <w:rsid w:val="00B92B28"/>
    <w:rsid w:val="00B93A05"/>
    <w:rsid w:val="00BA1F8F"/>
    <w:rsid w:val="00BA74E1"/>
    <w:rsid w:val="00BB6AD9"/>
    <w:rsid w:val="00BD3A2C"/>
    <w:rsid w:val="00BD5370"/>
    <w:rsid w:val="00BE29BD"/>
    <w:rsid w:val="00BF1871"/>
    <w:rsid w:val="00BF2785"/>
    <w:rsid w:val="00BF2C89"/>
    <w:rsid w:val="00C15214"/>
    <w:rsid w:val="00C20EDE"/>
    <w:rsid w:val="00C20F28"/>
    <w:rsid w:val="00C343DE"/>
    <w:rsid w:val="00C35038"/>
    <w:rsid w:val="00C36378"/>
    <w:rsid w:val="00C36803"/>
    <w:rsid w:val="00C37DCB"/>
    <w:rsid w:val="00C439E5"/>
    <w:rsid w:val="00C51838"/>
    <w:rsid w:val="00C6080B"/>
    <w:rsid w:val="00C60D1E"/>
    <w:rsid w:val="00C6277A"/>
    <w:rsid w:val="00C62841"/>
    <w:rsid w:val="00C632DE"/>
    <w:rsid w:val="00C654A1"/>
    <w:rsid w:val="00C65FB2"/>
    <w:rsid w:val="00C713B6"/>
    <w:rsid w:val="00C71845"/>
    <w:rsid w:val="00C720FA"/>
    <w:rsid w:val="00C72426"/>
    <w:rsid w:val="00C72A4F"/>
    <w:rsid w:val="00C753CE"/>
    <w:rsid w:val="00C754A3"/>
    <w:rsid w:val="00C80851"/>
    <w:rsid w:val="00C90A9D"/>
    <w:rsid w:val="00C9215B"/>
    <w:rsid w:val="00CA2238"/>
    <w:rsid w:val="00CA2463"/>
    <w:rsid w:val="00CA3802"/>
    <w:rsid w:val="00CA635A"/>
    <w:rsid w:val="00CB1BA7"/>
    <w:rsid w:val="00CB30CE"/>
    <w:rsid w:val="00CC3315"/>
    <w:rsid w:val="00CC588E"/>
    <w:rsid w:val="00CC6699"/>
    <w:rsid w:val="00CC77A6"/>
    <w:rsid w:val="00CD03CB"/>
    <w:rsid w:val="00CD32D8"/>
    <w:rsid w:val="00CD4BE5"/>
    <w:rsid w:val="00CE0229"/>
    <w:rsid w:val="00CE0CDF"/>
    <w:rsid w:val="00CE29D8"/>
    <w:rsid w:val="00CE2BF6"/>
    <w:rsid w:val="00CF49FE"/>
    <w:rsid w:val="00CF4A45"/>
    <w:rsid w:val="00CF723D"/>
    <w:rsid w:val="00D03213"/>
    <w:rsid w:val="00D04CE3"/>
    <w:rsid w:val="00D04E88"/>
    <w:rsid w:val="00D109A1"/>
    <w:rsid w:val="00D1284E"/>
    <w:rsid w:val="00D15013"/>
    <w:rsid w:val="00D21A09"/>
    <w:rsid w:val="00D2441E"/>
    <w:rsid w:val="00D24E13"/>
    <w:rsid w:val="00D269DE"/>
    <w:rsid w:val="00D32516"/>
    <w:rsid w:val="00D35A01"/>
    <w:rsid w:val="00D42BDF"/>
    <w:rsid w:val="00D43608"/>
    <w:rsid w:val="00D4678B"/>
    <w:rsid w:val="00D506D9"/>
    <w:rsid w:val="00D5459E"/>
    <w:rsid w:val="00D57016"/>
    <w:rsid w:val="00D66066"/>
    <w:rsid w:val="00D70063"/>
    <w:rsid w:val="00D75C42"/>
    <w:rsid w:val="00D82C5B"/>
    <w:rsid w:val="00D85863"/>
    <w:rsid w:val="00D8771F"/>
    <w:rsid w:val="00D94570"/>
    <w:rsid w:val="00D962FA"/>
    <w:rsid w:val="00D97BA2"/>
    <w:rsid w:val="00DA06C4"/>
    <w:rsid w:val="00DA3365"/>
    <w:rsid w:val="00DB62C5"/>
    <w:rsid w:val="00DE16B0"/>
    <w:rsid w:val="00DE32C8"/>
    <w:rsid w:val="00DE3F1C"/>
    <w:rsid w:val="00DE4486"/>
    <w:rsid w:val="00DE6247"/>
    <w:rsid w:val="00DE7983"/>
    <w:rsid w:val="00DF03EE"/>
    <w:rsid w:val="00DF303D"/>
    <w:rsid w:val="00DF641B"/>
    <w:rsid w:val="00E0459B"/>
    <w:rsid w:val="00E04CF6"/>
    <w:rsid w:val="00E120EA"/>
    <w:rsid w:val="00E129EF"/>
    <w:rsid w:val="00E16934"/>
    <w:rsid w:val="00E30D48"/>
    <w:rsid w:val="00E3300E"/>
    <w:rsid w:val="00E458B6"/>
    <w:rsid w:val="00E46D50"/>
    <w:rsid w:val="00E51000"/>
    <w:rsid w:val="00E511EC"/>
    <w:rsid w:val="00E514CE"/>
    <w:rsid w:val="00E53FA2"/>
    <w:rsid w:val="00E622CF"/>
    <w:rsid w:val="00E62D33"/>
    <w:rsid w:val="00E63F3A"/>
    <w:rsid w:val="00E64203"/>
    <w:rsid w:val="00E67134"/>
    <w:rsid w:val="00E703C8"/>
    <w:rsid w:val="00E73204"/>
    <w:rsid w:val="00E73732"/>
    <w:rsid w:val="00E76C86"/>
    <w:rsid w:val="00E816D7"/>
    <w:rsid w:val="00E81C5F"/>
    <w:rsid w:val="00E86815"/>
    <w:rsid w:val="00E90008"/>
    <w:rsid w:val="00E90473"/>
    <w:rsid w:val="00E92485"/>
    <w:rsid w:val="00E92797"/>
    <w:rsid w:val="00EB31CE"/>
    <w:rsid w:val="00EB43FF"/>
    <w:rsid w:val="00EB507D"/>
    <w:rsid w:val="00EC3B8B"/>
    <w:rsid w:val="00ED32E1"/>
    <w:rsid w:val="00ED57AF"/>
    <w:rsid w:val="00ED6E9F"/>
    <w:rsid w:val="00EE2586"/>
    <w:rsid w:val="00EE41D0"/>
    <w:rsid w:val="00EE445D"/>
    <w:rsid w:val="00EF1F48"/>
    <w:rsid w:val="00EF3A56"/>
    <w:rsid w:val="00F16758"/>
    <w:rsid w:val="00F22073"/>
    <w:rsid w:val="00F24E8F"/>
    <w:rsid w:val="00F26021"/>
    <w:rsid w:val="00F30125"/>
    <w:rsid w:val="00F3752A"/>
    <w:rsid w:val="00F40BB9"/>
    <w:rsid w:val="00F41C2D"/>
    <w:rsid w:val="00F470B4"/>
    <w:rsid w:val="00F52F85"/>
    <w:rsid w:val="00F605B3"/>
    <w:rsid w:val="00F61DD5"/>
    <w:rsid w:val="00F650E1"/>
    <w:rsid w:val="00F74846"/>
    <w:rsid w:val="00F75368"/>
    <w:rsid w:val="00F80111"/>
    <w:rsid w:val="00F80F4F"/>
    <w:rsid w:val="00F82B2D"/>
    <w:rsid w:val="00F916EC"/>
    <w:rsid w:val="00F92073"/>
    <w:rsid w:val="00F94E5E"/>
    <w:rsid w:val="00FA1595"/>
    <w:rsid w:val="00FB1E7F"/>
    <w:rsid w:val="00FB4EFD"/>
    <w:rsid w:val="00FC1505"/>
    <w:rsid w:val="00FC1AAF"/>
    <w:rsid w:val="00FC666E"/>
    <w:rsid w:val="00FC7422"/>
    <w:rsid w:val="00FD3719"/>
    <w:rsid w:val="00FD7251"/>
    <w:rsid w:val="00FE6EB3"/>
    <w:rsid w:val="00FF3B2B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F8A9C"/>
  <w15:docId w15:val="{ED6D5741-7A3C-4DB9-A425-D82405E5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26E"/>
    <w:pPr>
      <w:spacing w:after="0" w:line="240" w:lineRule="auto"/>
    </w:pPr>
    <w:rPr>
      <w:rFonts w:eastAsia="Times New Roman" w:cs="Times New Roman"/>
      <w:kern w:val="0"/>
      <w:sz w:val="24"/>
      <w:szCs w:val="24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70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7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701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701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701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701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701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701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701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70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70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57016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701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701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701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701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701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701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70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7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D5701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rsid w:val="00D5701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7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70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70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70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70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70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701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57016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53670"/>
  </w:style>
  <w:style w:type="character" w:styleId="Strong">
    <w:name w:val="Strong"/>
    <w:basedOn w:val="DefaultParagraphFont"/>
    <w:uiPriority w:val="22"/>
    <w:qFormat/>
    <w:rsid w:val="00175A76"/>
    <w:rPr>
      <w:b/>
      <w:bCs/>
    </w:rPr>
  </w:style>
  <w:style w:type="character" w:customStyle="1" w:styleId="fontstyle01">
    <w:name w:val="fontstyle01"/>
    <w:basedOn w:val="DefaultParagraphFont"/>
    <w:rsid w:val="00C20F2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Emphasis">
    <w:name w:val="Emphasis"/>
    <w:uiPriority w:val="20"/>
    <w:qFormat/>
    <w:rsid w:val="00954CC1"/>
    <w:rPr>
      <w:i/>
      <w:iCs/>
    </w:rPr>
  </w:style>
  <w:style w:type="character" w:styleId="Hyperlink">
    <w:name w:val="Hyperlink"/>
    <w:basedOn w:val="DefaultParagraphFont"/>
    <w:uiPriority w:val="99"/>
    <w:unhideWhenUsed/>
    <w:rsid w:val="000034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408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707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5061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312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405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7147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0302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890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lEaBVKnkTt4ng-rgiJK7_IIlaJo4tUB_/view?usp=sharing" TargetMode="External"/><Relationship Id="rId5" Type="http://schemas.openxmlformats.org/officeDocument/2006/relationships/hyperlink" Target="https://drive.google.com/file/d/1oThgxgHrxk-M6b-K-2AiGEx_pOqU6mFG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 tran</dc:creator>
  <cp:keywords/>
  <dc:description/>
  <cp:lastModifiedBy>Administrator</cp:lastModifiedBy>
  <cp:revision>97</cp:revision>
  <dcterms:created xsi:type="dcterms:W3CDTF">2025-02-28T03:49:00Z</dcterms:created>
  <dcterms:modified xsi:type="dcterms:W3CDTF">2025-04-11T23:44:00Z</dcterms:modified>
</cp:coreProperties>
</file>