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D13D9B" w:rsidRPr="00134304">
        <w:rPr>
          <w:rFonts w:asciiTheme="majorHAnsi" w:hAnsiTheme="majorHAnsi" w:cstheme="majorHAnsi"/>
          <w:b w:val="0"/>
          <w:i/>
          <w:iCs/>
          <w:sz w:val="28"/>
          <w:szCs w:val="28"/>
          <w:lang w:val="vi-VN"/>
        </w:rPr>
        <w:t xml:space="preserve"> </w:t>
      </w:r>
      <w:r w:rsidR="00C600A1" w:rsidRPr="00B951F2">
        <w:rPr>
          <w:rFonts w:asciiTheme="majorHAnsi" w:hAnsiTheme="majorHAnsi" w:cstheme="majorHAnsi"/>
          <w:b w:val="0"/>
          <w:i/>
          <w:iCs/>
          <w:sz w:val="28"/>
          <w:szCs w:val="28"/>
          <w:lang w:val="vi-VN"/>
        </w:rPr>
        <w:t>26</w:t>
      </w:r>
      <w:r w:rsidRPr="00134304">
        <w:rPr>
          <w:rFonts w:asciiTheme="majorHAnsi" w:hAnsiTheme="majorHAnsi" w:cstheme="majorHAnsi"/>
          <w:b w:val="0"/>
          <w:i/>
          <w:iCs/>
          <w:sz w:val="28"/>
          <w:szCs w:val="28"/>
          <w:lang w:val="vi-VN"/>
        </w:rPr>
        <w:t xml:space="preserve"> </w:t>
      </w:r>
      <w:r w:rsidR="00B951F2" w:rsidRPr="00B951F2">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tháng  </w:t>
      </w:r>
      <w:r w:rsidR="00B548B8" w:rsidRPr="00B548B8">
        <w:rPr>
          <w:rFonts w:asciiTheme="majorHAnsi" w:hAnsiTheme="majorHAnsi" w:cstheme="majorHAnsi"/>
          <w:b w:val="0"/>
          <w:i/>
          <w:iCs/>
          <w:sz w:val="28"/>
          <w:szCs w:val="28"/>
          <w:lang w:val="vi-VN"/>
        </w:rPr>
        <w:t>6</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từ ngày </w:t>
      </w:r>
      <w:r w:rsidR="00F1279A" w:rsidRPr="00F1279A">
        <w:rPr>
          <w:rFonts w:asciiTheme="majorHAnsi" w:hAnsiTheme="majorHAnsi" w:cstheme="majorHAnsi"/>
          <w:b/>
          <w:bCs/>
          <w:sz w:val="28"/>
          <w:szCs w:val="28"/>
          <w:lang w:val="vi-VN"/>
        </w:rPr>
        <w:t>2</w:t>
      </w:r>
      <w:r w:rsidR="00471D3C" w:rsidRPr="00471D3C">
        <w:rPr>
          <w:rFonts w:asciiTheme="majorHAnsi" w:hAnsiTheme="majorHAnsi" w:cstheme="majorHAnsi"/>
          <w:b/>
          <w:bCs/>
          <w:sz w:val="28"/>
          <w:szCs w:val="28"/>
          <w:lang w:val="vi-VN"/>
        </w:rPr>
        <w:t>9</w:t>
      </w:r>
      <w:r w:rsidR="00A165A3" w:rsidRPr="00134304">
        <w:rPr>
          <w:rFonts w:asciiTheme="majorHAnsi" w:hAnsiTheme="majorHAnsi" w:cstheme="majorHAnsi"/>
          <w:b/>
          <w:bCs/>
          <w:sz w:val="28"/>
          <w:szCs w:val="28"/>
          <w:lang w:val="vi-VN"/>
        </w:rPr>
        <w:t>/6</w:t>
      </w:r>
      <w:r w:rsidRPr="00134304">
        <w:rPr>
          <w:rFonts w:asciiTheme="majorHAnsi" w:hAnsiTheme="majorHAnsi" w:cstheme="majorHAnsi"/>
          <w:b/>
          <w:bCs/>
          <w:sz w:val="28"/>
          <w:szCs w:val="28"/>
          <w:lang w:val="vi-VN"/>
        </w:rPr>
        <w:t xml:space="preserve"> đến </w:t>
      </w:r>
      <w:r w:rsidR="00C600A1">
        <w:rPr>
          <w:rFonts w:asciiTheme="majorHAnsi" w:hAnsiTheme="majorHAnsi" w:cstheme="majorHAnsi"/>
          <w:b/>
          <w:bCs/>
          <w:sz w:val="28"/>
          <w:szCs w:val="28"/>
          <w:lang w:val="vi-VN"/>
        </w:rPr>
        <w:t>0</w:t>
      </w:r>
      <w:r w:rsidR="00C600A1" w:rsidRPr="00B20978">
        <w:rPr>
          <w:rFonts w:asciiTheme="majorHAnsi" w:hAnsiTheme="majorHAnsi" w:cstheme="majorHAnsi"/>
          <w:b/>
          <w:bCs/>
          <w:sz w:val="28"/>
          <w:szCs w:val="28"/>
          <w:lang w:val="vi-VN"/>
        </w:rPr>
        <w:t>4</w:t>
      </w:r>
      <w:r w:rsidR="00471D3C" w:rsidRPr="00471D3C">
        <w:rPr>
          <w:rFonts w:asciiTheme="majorHAnsi" w:hAnsiTheme="majorHAnsi" w:cstheme="majorHAnsi"/>
          <w:b/>
          <w:bCs/>
          <w:sz w:val="28"/>
          <w:szCs w:val="28"/>
          <w:lang w:val="vi-VN"/>
        </w:rPr>
        <w:t>/7</w:t>
      </w:r>
      <w:r w:rsidRPr="00134304">
        <w:rPr>
          <w:rFonts w:asciiTheme="majorHAnsi" w:hAnsiTheme="majorHAnsi" w:cstheme="majorHAnsi"/>
          <w:b/>
          <w:bCs/>
          <w:sz w:val="28"/>
          <w:szCs w:val="28"/>
          <w:lang w:val="vi-VN"/>
        </w:rPr>
        <w:t>/2020</w:t>
      </w:r>
    </w:p>
    <w:p w:rsidR="00B20978" w:rsidRPr="008F2727" w:rsidRDefault="00B20978" w:rsidP="005D7BA6">
      <w:pPr>
        <w:jc w:val="both"/>
        <w:rPr>
          <w:rFonts w:asciiTheme="majorHAnsi" w:hAnsiTheme="majorHAnsi" w:cstheme="majorHAnsi"/>
          <w:b/>
          <w:bCs/>
          <w:sz w:val="28"/>
          <w:szCs w:val="28"/>
          <w:lang w:val="vi-VN"/>
        </w:rPr>
      </w:pPr>
    </w:p>
    <w:p w:rsidR="00770F84" w:rsidRPr="00134304" w:rsidRDefault="00FD0603" w:rsidP="00DC4E1E">
      <w:pPr>
        <w:jc w:val="both"/>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THỨ HAI </w:t>
      </w:r>
      <w:r w:rsidR="00D13D9B" w:rsidRPr="00134304">
        <w:rPr>
          <w:rFonts w:asciiTheme="majorHAnsi" w:hAnsiTheme="majorHAnsi" w:cstheme="majorHAnsi"/>
          <w:b/>
          <w:bCs/>
          <w:sz w:val="28"/>
          <w:szCs w:val="28"/>
          <w:lang w:val="vi-VN"/>
        </w:rPr>
        <w:tab/>
      </w:r>
      <w:r w:rsidR="00D13D9B" w:rsidRPr="00134304">
        <w:rPr>
          <w:rFonts w:asciiTheme="majorHAnsi" w:hAnsiTheme="majorHAnsi" w:cstheme="majorHAnsi"/>
          <w:b/>
          <w:bCs/>
          <w:sz w:val="28"/>
          <w:szCs w:val="28"/>
          <w:lang w:val="vi-VN"/>
        </w:rPr>
        <w:tab/>
      </w:r>
      <w:r w:rsidR="00F1279A" w:rsidRPr="00F1279A">
        <w:rPr>
          <w:rFonts w:asciiTheme="majorHAnsi" w:hAnsiTheme="majorHAnsi" w:cstheme="majorHAnsi"/>
          <w:b/>
          <w:bCs/>
          <w:sz w:val="28"/>
          <w:szCs w:val="28"/>
          <w:lang w:val="vi-VN"/>
        </w:rPr>
        <w:t>2</w:t>
      </w:r>
      <w:r w:rsidR="00471D3C" w:rsidRPr="00471D3C">
        <w:rPr>
          <w:rFonts w:asciiTheme="majorHAnsi" w:hAnsiTheme="majorHAnsi" w:cstheme="majorHAnsi"/>
          <w:b/>
          <w:bCs/>
          <w:sz w:val="28"/>
          <w:szCs w:val="28"/>
          <w:lang w:val="vi-VN"/>
        </w:rPr>
        <w:t>9</w:t>
      </w:r>
      <w:r w:rsidR="00A165A3" w:rsidRPr="00134304">
        <w:rPr>
          <w:rFonts w:asciiTheme="majorHAnsi" w:hAnsiTheme="majorHAnsi" w:cstheme="majorHAnsi"/>
          <w:b/>
          <w:bCs/>
          <w:sz w:val="28"/>
          <w:szCs w:val="28"/>
          <w:lang w:val="vi-VN"/>
        </w:rPr>
        <w:t>/6</w:t>
      </w:r>
    </w:p>
    <w:p w:rsidR="00471D3C" w:rsidRDefault="00A54B8C" w:rsidP="00DC4E1E">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sidR="00EB161A">
        <w:rPr>
          <w:rFonts w:asciiTheme="majorHAnsi" w:hAnsiTheme="majorHAnsi" w:cstheme="majorHAnsi"/>
          <w:sz w:val="28"/>
          <w:szCs w:val="28"/>
          <w:lang w:val="sv-SE"/>
        </w:rPr>
        <w:t>7 giờ</w:t>
      </w:r>
      <w:r w:rsidR="006261D5">
        <w:rPr>
          <w:rFonts w:asciiTheme="majorHAnsi" w:hAnsiTheme="majorHAnsi" w:cstheme="majorHAnsi"/>
          <w:sz w:val="28"/>
          <w:szCs w:val="28"/>
          <w:lang w:val="sv-SE"/>
        </w:rPr>
        <w:t>,</w:t>
      </w:r>
      <w:r w:rsidRPr="00134304">
        <w:rPr>
          <w:rFonts w:asciiTheme="majorHAnsi" w:hAnsiTheme="majorHAnsi" w:cstheme="majorHAnsi"/>
          <w:sz w:val="28"/>
          <w:szCs w:val="28"/>
          <w:lang w:val="sv-SE"/>
        </w:rPr>
        <w:t xml:space="preserve"> </w:t>
      </w:r>
      <w:r w:rsidR="001F19D5" w:rsidRPr="00134304">
        <w:rPr>
          <w:rFonts w:asciiTheme="majorHAnsi" w:hAnsiTheme="majorHAnsi" w:cstheme="majorHAnsi"/>
          <w:sz w:val="28"/>
          <w:szCs w:val="28"/>
          <w:lang w:val="sv-SE"/>
        </w:rPr>
        <w:t>Chủ tịch</w:t>
      </w:r>
      <w:r w:rsidR="00712EA7">
        <w:rPr>
          <w:rFonts w:asciiTheme="majorHAnsi" w:hAnsiTheme="majorHAnsi" w:cstheme="majorHAnsi"/>
          <w:sz w:val="28"/>
          <w:szCs w:val="28"/>
          <w:lang w:val="sv-SE"/>
        </w:rPr>
        <w:t xml:space="preserve"> </w:t>
      </w:r>
      <w:r w:rsidR="00CF4A66">
        <w:rPr>
          <w:rFonts w:asciiTheme="majorHAnsi" w:hAnsiTheme="majorHAnsi" w:cstheme="majorHAnsi"/>
          <w:sz w:val="28"/>
          <w:szCs w:val="28"/>
          <w:lang w:val="sv-SE"/>
        </w:rPr>
        <w:t>dự Đại hội đại biểu Đảng bộ</w:t>
      </w:r>
      <w:r w:rsidR="00471D3C">
        <w:rPr>
          <w:rFonts w:asciiTheme="majorHAnsi" w:hAnsiTheme="majorHAnsi" w:cstheme="majorHAnsi"/>
          <w:sz w:val="28"/>
          <w:szCs w:val="28"/>
          <w:lang w:val="sv-SE"/>
        </w:rPr>
        <w:t xml:space="preserve"> Quân sự tỉnh,</w:t>
      </w:r>
      <w:r w:rsidR="00471D3C" w:rsidRPr="00471D3C">
        <w:rPr>
          <w:rFonts w:asciiTheme="majorHAnsi" w:hAnsiTheme="majorHAnsi" w:cstheme="majorHAnsi"/>
          <w:sz w:val="28"/>
          <w:szCs w:val="28"/>
          <w:lang w:val="sv-SE"/>
        </w:rPr>
        <w:t xml:space="preserve"> </w:t>
      </w:r>
      <w:r w:rsidR="00471D3C">
        <w:rPr>
          <w:rFonts w:asciiTheme="majorHAnsi" w:hAnsiTheme="majorHAnsi" w:cstheme="majorHAnsi"/>
          <w:sz w:val="28"/>
          <w:szCs w:val="28"/>
          <w:lang w:val="sv-SE"/>
        </w:rPr>
        <w:t>nhiệm kỳ 2020 – 2025. Điểm tại Bộ CHQS tỉnh.</w:t>
      </w:r>
    </w:p>
    <w:p w:rsidR="00471D3C" w:rsidRDefault="00471D3C" w:rsidP="00DC4E1E">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 30’</w:t>
      </w:r>
      <w:r w:rsidRPr="00471D3C">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Phó Chủ tịch Thường trực Đồng Văn Thanh</w:t>
      </w:r>
      <w:r w:rsidR="009E03F5">
        <w:rPr>
          <w:rFonts w:asciiTheme="majorHAnsi" w:hAnsiTheme="majorHAnsi" w:cstheme="majorHAnsi"/>
          <w:sz w:val="28"/>
          <w:szCs w:val="28"/>
          <w:shd w:val="clear" w:color="auto" w:fill="FFFFFF"/>
          <w:lang w:val="sv-SE"/>
        </w:rPr>
        <w:t xml:space="preserve"> đi công tác Hà Nội.</w:t>
      </w:r>
    </w:p>
    <w:p w:rsidR="00663D0F" w:rsidRDefault="00BF278E" w:rsidP="00DC4E1E">
      <w:pPr>
        <w:ind w:firstLine="720"/>
        <w:jc w:val="both"/>
        <w:rPr>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 30’ </w:t>
      </w:r>
      <w:r w:rsidR="00663D0F">
        <w:rPr>
          <w:color w:val="000000"/>
          <w:sz w:val="28"/>
          <w:szCs w:val="28"/>
          <w:shd w:val="clear" w:color="auto" w:fill="FFFFFF"/>
          <w:lang w:val="sv-SE"/>
        </w:rPr>
        <w:t>Phó Chủ tịch Nguyễn Văn Tuấn</w:t>
      </w:r>
      <w:r w:rsidR="005772EE">
        <w:rPr>
          <w:color w:val="000000"/>
          <w:sz w:val="28"/>
          <w:szCs w:val="28"/>
          <w:shd w:val="clear" w:color="auto" w:fill="FFFFFF"/>
          <w:lang w:val="sv-SE"/>
        </w:rPr>
        <w:t xml:space="preserve"> </w:t>
      </w:r>
      <w:r w:rsidR="005772EE" w:rsidRPr="00663D0F">
        <w:rPr>
          <w:color w:val="000000"/>
          <w:spacing w:val="-4"/>
          <w:sz w:val="28"/>
          <w:szCs w:val="28"/>
          <w:shd w:val="clear" w:color="auto" w:fill="FFFFFF"/>
          <w:lang w:val="sv-SE"/>
        </w:rPr>
        <w:t>đi kiểm tra các công trình giao thông trên địa bàn tỉnh (làm việc nội bộ). Mời Lãnh đạo Sở Giao thông vận tải cùng đi.</w:t>
      </w:r>
    </w:p>
    <w:p w:rsidR="00F92690" w:rsidRDefault="0061209B" w:rsidP="00DC4E1E">
      <w:pPr>
        <w:ind w:firstLine="720"/>
        <w:jc w:val="both"/>
        <w:rPr>
          <w:rFonts w:ascii="Times New Roman" w:hAnsi="Times New Roman"/>
          <w:sz w:val="28"/>
          <w:lang w:val="sv-SE"/>
        </w:rPr>
      </w:pPr>
      <w:r>
        <w:rPr>
          <w:rFonts w:asciiTheme="majorHAnsi" w:hAnsiTheme="majorHAnsi" w:cstheme="majorHAnsi"/>
          <w:sz w:val="28"/>
          <w:szCs w:val="28"/>
          <w:lang w:val="sv-SE"/>
        </w:rPr>
        <w:t xml:space="preserve">- </w:t>
      </w:r>
      <w:r w:rsidR="00F1279A">
        <w:rPr>
          <w:rFonts w:asciiTheme="majorHAnsi" w:hAnsiTheme="majorHAnsi" w:cstheme="majorHAnsi"/>
          <w:sz w:val="28"/>
          <w:szCs w:val="28"/>
          <w:lang w:val="sv-SE"/>
        </w:rPr>
        <w:t>7</w:t>
      </w:r>
      <w:r w:rsidR="00F1279A" w:rsidRPr="00134304">
        <w:rPr>
          <w:rFonts w:asciiTheme="majorHAnsi" w:hAnsiTheme="majorHAnsi" w:cstheme="majorHAnsi"/>
          <w:sz w:val="28"/>
          <w:szCs w:val="28"/>
          <w:shd w:val="clear" w:color="auto" w:fill="FFFFFF"/>
          <w:lang w:val="sv-SE"/>
        </w:rPr>
        <w:t xml:space="preserve"> giờ 30’ </w:t>
      </w:r>
      <w:r w:rsidRPr="00134304">
        <w:rPr>
          <w:rFonts w:asciiTheme="majorHAnsi" w:hAnsiTheme="majorHAnsi" w:cstheme="majorHAnsi"/>
          <w:sz w:val="28"/>
          <w:szCs w:val="28"/>
          <w:lang w:val="sv-SE"/>
        </w:rPr>
        <w:t>Phó Chủ tịch Trương Cảnh Tuyên</w:t>
      </w:r>
      <w:r>
        <w:rPr>
          <w:rFonts w:asciiTheme="majorHAnsi" w:hAnsiTheme="majorHAnsi" w:cstheme="majorHAnsi"/>
          <w:sz w:val="28"/>
          <w:szCs w:val="28"/>
          <w:lang w:val="sv-SE"/>
        </w:rPr>
        <w:t xml:space="preserve"> </w:t>
      </w:r>
      <w:r w:rsidR="00F92690">
        <w:rPr>
          <w:rFonts w:asciiTheme="majorHAnsi" w:hAnsiTheme="majorHAnsi" w:cstheme="majorHAnsi"/>
          <w:sz w:val="28"/>
          <w:szCs w:val="28"/>
          <w:lang w:val="sv-SE"/>
        </w:rPr>
        <w:t>làm việc với lãnh đạo Sở: Giao thông vận tải, Nội vụ, Tài chính</w:t>
      </w:r>
      <w:r w:rsidR="00663D0F">
        <w:rPr>
          <w:rFonts w:asciiTheme="majorHAnsi" w:hAnsiTheme="majorHAnsi" w:cstheme="majorHAnsi"/>
          <w:sz w:val="28"/>
          <w:szCs w:val="28"/>
          <w:lang w:val="sv-SE"/>
        </w:rPr>
        <w:t xml:space="preserve"> </w:t>
      </w:r>
      <w:r w:rsidR="00663D0F" w:rsidRPr="00663D0F">
        <w:rPr>
          <w:rFonts w:asciiTheme="majorHAnsi" w:hAnsiTheme="majorHAnsi" w:cstheme="majorHAnsi"/>
          <w:i/>
          <w:sz w:val="28"/>
          <w:szCs w:val="28"/>
          <w:lang w:val="sv-SE"/>
        </w:rPr>
        <w:t>(làm việc nội bộ)</w:t>
      </w:r>
      <w:r w:rsidR="00F92690">
        <w:rPr>
          <w:rFonts w:asciiTheme="majorHAnsi" w:hAnsiTheme="majorHAnsi" w:cstheme="majorHAnsi"/>
          <w:sz w:val="28"/>
          <w:szCs w:val="28"/>
          <w:lang w:val="sv-SE"/>
        </w:rPr>
        <w:t xml:space="preserve">. </w:t>
      </w:r>
      <w:r w:rsidR="00F92690">
        <w:rPr>
          <w:rFonts w:ascii="Times New Roman" w:hAnsi="Times New Roman"/>
          <w:sz w:val="28"/>
          <w:lang w:val="sv-SE"/>
        </w:rPr>
        <w:t>Điểm tại phòng họp số 4 UBND tỉnh.</w:t>
      </w:r>
    </w:p>
    <w:p w:rsidR="009E03F5" w:rsidRPr="00663D0F" w:rsidRDefault="009E03F5" w:rsidP="00DC4E1E">
      <w:pPr>
        <w:ind w:firstLine="720"/>
        <w:jc w:val="both"/>
        <w:rPr>
          <w:rFonts w:asciiTheme="majorHAnsi" w:hAnsiTheme="majorHAnsi"/>
          <w:sz w:val="28"/>
          <w:lang w:val="sv-SE"/>
        </w:rPr>
      </w:pPr>
      <w:r w:rsidRPr="00663D0F">
        <w:rPr>
          <w:rFonts w:asciiTheme="majorHAnsi" w:hAnsiTheme="majorHAnsi" w:cstheme="majorHAnsi"/>
          <w:sz w:val="28"/>
          <w:szCs w:val="28"/>
          <w:lang w:val="sv-SE"/>
        </w:rPr>
        <w:t>- 14</w:t>
      </w:r>
      <w:r w:rsidRPr="00663D0F">
        <w:rPr>
          <w:rFonts w:asciiTheme="majorHAnsi" w:hAnsiTheme="majorHAnsi" w:cstheme="majorHAnsi"/>
          <w:sz w:val="28"/>
          <w:szCs w:val="28"/>
          <w:shd w:val="clear" w:color="auto" w:fill="FFFFFF"/>
          <w:lang w:val="sv-SE"/>
        </w:rPr>
        <w:t xml:space="preserve"> giờ, </w:t>
      </w:r>
      <w:r w:rsidRPr="00663D0F">
        <w:rPr>
          <w:rFonts w:asciiTheme="majorHAnsi" w:hAnsiTheme="majorHAnsi" w:cstheme="majorHAnsi"/>
          <w:sz w:val="28"/>
          <w:szCs w:val="28"/>
          <w:lang w:val="sv-SE"/>
        </w:rPr>
        <w:t xml:space="preserve">Phó Chủ tịch Trương Cảnh Tuyên dự </w:t>
      </w:r>
      <w:r w:rsidR="00F076F2" w:rsidRPr="00663D0F">
        <w:rPr>
          <w:rFonts w:asciiTheme="majorHAnsi" w:hAnsiTheme="majorHAnsi"/>
          <w:sz w:val="28"/>
          <w:lang w:val="sv-SE"/>
        </w:rPr>
        <w:t>Họp báo công bố số liệu thống kê kinh tế - xã hội của tỉnh Hậu Giang 6 tháng đầu năm 2020. Điểm tại phòng họp số 3 UBND tỉnh.</w:t>
      </w:r>
    </w:p>
    <w:p w:rsidR="00D13D9B" w:rsidRPr="00134304" w:rsidRDefault="00D13D9B" w:rsidP="00DC4E1E">
      <w:pPr>
        <w:jc w:val="both"/>
        <w:rPr>
          <w:rFonts w:asciiTheme="majorHAnsi" w:hAnsiTheme="majorHAnsi" w:cstheme="majorHAnsi"/>
          <w:b/>
          <w:bCs/>
          <w:sz w:val="28"/>
          <w:szCs w:val="28"/>
          <w:lang w:val="es-ES"/>
        </w:rPr>
      </w:pPr>
      <w:r w:rsidRPr="00134304">
        <w:rPr>
          <w:rFonts w:asciiTheme="majorHAnsi" w:hAnsiTheme="majorHAnsi" w:cstheme="majorHAnsi"/>
          <w:b/>
          <w:bCs/>
          <w:sz w:val="28"/>
          <w:szCs w:val="28"/>
          <w:lang w:val="vi-VN"/>
        </w:rPr>
        <w:t xml:space="preserve">THỨ BA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471D3C" w:rsidRPr="009E03F5">
        <w:rPr>
          <w:rFonts w:asciiTheme="majorHAnsi" w:hAnsiTheme="majorHAnsi" w:cstheme="majorHAnsi"/>
          <w:b/>
          <w:bCs/>
          <w:sz w:val="28"/>
          <w:szCs w:val="28"/>
          <w:lang w:val="sv-SE"/>
        </w:rPr>
        <w:t>30</w:t>
      </w:r>
      <w:r w:rsidR="0015002B" w:rsidRPr="00134304">
        <w:rPr>
          <w:rFonts w:asciiTheme="majorHAnsi" w:hAnsiTheme="majorHAnsi" w:cstheme="majorHAnsi"/>
          <w:b/>
          <w:bCs/>
          <w:sz w:val="28"/>
          <w:szCs w:val="28"/>
          <w:lang w:val="es-ES"/>
        </w:rPr>
        <w:t>/6</w:t>
      </w:r>
    </w:p>
    <w:p w:rsidR="009E03F5" w:rsidRPr="0055483A" w:rsidRDefault="00E44C1B" w:rsidP="00DC4E1E">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w:t>
      </w:r>
      <w:r w:rsidR="009E03F5">
        <w:rPr>
          <w:rFonts w:asciiTheme="majorHAnsi" w:hAnsiTheme="majorHAnsi" w:cstheme="majorHAnsi"/>
          <w:sz w:val="28"/>
          <w:szCs w:val="28"/>
          <w:shd w:val="clear" w:color="auto" w:fill="FFFFFF"/>
          <w:lang w:val="sv-SE"/>
        </w:rPr>
        <w:t xml:space="preserve"> 30’</w:t>
      </w:r>
      <w:r w:rsidRPr="00134304">
        <w:rPr>
          <w:rFonts w:asciiTheme="majorHAnsi" w:hAnsiTheme="majorHAnsi" w:cstheme="majorHAnsi"/>
          <w:sz w:val="28"/>
          <w:szCs w:val="28"/>
          <w:shd w:val="clear" w:color="auto" w:fill="FFFFFF"/>
          <w:lang w:val="sv-SE"/>
        </w:rPr>
        <w:t xml:space="preserve"> </w:t>
      </w:r>
      <w:r w:rsidRPr="00134304">
        <w:rPr>
          <w:rFonts w:asciiTheme="majorHAnsi" w:hAnsiTheme="majorHAnsi" w:cstheme="majorHAnsi"/>
          <w:sz w:val="28"/>
          <w:szCs w:val="28"/>
          <w:lang w:val="sv-SE"/>
        </w:rPr>
        <w:t>Chủ tịch</w:t>
      </w:r>
      <w:r w:rsidR="00B521A9">
        <w:rPr>
          <w:rFonts w:asciiTheme="majorHAnsi" w:hAnsiTheme="majorHAnsi" w:cstheme="majorHAnsi"/>
          <w:sz w:val="28"/>
          <w:szCs w:val="28"/>
          <w:lang w:val="sv-SE"/>
        </w:rPr>
        <w:t>, các Phó Chủ tịch</w:t>
      </w:r>
      <w:r w:rsidR="009E03F5" w:rsidRPr="009E03F5">
        <w:rPr>
          <w:rFonts w:asciiTheme="majorHAnsi" w:hAnsiTheme="majorHAnsi" w:cstheme="majorHAnsi"/>
          <w:sz w:val="28"/>
          <w:szCs w:val="28"/>
          <w:lang w:val="sv-SE"/>
        </w:rPr>
        <w:t xml:space="preserve"> </w:t>
      </w:r>
      <w:r w:rsidR="009E03F5">
        <w:rPr>
          <w:rFonts w:asciiTheme="majorHAnsi" w:hAnsiTheme="majorHAnsi" w:cstheme="majorHAnsi"/>
          <w:sz w:val="28"/>
          <w:szCs w:val="28"/>
          <w:lang w:val="sv-SE"/>
        </w:rPr>
        <w:t>dự</w:t>
      </w:r>
      <w:r w:rsidR="00B521A9">
        <w:rPr>
          <w:rFonts w:asciiTheme="majorHAnsi" w:hAnsiTheme="majorHAnsi" w:cstheme="majorHAnsi"/>
          <w:sz w:val="28"/>
          <w:szCs w:val="28"/>
          <w:lang w:val="sv-SE"/>
        </w:rPr>
        <w:t xml:space="preserve"> Hội nghị trực tuyến sơ kết công tác 6 tháng đầu năm, triển khai chương trình công tác quý III/2020 của Tỉnh ủy. Điểm tại phòng họp số 2 Tỉnh ủy</w:t>
      </w:r>
      <w:r w:rsidR="0055483A">
        <w:rPr>
          <w:rFonts w:asciiTheme="majorHAnsi" w:hAnsiTheme="majorHAnsi" w:cstheme="majorHAnsi"/>
          <w:sz w:val="28"/>
          <w:szCs w:val="28"/>
          <w:lang w:val="sv-SE"/>
        </w:rPr>
        <w:t xml:space="preserve"> </w:t>
      </w:r>
      <w:r w:rsidR="0055483A" w:rsidRPr="0055483A">
        <w:rPr>
          <w:rFonts w:asciiTheme="majorHAnsi" w:hAnsiTheme="majorHAnsi" w:cstheme="majorHAnsi"/>
          <w:i/>
          <w:sz w:val="28"/>
          <w:szCs w:val="28"/>
          <w:lang w:val="sv-SE"/>
        </w:rPr>
        <w:t>(cả ngày)</w:t>
      </w:r>
      <w:r w:rsidR="009E03F5" w:rsidRPr="0055483A">
        <w:rPr>
          <w:rFonts w:asciiTheme="majorHAnsi" w:hAnsiTheme="majorHAnsi" w:cstheme="majorHAnsi"/>
          <w:i/>
          <w:sz w:val="28"/>
          <w:szCs w:val="28"/>
          <w:lang w:val="sv-SE"/>
        </w:rPr>
        <w:t>.</w:t>
      </w:r>
    </w:p>
    <w:p w:rsidR="009E03F5" w:rsidRDefault="009E03F5" w:rsidP="00DC4E1E">
      <w:pPr>
        <w:pStyle w:val="ListParagraph"/>
        <w:ind w:left="0" w:firstLine="709"/>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8</w:t>
      </w:r>
      <w:r w:rsidRPr="00134304">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471D3C">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 xml:space="preserve">Phó Chủ tịch Thường trực Đồng Văn Thanh dự Hội nghị </w:t>
      </w:r>
      <w:r w:rsidRPr="009E03F5">
        <w:rPr>
          <w:rFonts w:asciiTheme="majorHAnsi" w:hAnsiTheme="majorHAnsi" w:cstheme="majorHAnsi"/>
          <w:sz w:val="28"/>
          <w:szCs w:val="28"/>
          <w:lang w:val="sv-SE"/>
        </w:rPr>
        <w:t>“</w:t>
      </w:r>
      <w:r>
        <w:rPr>
          <w:rFonts w:asciiTheme="majorHAnsi" w:hAnsiTheme="majorHAnsi" w:cstheme="majorHAnsi"/>
          <w:sz w:val="28"/>
          <w:szCs w:val="28"/>
          <w:lang w:val="sv-SE"/>
        </w:rPr>
        <w:t>Gặp gỡ Hàn Quốc”. Điểm tại Hội trư</w:t>
      </w:r>
      <w:r w:rsidR="00811D7C">
        <w:rPr>
          <w:rFonts w:asciiTheme="majorHAnsi" w:hAnsiTheme="majorHAnsi" w:cstheme="majorHAnsi"/>
          <w:sz w:val="28"/>
          <w:szCs w:val="28"/>
          <w:lang w:val="sv-SE"/>
        </w:rPr>
        <w:t>ờng lớn, Nhà làm việc Bộ Ngoại g</w:t>
      </w:r>
      <w:r>
        <w:rPr>
          <w:rFonts w:asciiTheme="majorHAnsi" w:hAnsiTheme="majorHAnsi" w:cstheme="majorHAnsi"/>
          <w:sz w:val="28"/>
          <w:szCs w:val="28"/>
          <w:lang w:val="sv-SE"/>
        </w:rPr>
        <w:t>iao, số 2, Lê Quang Đạo, Nam Từ Liêm, Hà Nội.</w:t>
      </w:r>
    </w:p>
    <w:p w:rsidR="0055483A" w:rsidRPr="00663D0F" w:rsidRDefault="0055483A" w:rsidP="00DC4E1E">
      <w:pPr>
        <w:pStyle w:val="ListParagraph"/>
        <w:ind w:left="0" w:firstLine="709"/>
        <w:jc w:val="both"/>
        <w:rPr>
          <w:rFonts w:asciiTheme="majorHAnsi" w:hAnsiTheme="majorHAnsi" w:cstheme="majorHAnsi"/>
          <w:spacing w:val="-6"/>
          <w:sz w:val="28"/>
          <w:szCs w:val="28"/>
          <w:lang w:val="sv-SE"/>
        </w:rPr>
      </w:pPr>
      <w:r w:rsidRPr="00663D0F">
        <w:rPr>
          <w:rFonts w:asciiTheme="majorHAnsi" w:hAnsiTheme="majorHAnsi" w:cstheme="majorHAnsi"/>
          <w:spacing w:val="-6"/>
          <w:sz w:val="28"/>
          <w:szCs w:val="28"/>
          <w:lang w:val="sv-SE"/>
        </w:rPr>
        <w:t>- 15 giờ, Chủ tịch họp Ban Thường vụ Tỉnh ủy. Điểm tại phòng họp số 3 Tỉnh ủy.</w:t>
      </w:r>
    </w:p>
    <w:p w:rsidR="00D13D9B" w:rsidRPr="00F076F2" w:rsidRDefault="00D13D9B" w:rsidP="00DC4E1E">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TƯ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9E03F5" w:rsidRPr="00F076F2">
        <w:rPr>
          <w:rFonts w:asciiTheme="majorHAnsi" w:hAnsiTheme="majorHAnsi" w:cstheme="majorHAnsi"/>
          <w:b/>
          <w:bCs/>
          <w:sz w:val="28"/>
          <w:szCs w:val="28"/>
          <w:lang w:val="sv-SE"/>
        </w:rPr>
        <w:t>01/7</w:t>
      </w:r>
    </w:p>
    <w:p w:rsidR="008F2727" w:rsidRPr="00856E8A" w:rsidRDefault="001B455F" w:rsidP="00DC4E1E">
      <w:pPr>
        <w:ind w:firstLine="720"/>
        <w:jc w:val="both"/>
        <w:rPr>
          <w:rFonts w:asciiTheme="majorHAnsi" w:hAnsiTheme="majorHAnsi" w:cstheme="majorHAnsi"/>
          <w:sz w:val="28"/>
          <w:szCs w:val="28"/>
          <w:lang w:val="sv-SE"/>
        </w:rPr>
      </w:pPr>
      <w:r w:rsidRPr="00856E8A">
        <w:rPr>
          <w:rFonts w:asciiTheme="majorHAnsi" w:hAnsiTheme="majorHAnsi" w:cstheme="majorHAnsi"/>
          <w:sz w:val="28"/>
          <w:szCs w:val="28"/>
          <w:lang w:val="sv-SE"/>
        </w:rPr>
        <w:t xml:space="preserve">- </w:t>
      </w:r>
      <w:r w:rsidR="008F2727" w:rsidRPr="00856E8A">
        <w:rPr>
          <w:rFonts w:asciiTheme="majorHAnsi" w:hAnsiTheme="majorHAnsi" w:cstheme="majorHAnsi"/>
          <w:sz w:val="28"/>
          <w:szCs w:val="28"/>
          <w:lang w:val="sv-SE"/>
        </w:rPr>
        <w:t>8</w:t>
      </w:r>
      <w:r w:rsidRPr="00856E8A">
        <w:rPr>
          <w:rFonts w:asciiTheme="majorHAnsi" w:hAnsiTheme="majorHAnsi" w:cstheme="majorHAnsi"/>
          <w:sz w:val="28"/>
          <w:szCs w:val="28"/>
          <w:lang w:val="sv-SE"/>
        </w:rPr>
        <w:t xml:space="preserve"> giờ</w:t>
      </w:r>
      <w:r w:rsidR="008F2727" w:rsidRPr="00856E8A">
        <w:rPr>
          <w:rFonts w:asciiTheme="majorHAnsi" w:hAnsiTheme="majorHAnsi" w:cstheme="majorHAnsi"/>
          <w:sz w:val="28"/>
          <w:szCs w:val="28"/>
          <w:lang w:val="sv-SE"/>
        </w:rPr>
        <w:t>,</w:t>
      </w:r>
      <w:r w:rsidRPr="00856E8A">
        <w:rPr>
          <w:rFonts w:asciiTheme="majorHAnsi" w:hAnsiTheme="majorHAnsi" w:cstheme="majorHAnsi"/>
          <w:sz w:val="28"/>
          <w:szCs w:val="28"/>
          <w:lang w:val="sv-SE"/>
        </w:rPr>
        <w:t xml:space="preserve"> Chủ tịch</w:t>
      </w:r>
      <w:r w:rsidR="008F2727" w:rsidRPr="00856E8A">
        <w:rPr>
          <w:rFonts w:asciiTheme="majorHAnsi" w:hAnsiTheme="majorHAnsi" w:cstheme="majorHAnsi"/>
          <w:sz w:val="28"/>
          <w:szCs w:val="28"/>
          <w:lang w:val="sv-SE"/>
        </w:rPr>
        <w:t xml:space="preserve"> dự Hội nghị trực tuyến sơ kết công tác bảo đảm trật tự an toàn giao thông Quý II và phương hướng, nhiệm vụ Quý III năm 2020. Mời thành viên Ban An toàn giao </w:t>
      </w:r>
      <w:r w:rsidR="00856E8A" w:rsidRPr="00856E8A">
        <w:rPr>
          <w:rFonts w:asciiTheme="majorHAnsi" w:hAnsiTheme="majorHAnsi" w:cstheme="majorHAnsi"/>
          <w:sz w:val="28"/>
          <w:szCs w:val="28"/>
          <w:lang w:val="sv-SE"/>
        </w:rPr>
        <w:t>thông tỉnh; Chủ tịch UBND, Trưởng Công an, Trưởng phòng Quản lý đô thị (hoặc Kinh tế hạ tầng) các huyện, thị xã, thành phố (Ban An toàn giao thông tỉnh chuẩn bị tài liệu, hậu cần). Điểm tại phòng họp số 3 UBND tỉnh.</w:t>
      </w:r>
    </w:p>
    <w:p w:rsidR="001B455F" w:rsidRPr="005772EE" w:rsidRDefault="00856E8A" w:rsidP="00DC4E1E">
      <w:pPr>
        <w:ind w:firstLine="720"/>
        <w:jc w:val="both"/>
        <w:rPr>
          <w:rFonts w:asciiTheme="majorHAnsi" w:hAnsiTheme="majorHAnsi" w:cstheme="majorHAnsi"/>
          <w:sz w:val="28"/>
          <w:szCs w:val="28"/>
          <w:lang w:val="sv-SE"/>
        </w:rPr>
      </w:pPr>
      <w:r w:rsidRPr="002558FD">
        <w:rPr>
          <w:rStyle w:val="textboxfree"/>
          <w:sz w:val="28"/>
          <w:szCs w:val="28"/>
          <w:lang w:val="sv-SE"/>
        </w:rPr>
        <w:t xml:space="preserve">- </w:t>
      </w:r>
      <w:r>
        <w:rPr>
          <w:rStyle w:val="textboxfree"/>
          <w:sz w:val="28"/>
          <w:szCs w:val="28"/>
          <w:lang w:val="sv-SE"/>
        </w:rPr>
        <w:t>7</w:t>
      </w:r>
      <w:r w:rsidRPr="002558FD">
        <w:rPr>
          <w:rStyle w:val="textboxfree"/>
          <w:sz w:val="28"/>
          <w:szCs w:val="28"/>
          <w:lang w:val="vi-VN"/>
        </w:rPr>
        <w:t xml:space="preserve"> giờ</w:t>
      </w:r>
      <w:r w:rsidRPr="005772EE">
        <w:rPr>
          <w:rStyle w:val="textboxfree"/>
          <w:sz w:val="28"/>
          <w:szCs w:val="28"/>
          <w:lang w:val="sv-SE"/>
        </w:rPr>
        <w:t xml:space="preserve"> 30’</w:t>
      </w:r>
      <w:r>
        <w:rPr>
          <w:rStyle w:val="textboxfree"/>
          <w:sz w:val="28"/>
          <w:szCs w:val="28"/>
          <w:lang w:val="sv-SE"/>
        </w:rPr>
        <w:t xml:space="preserve"> </w:t>
      </w:r>
      <w:r w:rsidR="001B455F" w:rsidRPr="005772EE">
        <w:rPr>
          <w:rFonts w:asciiTheme="majorHAnsi" w:hAnsiTheme="majorHAnsi" w:cstheme="majorHAnsi"/>
          <w:sz w:val="28"/>
          <w:szCs w:val="28"/>
          <w:shd w:val="clear" w:color="auto" w:fill="FFFFFF"/>
          <w:lang w:val="sv-SE"/>
        </w:rPr>
        <w:t xml:space="preserve">Phó Chủ tịch Thường trực Đồng Văn Thanh </w:t>
      </w:r>
      <w:r w:rsidR="00065F3C">
        <w:rPr>
          <w:rFonts w:asciiTheme="majorHAnsi" w:hAnsiTheme="majorHAnsi" w:cstheme="majorHAnsi"/>
          <w:sz w:val="28"/>
          <w:szCs w:val="28"/>
          <w:shd w:val="clear" w:color="auto" w:fill="FFFFFF"/>
          <w:lang w:val="sv-SE"/>
        </w:rPr>
        <w:t xml:space="preserve">nghe báo cáo kết quả thanh tra chuyên đề việc sử dụng quỹ bảo hiểm y tế. Mời Chánh Thanh tra tỉnh, lãnh đạo các Sở: Tài chính, Y tế, Tư pháp, Kế hoạch và Đầu tư, Bảo hiểm xã hội tỉnh, Ban QLDA ĐTXD công trình dân dụng và công nghiệp tỉnh; </w:t>
      </w:r>
      <w:r w:rsidR="00065F3C" w:rsidRPr="00065F3C">
        <w:rPr>
          <w:rFonts w:asciiTheme="majorHAnsi" w:hAnsiTheme="majorHAnsi" w:cstheme="majorHAnsi"/>
          <w:b/>
          <w:i/>
          <w:sz w:val="28"/>
          <w:szCs w:val="28"/>
          <w:shd w:val="clear" w:color="auto" w:fill="FFFFFF"/>
          <w:lang w:val="sv-SE"/>
        </w:rPr>
        <w:t>Sở Y tế mời:</w:t>
      </w:r>
      <w:r w:rsidR="00065F3C">
        <w:rPr>
          <w:rFonts w:asciiTheme="majorHAnsi" w:hAnsiTheme="majorHAnsi" w:cstheme="majorHAnsi"/>
          <w:sz w:val="28"/>
          <w:szCs w:val="28"/>
          <w:shd w:val="clear" w:color="auto" w:fill="FFFFFF"/>
          <w:lang w:val="sv-SE"/>
        </w:rPr>
        <w:t xml:space="preserve"> Bệnh viện Đa khoa tỉnh, Bệnh viện chuyên khoa Tâm thần và Da liễu, Bệnh viện Lao và bệnh phổi tỉnh, Trung tâm Phòng, chống HIV/AIDS, Bệnh viện Đa khoa số 10, Bệnh viện Đại học Võ Trường Toản, Phòng khám Đa khoa Thiên Tân, Trung tâm Y tế các huyện, thị xã, thành phố (Thanh tra tỉnh chuẩn bị nội dung và mời thành viên Đoàn Thanh tra theo Quyết định số 1818/QĐ-UBND). </w:t>
      </w:r>
      <w:r w:rsidR="00065F3C">
        <w:rPr>
          <w:rFonts w:asciiTheme="majorHAnsi" w:hAnsiTheme="majorHAnsi" w:cstheme="majorHAnsi"/>
          <w:sz w:val="28"/>
          <w:szCs w:val="28"/>
          <w:lang w:val="sv-SE"/>
        </w:rPr>
        <w:t>Điểm tại phòng họp số 1</w:t>
      </w:r>
      <w:r w:rsidR="00065F3C" w:rsidRPr="00856E8A">
        <w:rPr>
          <w:rFonts w:asciiTheme="majorHAnsi" w:hAnsiTheme="majorHAnsi" w:cstheme="majorHAnsi"/>
          <w:sz w:val="28"/>
          <w:szCs w:val="28"/>
          <w:lang w:val="sv-SE"/>
        </w:rPr>
        <w:t xml:space="preserve"> UBND tỉnh.</w:t>
      </w:r>
      <w:r w:rsidR="00065F3C">
        <w:rPr>
          <w:rFonts w:asciiTheme="majorHAnsi" w:hAnsiTheme="majorHAnsi" w:cstheme="majorHAnsi"/>
          <w:sz w:val="28"/>
          <w:szCs w:val="28"/>
          <w:shd w:val="clear" w:color="auto" w:fill="FFFFFF"/>
          <w:lang w:val="sv-SE"/>
        </w:rPr>
        <w:t xml:space="preserve"> </w:t>
      </w:r>
    </w:p>
    <w:p w:rsidR="00065F3C" w:rsidRDefault="00065F3C" w:rsidP="00DC4E1E">
      <w:pPr>
        <w:widowControl w:val="0"/>
        <w:ind w:firstLine="720"/>
        <w:jc w:val="both"/>
        <w:rPr>
          <w:rStyle w:val="textboxfree"/>
          <w:sz w:val="28"/>
          <w:szCs w:val="28"/>
          <w:lang w:val="sv-SE"/>
        </w:rPr>
      </w:pPr>
    </w:p>
    <w:p w:rsidR="005772EE" w:rsidRPr="008F2727" w:rsidRDefault="005772EE" w:rsidP="00DC4E1E">
      <w:pPr>
        <w:widowControl w:val="0"/>
        <w:ind w:firstLine="720"/>
        <w:jc w:val="both"/>
        <w:rPr>
          <w:rStyle w:val="textboxfree"/>
          <w:sz w:val="28"/>
          <w:szCs w:val="28"/>
          <w:lang w:val="vi-VN"/>
        </w:rPr>
      </w:pPr>
      <w:r w:rsidRPr="002558FD">
        <w:rPr>
          <w:rStyle w:val="textboxfree"/>
          <w:sz w:val="28"/>
          <w:szCs w:val="28"/>
          <w:lang w:val="sv-SE"/>
        </w:rPr>
        <w:lastRenderedPageBreak/>
        <w:t xml:space="preserve">- </w:t>
      </w:r>
      <w:r>
        <w:rPr>
          <w:rStyle w:val="textboxfree"/>
          <w:sz w:val="28"/>
          <w:szCs w:val="28"/>
          <w:lang w:val="sv-SE"/>
        </w:rPr>
        <w:t>7</w:t>
      </w:r>
      <w:r w:rsidRPr="002558FD">
        <w:rPr>
          <w:rStyle w:val="textboxfree"/>
          <w:sz w:val="28"/>
          <w:szCs w:val="28"/>
          <w:lang w:val="vi-VN"/>
        </w:rPr>
        <w:t xml:space="preserve"> giờ</w:t>
      </w:r>
      <w:r w:rsidRPr="005772EE">
        <w:rPr>
          <w:rStyle w:val="textboxfree"/>
          <w:sz w:val="28"/>
          <w:szCs w:val="28"/>
          <w:lang w:val="sv-SE"/>
        </w:rPr>
        <w:t xml:space="preserve"> 30’</w:t>
      </w:r>
      <w:r w:rsidRPr="002558FD">
        <w:rPr>
          <w:rStyle w:val="textboxfree"/>
          <w:sz w:val="28"/>
          <w:szCs w:val="28"/>
          <w:lang w:val="vi-VN"/>
        </w:rPr>
        <w:t xml:space="preserve"> Phó Chủ tịch Nguyễn Văn Tuấn làm việc về tiến độ thực hiện các cầu dân sinh trên địa bàn tỉnh: </w:t>
      </w:r>
      <w:r w:rsidRPr="002558FD">
        <w:rPr>
          <w:bCs/>
          <w:sz w:val="28"/>
          <w:szCs w:val="28"/>
          <w:lang w:val="vi-VN"/>
        </w:rPr>
        <w:t>Cầu dân sinh Lái Hiếu - Đường tỉnh 928B, thành phố Ngã Bảy; Cầu dân sinh Bảy Ngàn, Châu Thành A; Cầu dân sinh phường 7, thành phố Vị Thanh</w:t>
      </w:r>
      <w:r w:rsidRPr="002558FD">
        <w:rPr>
          <w:rStyle w:val="textboxfree"/>
          <w:sz w:val="28"/>
          <w:szCs w:val="28"/>
          <w:lang w:val="vi-VN"/>
        </w:rPr>
        <w:t xml:space="preserve">. Mời lãnh đạo các sở, ngành: Giao thông vận tải, Kế hoạch và Đầu tư (làm việc nội bộ). Điểm tại phòng họp số </w:t>
      </w:r>
      <w:r w:rsidRPr="00663D0F">
        <w:rPr>
          <w:rStyle w:val="textboxfree"/>
          <w:sz w:val="28"/>
          <w:szCs w:val="28"/>
          <w:lang w:val="vi-VN"/>
        </w:rPr>
        <w:t>2</w:t>
      </w:r>
      <w:r w:rsidRPr="002558FD">
        <w:rPr>
          <w:rStyle w:val="textboxfree"/>
          <w:sz w:val="28"/>
          <w:szCs w:val="28"/>
          <w:lang w:val="vi-VN"/>
        </w:rPr>
        <w:t xml:space="preserve"> UBND tỉnh</w:t>
      </w:r>
      <w:r w:rsidRPr="00663D0F">
        <w:rPr>
          <w:rStyle w:val="textboxfree"/>
          <w:sz w:val="28"/>
          <w:szCs w:val="28"/>
          <w:lang w:val="vi-VN"/>
        </w:rPr>
        <w:t>.</w:t>
      </w:r>
    </w:p>
    <w:p w:rsidR="007533B2" w:rsidRPr="00663D0F" w:rsidRDefault="007533B2" w:rsidP="007533B2">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- 7</w:t>
      </w:r>
      <w:r w:rsidRPr="00134304">
        <w:rPr>
          <w:rFonts w:asciiTheme="majorHAnsi" w:hAnsiTheme="majorHAnsi" w:cstheme="majorHAnsi"/>
          <w:sz w:val="28"/>
          <w:szCs w:val="28"/>
          <w:shd w:val="clear" w:color="auto" w:fill="FFFFFF"/>
          <w:lang w:val="sv-SE"/>
        </w:rPr>
        <w:t xml:space="preserve"> giờ 30’ </w:t>
      </w:r>
      <w:r w:rsidRPr="00134304">
        <w:rPr>
          <w:rFonts w:asciiTheme="majorHAnsi" w:hAnsiTheme="majorHAnsi" w:cstheme="majorHAnsi"/>
          <w:sz w:val="28"/>
          <w:szCs w:val="28"/>
          <w:lang w:val="sv-SE"/>
        </w:rPr>
        <w:t>Phó Chủ tịch Trương Cảnh Tuyên</w:t>
      </w:r>
      <w:r>
        <w:rPr>
          <w:rFonts w:asciiTheme="majorHAnsi" w:hAnsiTheme="majorHAnsi" w:cstheme="majorHAnsi"/>
          <w:sz w:val="28"/>
          <w:szCs w:val="28"/>
          <w:lang w:val="sv-SE"/>
        </w:rPr>
        <w:t xml:space="preserve"> dự Lễ công bố xã Phụng Hiệp đạt chuẩn nông thôn mới. Điểm tại </w:t>
      </w:r>
      <w:r>
        <w:rPr>
          <w:rFonts w:ascii="Times New Roman" w:hAnsi="Times New Roman" w:cstheme="majorHAnsi"/>
          <w:sz w:val="28"/>
          <w:szCs w:val="28"/>
          <w:lang w:val="sv-SE"/>
        </w:rPr>
        <w:t>Trung tâm Văn hóa – Thể thao và Học tập cộng đồng xã Phụng Hiệp, huyện Phụng Hiệp</w:t>
      </w:r>
      <w:r>
        <w:rPr>
          <w:rFonts w:asciiTheme="majorHAnsi" w:hAnsiTheme="majorHAnsi" w:cstheme="majorHAnsi"/>
          <w:sz w:val="28"/>
          <w:szCs w:val="28"/>
          <w:shd w:val="clear" w:color="auto" w:fill="FFFFFF"/>
          <w:lang w:val="sv-SE"/>
        </w:rPr>
        <w:t>.</w:t>
      </w:r>
    </w:p>
    <w:p w:rsidR="00423825" w:rsidRPr="00F076F2" w:rsidRDefault="00BE000E" w:rsidP="00C600A1">
      <w:pPr>
        <w:ind w:firstLine="720"/>
        <w:contextualSpacing/>
        <w:jc w:val="both"/>
        <w:rPr>
          <w:rFonts w:asciiTheme="majorHAnsi" w:hAnsiTheme="majorHAnsi" w:cstheme="majorHAnsi"/>
          <w:sz w:val="28"/>
          <w:szCs w:val="28"/>
          <w:lang w:val="sv-SE"/>
        </w:rPr>
      </w:pPr>
      <w:r w:rsidRPr="00657F67">
        <w:rPr>
          <w:rFonts w:asciiTheme="majorHAnsi" w:hAnsiTheme="majorHAnsi" w:cstheme="majorHAnsi"/>
          <w:sz w:val="28"/>
          <w:szCs w:val="28"/>
          <w:lang w:val="sv-SE"/>
        </w:rPr>
        <w:t>- 13</w:t>
      </w:r>
      <w:r w:rsidRPr="00657F67">
        <w:rPr>
          <w:rFonts w:asciiTheme="majorHAnsi" w:hAnsiTheme="majorHAnsi" w:cstheme="majorHAnsi"/>
          <w:sz w:val="28"/>
          <w:szCs w:val="28"/>
          <w:shd w:val="clear" w:color="auto" w:fill="FFFFFF"/>
          <w:lang w:val="sv-SE"/>
        </w:rPr>
        <w:t xml:space="preserve"> giờ 30’ </w:t>
      </w:r>
      <w:r w:rsidRPr="00657F67">
        <w:rPr>
          <w:rFonts w:asciiTheme="majorHAnsi" w:hAnsiTheme="majorHAnsi" w:cstheme="majorHAnsi"/>
          <w:sz w:val="28"/>
          <w:szCs w:val="28"/>
          <w:lang w:val="sv-SE"/>
        </w:rPr>
        <w:t>Chủ tịch, Phó Chủ</w:t>
      </w:r>
      <w:r w:rsidRPr="00087A23">
        <w:rPr>
          <w:rFonts w:asciiTheme="majorHAnsi" w:hAnsiTheme="majorHAnsi" w:cstheme="majorHAnsi"/>
          <w:sz w:val="28"/>
          <w:szCs w:val="28"/>
          <w:lang w:val="sv-SE"/>
        </w:rPr>
        <w:t xml:space="preserve"> tịch Trương Cảnh Tuyên</w:t>
      </w:r>
      <w:r>
        <w:rPr>
          <w:rFonts w:asciiTheme="majorHAnsi" w:hAnsiTheme="majorHAnsi" w:cstheme="majorHAnsi"/>
          <w:sz w:val="28"/>
          <w:szCs w:val="28"/>
          <w:lang w:val="sv-SE"/>
        </w:rPr>
        <w:t xml:space="preserve"> nghe báo cáo kết quả Thanh tra Sở Tài nguyên và Môi trường. Mời lãnh đạo </w:t>
      </w:r>
      <w:r w:rsidR="00B31689">
        <w:rPr>
          <w:rFonts w:asciiTheme="majorHAnsi" w:hAnsiTheme="majorHAnsi" w:cstheme="majorHAnsi"/>
          <w:sz w:val="28"/>
          <w:szCs w:val="28"/>
          <w:lang w:val="sv-SE"/>
        </w:rPr>
        <w:t xml:space="preserve">Thanh tra tỉnh, Giám đốc Sở Tài nguyên và Môi trường, Tài chính, Tư pháp (Thanh tra tỉnh chuẩn bị </w:t>
      </w:r>
      <w:r w:rsidR="00423825">
        <w:rPr>
          <w:rFonts w:asciiTheme="majorHAnsi" w:hAnsiTheme="majorHAnsi" w:cstheme="majorHAnsi"/>
          <w:sz w:val="28"/>
          <w:szCs w:val="28"/>
          <w:lang w:val="sv-SE"/>
        </w:rPr>
        <w:t>nội dung).</w:t>
      </w:r>
      <w:r w:rsidR="00423825" w:rsidRPr="00423825">
        <w:rPr>
          <w:rFonts w:ascii="Times New Roman" w:hAnsi="Times New Roman"/>
          <w:sz w:val="28"/>
          <w:lang w:val="sv-SE"/>
        </w:rPr>
        <w:t xml:space="preserve"> </w:t>
      </w:r>
      <w:r w:rsidR="00423825">
        <w:rPr>
          <w:rFonts w:ascii="Times New Roman" w:hAnsi="Times New Roman"/>
          <w:sz w:val="28"/>
          <w:lang w:val="sv-SE"/>
        </w:rPr>
        <w:t xml:space="preserve">Điểm tại phòng họp số 4 UBND tỉnh </w:t>
      </w:r>
      <w:r w:rsidR="00423825" w:rsidRPr="00BE000E">
        <w:rPr>
          <w:rFonts w:ascii="Times New Roman" w:hAnsi="Times New Roman"/>
          <w:i/>
          <w:sz w:val="28"/>
          <w:lang w:val="sv-SE"/>
        </w:rPr>
        <w:t>(làm việc nội bộ).</w:t>
      </w:r>
    </w:p>
    <w:p w:rsidR="005C0681" w:rsidRPr="00663D0F" w:rsidRDefault="00423825" w:rsidP="00C600A1">
      <w:pPr>
        <w:ind w:firstLine="709"/>
        <w:jc w:val="both"/>
        <w:rPr>
          <w:rFonts w:asciiTheme="majorHAnsi" w:hAnsiTheme="majorHAnsi"/>
          <w:spacing w:val="-6"/>
          <w:sz w:val="28"/>
          <w:szCs w:val="28"/>
          <w:shd w:val="clear" w:color="auto" w:fill="FFFFFF"/>
          <w:lang w:val="sv-SE"/>
        </w:rPr>
      </w:pPr>
      <w:r>
        <w:rPr>
          <w:rFonts w:asciiTheme="majorHAnsi" w:hAnsiTheme="majorHAnsi" w:cstheme="majorHAnsi"/>
          <w:sz w:val="28"/>
          <w:szCs w:val="28"/>
          <w:lang w:val="sv-SE"/>
        </w:rPr>
        <w:t xml:space="preserve"> </w:t>
      </w:r>
      <w:r w:rsidR="00F076F2" w:rsidRPr="00663D0F">
        <w:rPr>
          <w:rFonts w:asciiTheme="majorHAnsi" w:hAnsiTheme="majorHAnsi" w:cstheme="majorHAnsi"/>
          <w:spacing w:val="-6"/>
          <w:sz w:val="28"/>
          <w:szCs w:val="28"/>
          <w:lang w:val="sv-SE"/>
        </w:rPr>
        <w:t>- 13</w:t>
      </w:r>
      <w:r w:rsidR="00CF4A66" w:rsidRPr="00663D0F">
        <w:rPr>
          <w:rFonts w:asciiTheme="majorHAnsi" w:hAnsiTheme="majorHAnsi" w:cstheme="majorHAnsi"/>
          <w:spacing w:val="-6"/>
          <w:sz w:val="28"/>
          <w:szCs w:val="28"/>
          <w:lang w:val="sv-SE"/>
        </w:rPr>
        <w:t xml:space="preserve"> giờ 30’ </w:t>
      </w:r>
      <w:r w:rsidR="005C0681" w:rsidRPr="00663D0F">
        <w:rPr>
          <w:rFonts w:asciiTheme="majorHAnsi" w:hAnsiTheme="majorHAnsi" w:cstheme="majorHAnsi"/>
          <w:spacing w:val="-6"/>
          <w:sz w:val="28"/>
          <w:szCs w:val="28"/>
          <w:lang w:val="sv-SE"/>
        </w:rPr>
        <w:t>Phó Chủ tịch Nguyễn Văn Tuấn</w:t>
      </w:r>
      <w:r w:rsidR="008A58D3" w:rsidRPr="00663D0F">
        <w:rPr>
          <w:rFonts w:asciiTheme="majorHAnsi" w:hAnsiTheme="majorHAnsi"/>
          <w:spacing w:val="-6"/>
          <w:sz w:val="28"/>
          <w:szCs w:val="28"/>
          <w:shd w:val="clear" w:color="auto" w:fill="FFFFFF"/>
          <w:lang w:val="sv-SE"/>
        </w:rPr>
        <w:t xml:space="preserve"> </w:t>
      </w:r>
      <w:r w:rsidR="00F076F2" w:rsidRPr="00663D0F">
        <w:rPr>
          <w:rFonts w:asciiTheme="majorHAnsi" w:hAnsiTheme="majorHAnsi"/>
          <w:spacing w:val="-6"/>
          <w:sz w:val="28"/>
          <w:szCs w:val="28"/>
          <w:shd w:val="clear" w:color="auto" w:fill="FFFFFF"/>
          <w:lang w:val="sv-SE"/>
        </w:rPr>
        <w:t>dự Hội nghị Điển hình tiên tiến trong CNVCLĐ tỉnh Hậu Giang lần thứ V (2020 – 2025). Điểm tại Hội trường Tỉnh ủy.</w:t>
      </w:r>
    </w:p>
    <w:p w:rsidR="005D7BA6" w:rsidRPr="00134304" w:rsidRDefault="005D7BA6" w:rsidP="00C600A1">
      <w:pPr>
        <w:jc w:val="both"/>
        <w:rPr>
          <w:rFonts w:asciiTheme="majorHAnsi" w:hAnsiTheme="majorHAnsi" w:cstheme="majorHAnsi"/>
          <w:b/>
          <w:spacing w:val="-2"/>
          <w:sz w:val="28"/>
          <w:szCs w:val="28"/>
          <w:lang w:val="sv-SE"/>
        </w:rPr>
      </w:pPr>
      <w:r w:rsidRPr="00134304">
        <w:rPr>
          <w:rFonts w:asciiTheme="majorHAnsi" w:hAnsiTheme="majorHAnsi" w:cstheme="majorHAnsi"/>
          <w:b/>
          <w:spacing w:val="-2"/>
          <w:sz w:val="28"/>
          <w:szCs w:val="28"/>
          <w:lang w:val="sv-SE"/>
        </w:rPr>
        <w:t>THỨ NĂM</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F076F2">
        <w:rPr>
          <w:rFonts w:asciiTheme="majorHAnsi" w:hAnsiTheme="majorHAnsi" w:cstheme="majorHAnsi"/>
          <w:b/>
          <w:spacing w:val="-2"/>
          <w:sz w:val="28"/>
          <w:szCs w:val="28"/>
          <w:lang w:val="sv-SE"/>
        </w:rPr>
        <w:t>02/7</w:t>
      </w:r>
    </w:p>
    <w:p w:rsidR="004556D6" w:rsidRDefault="001B455F" w:rsidP="00C600A1">
      <w:pPr>
        <w:ind w:firstLine="720"/>
        <w:jc w:val="both"/>
        <w:rPr>
          <w:rStyle w:val="Emphasis"/>
          <w:color w:val="000000"/>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8</w:t>
      </w:r>
      <w:r w:rsidRPr="00087A23">
        <w:rPr>
          <w:rFonts w:asciiTheme="majorHAnsi" w:hAnsiTheme="majorHAnsi" w:cstheme="majorHAnsi"/>
          <w:sz w:val="28"/>
          <w:szCs w:val="28"/>
          <w:lang w:val="sv-SE"/>
        </w:rPr>
        <w:t xml:space="preserve"> giờ</w:t>
      </w:r>
      <w:r>
        <w:rPr>
          <w:rFonts w:asciiTheme="majorHAnsi" w:hAnsiTheme="majorHAnsi" w:cstheme="majorHAnsi"/>
          <w:sz w:val="28"/>
          <w:szCs w:val="28"/>
          <w:lang w:val="sv-SE"/>
        </w:rPr>
        <w:t xml:space="preserve">, Chủ tịch, các Phó Chủ tịch dự phiên họp Chính phủ tháng 6/2020 trực tuyến với địa phương. </w:t>
      </w:r>
      <w:r w:rsidR="00423825">
        <w:rPr>
          <w:color w:val="000000"/>
          <w:spacing w:val="-2"/>
          <w:sz w:val="28"/>
          <w:szCs w:val="28"/>
          <w:shd w:val="clear" w:color="auto" w:fill="FFFFFF"/>
          <w:lang w:val="sv-SE"/>
        </w:rPr>
        <w:t>Mời Thường trực Tỉnh ủy, HĐND tỉnh, UBMTTQVN tỉnh, thành viên UBND tỉnh; Lãnh đạo:</w:t>
      </w:r>
      <w:r w:rsidR="00423825">
        <w:rPr>
          <w:color w:val="000000"/>
          <w:sz w:val="28"/>
          <w:szCs w:val="28"/>
          <w:shd w:val="clear" w:color="auto" w:fill="FFFFFF"/>
          <w:lang w:val="sv-SE"/>
        </w:rPr>
        <w:t> </w:t>
      </w:r>
      <w:r w:rsidR="00423825" w:rsidRPr="000E7E74">
        <w:rPr>
          <w:color w:val="000000"/>
          <w:sz w:val="28"/>
          <w:szCs w:val="28"/>
          <w:shd w:val="clear" w:color="auto" w:fill="FFFFFF"/>
          <w:lang w:val="sv-SE"/>
        </w:rPr>
        <w:t>Văn phòng Tỉnh ủy, Văn phòng HĐND tỉnh</w:t>
      </w:r>
      <w:r w:rsidR="00423825">
        <w:rPr>
          <w:color w:val="000000"/>
          <w:sz w:val="28"/>
          <w:szCs w:val="28"/>
          <w:shd w:val="clear" w:color="auto" w:fill="FFFFFF"/>
          <w:lang w:val="sv-SE"/>
        </w:rPr>
        <w:t xml:space="preserve">, </w:t>
      </w:r>
      <w:r w:rsidR="007533B2">
        <w:rPr>
          <w:color w:val="000000"/>
          <w:sz w:val="28"/>
          <w:szCs w:val="28"/>
          <w:shd w:val="clear" w:color="auto" w:fill="FFFFFF"/>
          <w:lang w:val="sv-SE"/>
        </w:rPr>
        <w:t xml:space="preserve">Công an tỉnh, Sở Tài nguyên và Môi trường, </w:t>
      </w:r>
      <w:r w:rsidR="00423825" w:rsidRPr="000E7E74">
        <w:rPr>
          <w:color w:val="000000"/>
          <w:sz w:val="28"/>
          <w:szCs w:val="28"/>
          <w:shd w:val="clear" w:color="auto" w:fill="FFFFFF"/>
          <w:lang w:val="sv-SE"/>
        </w:rPr>
        <w:t>Kho Bạc Nhà nước HG, </w:t>
      </w:r>
      <w:r w:rsidR="00423825" w:rsidRPr="000E7E74">
        <w:rPr>
          <w:sz w:val="28"/>
          <w:szCs w:val="28"/>
          <w:shd w:val="clear" w:color="auto" w:fill="FFFFFF"/>
          <w:lang w:val="sv-SE"/>
        </w:rPr>
        <w:t>Cục Thuế tỉnh, Cục Thống kê tỉnh, </w:t>
      </w:r>
      <w:r w:rsidR="00423825">
        <w:rPr>
          <w:sz w:val="28"/>
          <w:szCs w:val="28"/>
          <w:shd w:val="clear" w:color="auto" w:fill="FFFFFF"/>
          <w:lang w:val="sv-SE"/>
        </w:rPr>
        <w:t>Bảo hiểm xã hội tỉnh</w:t>
      </w:r>
      <w:r w:rsidR="00423825">
        <w:rPr>
          <w:color w:val="000000"/>
          <w:sz w:val="28"/>
          <w:szCs w:val="28"/>
          <w:shd w:val="clear" w:color="auto" w:fill="FFFFFF"/>
          <w:lang w:val="sv-SE"/>
        </w:rPr>
        <w:t xml:space="preserve">, </w:t>
      </w:r>
      <w:r w:rsidR="00423825" w:rsidRPr="000E7E74">
        <w:rPr>
          <w:color w:val="000000"/>
          <w:sz w:val="28"/>
          <w:szCs w:val="28"/>
          <w:shd w:val="clear" w:color="auto" w:fill="FFFFFF"/>
          <w:lang w:val="sv-SE"/>
        </w:rPr>
        <w:t>Báo Hậu Giang, Đài PTTH Hậu Giang,</w:t>
      </w:r>
      <w:r w:rsidR="00423825">
        <w:rPr>
          <w:color w:val="000000"/>
          <w:sz w:val="28"/>
          <w:szCs w:val="28"/>
          <w:shd w:val="clear" w:color="auto" w:fill="FFFFFF"/>
          <w:lang w:val="sv-SE"/>
        </w:rPr>
        <w:t xml:space="preserve"> </w:t>
      </w:r>
      <w:r w:rsidR="00B20978">
        <w:rPr>
          <w:color w:val="000000"/>
          <w:sz w:val="28"/>
          <w:szCs w:val="28"/>
          <w:shd w:val="clear" w:color="auto" w:fill="FFFFFF"/>
          <w:lang w:val="sv-SE"/>
        </w:rPr>
        <w:t xml:space="preserve">Quỹ Đầu tư phát triển, </w:t>
      </w:r>
      <w:r w:rsidR="00AC6186">
        <w:rPr>
          <w:color w:val="000000"/>
          <w:sz w:val="28"/>
          <w:szCs w:val="28"/>
          <w:shd w:val="clear" w:color="auto" w:fill="FFFFFF"/>
          <w:lang w:val="sv-SE"/>
        </w:rPr>
        <w:t>0</w:t>
      </w:r>
      <w:r w:rsidR="00423825">
        <w:rPr>
          <w:color w:val="000000"/>
          <w:sz w:val="28"/>
          <w:szCs w:val="28"/>
          <w:shd w:val="clear" w:color="auto" w:fill="FFFFFF"/>
          <w:lang w:val="sv-SE"/>
        </w:rPr>
        <w:t>2</w:t>
      </w:r>
      <w:r w:rsidR="00423825" w:rsidRPr="000E7E74">
        <w:rPr>
          <w:color w:val="000000"/>
          <w:sz w:val="28"/>
          <w:szCs w:val="28"/>
          <w:shd w:val="clear" w:color="auto" w:fill="FFFFFF"/>
          <w:lang w:val="sv-SE"/>
        </w:rPr>
        <w:t> </w:t>
      </w:r>
      <w:r w:rsidR="00423825" w:rsidRPr="000E7E74">
        <w:rPr>
          <w:sz w:val="28"/>
          <w:szCs w:val="28"/>
          <w:shd w:val="clear" w:color="auto" w:fill="FFFFFF"/>
          <w:lang w:val="sv-SE"/>
        </w:rPr>
        <w:t>B</w:t>
      </w:r>
      <w:r w:rsidR="00423825">
        <w:rPr>
          <w:sz w:val="28"/>
          <w:szCs w:val="28"/>
          <w:shd w:val="clear" w:color="auto" w:fill="FFFFFF"/>
          <w:lang w:val="sv-SE"/>
        </w:rPr>
        <w:t>an quản lý d</w:t>
      </w:r>
      <w:r w:rsidR="00423825" w:rsidRPr="000E7E74">
        <w:rPr>
          <w:sz w:val="28"/>
          <w:szCs w:val="28"/>
          <w:shd w:val="clear" w:color="auto" w:fill="FFFFFF"/>
          <w:lang w:val="sv-SE"/>
        </w:rPr>
        <w:t>ự án Đầu tư XD công trình</w:t>
      </w:r>
      <w:r w:rsidR="00423825">
        <w:rPr>
          <w:sz w:val="28"/>
          <w:szCs w:val="28"/>
          <w:shd w:val="clear" w:color="auto" w:fill="FFFFFF"/>
          <w:lang w:val="sv-SE"/>
        </w:rPr>
        <w:t>:</w:t>
      </w:r>
      <w:r w:rsidR="00423825" w:rsidRPr="000E7E74">
        <w:rPr>
          <w:sz w:val="28"/>
          <w:szCs w:val="28"/>
          <w:shd w:val="clear" w:color="auto" w:fill="FFFFFF"/>
          <w:lang w:val="sv-SE"/>
        </w:rPr>
        <w:t xml:space="preserve"> Giao thông</w:t>
      </w:r>
      <w:r w:rsidR="00423825">
        <w:rPr>
          <w:sz w:val="28"/>
          <w:szCs w:val="28"/>
          <w:shd w:val="clear" w:color="auto" w:fill="FFFFFF"/>
          <w:lang w:val="sv-SE"/>
        </w:rPr>
        <w:t xml:space="preserve"> và Nông nghiệp, </w:t>
      </w:r>
      <w:r w:rsidR="00423825" w:rsidRPr="000E7E74">
        <w:rPr>
          <w:sz w:val="28"/>
          <w:szCs w:val="28"/>
          <w:shd w:val="clear" w:color="auto" w:fill="FFFFFF"/>
          <w:lang w:val="sv-SE"/>
        </w:rPr>
        <w:t>Dân dụng và Công nghiệp, </w:t>
      </w:r>
      <w:r w:rsidR="00423825">
        <w:rPr>
          <w:color w:val="000000"/>
          <w:sz w:val="28"/>
          <w:szCs w:val="28"/>
          <w:shd w:val="clear" w:color="auto" w:fill="FFFFFF"/>
          <w:lang w:val="sv-SE"/>
        </w:rPr>
        <w:t>BQL Khu n</w:t>
      </w:r>
      <w:r w:rsidR="00423825" w:rsidRPr="000E7E74">
        <w:rPr>
          <w:color w:val="000000"/>
          <w:sz w:val="28"/>
          <w:szCs w:val="28"/>
          <w:shd w:val="clear" w:color="auto" w:fill="FFFFFF"/>
          <w:lang w:val="sv-SE"/>
        </w:rPr>
        <w:t xml:space="preserve">ông nghiệp </w:t>
      </w:r>
      <w:r w:rsidR="00423825">
        <w:rPr>
          <w:color w:val="000000"/>
          <w:sz w:val="28"/>
          <w:szCs w:val="28"/>
          <w:shd w:val="clear" w:color="auto" w:fill="FFFFFF"/>
          <w:lang w:val="sv-SE"/>
        </w:rPr>
        <w:t>ứ</w:t>
      </w:r>
      <w:r w:rsidR="00423825" w:rsidRPr="000E7E74">
        <w:rPr>
          <w:color w:val="000000"/>
          <w:sz w:val="28"/>
          <w:szCs w:val="28"/>
          <w:shd w:val="clear" w:color="auto" w:fill="FFFFFF"/>
          <w:lang w:val="sv-SE"/>
        </w:rPr>
        <w:t xml:space="preserve">ng dụng </w:t>
      </w:r>
      <w:r w:rsidR="00423825">
        <w:rPr>
          <w:color w:val="000000"/>
          <w:sz w:val="28"/>
          <w:szCs w:val="28"/>
          <w:shd w:val="clear" w:color="auto" w:fill="FFFFFF"/>
          <w:lang w:val="sv-SE"/>
        </w:rPr>
        <w:t xml:space="preserve">công nghệ cao, </w:t>
      </w:r>
      <w:r w:rsidR="00423825" w:rsidRPr="000E7E74">
        <w:rPr>
          <w:color w:val="000000"/>
          <w:sz w:val="28"/>
          <w:szCs w:val="28"/>
          <w:shd w:val="clear" w:color="auto" w:fill="FFFFFF"/>
          <w:lang w:val="sv-SE"/>
        </w:rPr>
        <w:t xml:space="preserve">Ban Quản lý các </w:t>
      </w:r>
      <w:r w:rsidR="00423825">
        <w:rPr>
          <w:color w:val="000000"/>
          <w:sz w:val="28"/>
          <w:szCs w:val="28"/>
          <w:shd w:val="clear" w:color="auto" w:fill="FFFFFF"/>
          <w:lang w:val="sv-SE"/>
        </w:rPr>
        <w:t>k</w:t>
      </w:r>
      <w:r w:rsidR="00423825" w:rsidRPr="000E7E74">
        <w:rPr>
          <w:color w:val="000000"/>
          <w:sz w:val="28"/>
          <w:szCs w:val="28"/>
          <w:shd w:val="clear" w:color="auto" w:fill="FFFFFF"/>
          <w:lang w:val="sv-SE"/>
        </w:rPr>
        <w:t xml:space="preserve">hu </w:t>
      </w:r>
      <w:r w:rsidR="00423825">
        <w:rPr>
          <w:color w:val="000000"/>
          <w:sz w:val="28"/>
          <w:szCs w:val="28"/>
          <w:shd w:val="clear" w:color="auto" w:fill="FFFFFF"/>
          <w:lang w:val="sv-SE"/>
        </w:rPr>
        <w:t>c</w:t>
      </w:r>
      <w:r w:rsidR="00423825" w:rsidRPr="000E7E74">
        <w:rPr>
          <w:color w:val="000000"/>
          <w:sz w:val="28"/>
          <w:szCs w:val="28"/>
          <w:shd w:val="clear" w:color="auto" w:fill="FFFFFF"/>
          <w:lang w:val="sv-SE"/>
        </w:rPr>
        <w:t>ông nghiệp tỉnh, Ngân hàng Nhà nước chi nhánh HG, </w:t>
      </w:r>
      <w:r w:rsidR="00423825">
        <w:rPr>
          <w:color w:val="000000"/>
          <w:sz w:val="28"/>
          <w:szCs w:val="28"/>
          <w:shd w:val="clear" w:color="auto" w:fill="FFFFFF"/>
          <w:lang w:val="sv-SE"/>
        </w:rPr>
        <w:t xml:space="preserve">Ngân hàng Chính sách xã hội tỉnh; </w:t>
      </w:r>
      <w:r w:rsidR="00423825" w:rsidRPr="000E7E74">
        <w:rPr>
          <w:color w:val="000000"/>
          <w:sz w:val="28"/>
          <w:szCs w:val="28"/>
          <w:shd w:val="clear" w:color="auto" w:fill="FFFFFF"/>
          <w:lang w:val="sv-SE"/>
        </w:rPr>
        <w:t>Thành phần cấp huyện: Thường trực Huyện (Thị, Thành) ủy, HĐND, UBND, UBMTTQVN, các ban ngành của huyện, thị xã, thành phố, Chủ tịch UBND các xã, phường, thị trấn (UBND các huyện mời thành phần cấp huyện; Ban Quản lý các khu công nghiệp họp tại huyện Châu Thành, Khu BTTN Lung Ngọc Hoàng họp tại huyện Phụng Hiệp</w:t>
      </w:r>
      <w:r w:rsidR="002A1102">
        <w:rPr>
          <w:color w:val="000000"/>
          <w:sz w:val="28"/>
          <w:szCs w:val="28"/>
          <w:shd w:val="clear" w:color="auto" w:fill="FFFFFF"/>
          <w:lang w:val="sv-SE"/>
        </w:rPr>
        <w:t>)</w:t>
      </w:r>
      <w:r w:rsidR="00423825" w:rsidRPr="000E7E74">
        <w:rPr>
          <w:color w:val="000000"/>
          <w:sz w:val="28"/>
          <w:szCs w:val="28"/>
          <w:shd w:val="clear" w:color="auto" w:fill="FFFFFF"/>
          <w:lang w:val="sv-SE"/>
        </w:rPr>
        <w:t>.</w:t>
      </w:r>
      <w:r w:rsidR="002A1102">
        <w:rPr>
          <w:color w:val="000000"/>
          <w:sz w:val="28"/>
          <w:szCs w:val="28"/>
          <w:shd w:val="clear" w:color="auto" w:fill="FFFFFF"/>
          <w:lang w:val="sv-SE"/>
        </w:rPr>
        <w:t xml:space="preserve"> </w:t>
      </w:r>
      <w:r w:rsidR="00423825" w:rsidRPr="000E7E74">
        <w:rPr>
          <w:color w:val="000000"/>
          <w:sz w:val="28"/>
          <w:szCs w:val="28"/>
          <w:shd w:val="clear" w:color="auto" w:fill="FFFFFF"/>
          <w:lang w:val="sv-SE"/>
        </w:rPr>
        <w:t>Điểm tại phòng họp số 3 UBND tỉnh </w:t>
      </w:r>
      <w:r w:rsidR="00423825" w:rsidRPr="000E7E74">
        <w:rPr>
          <w:rStyle w:val="Emphasis"/>
          <w:color w:val="000000"/>
          <w:szCs w:val="28"/>
          <w:shd w:val="clear" w:color="auto" w:fill="FFFFFF"/>
          <w:lang w:val="sv-SE"/>
        </w:rPr>
        <w:t>(</w:t>
      </w:r>
      <w:r w:rsidR="00CF5212">
        <w:rPr>
          <w:rStyle w:val="Emphasis"/>
          <w:color w:val="000000"/>
          <w:szCs w:val="28"/>
          <w:shd w:val="clear" w:color="auto" w:fill="FFFFFF"/>
          <w:lang w:val="sv-SE"/>
        </w:rPr>
        <w:t xml:space="preserve">cả </w:t>
      </w:r>
      <w:r w:rsidR="00423825" w:rsidRPr="000E7E74">
        <w:rPr>
          <w:rStyle w:val="Emphasis"/>
          <w:color w:val="000000"/>
          <w:szCs w:val="28"/>
          <w:shd w:val="clear" w:color="auto" w:fill="FFFFFF"/>
          <w:lang w:val="sv-SE"/>
        </w:rPr>
        <w:t>ngày; Tài liệu đăng tải tại mục: Tài liệu Hội nghị trên Cổng Thông tin điện tử tỉnh Hậu Giang). </w:t>
      </w:r>
    </w:p>
    <w:p w:rsidR="004556D6" w:rsidRPr="00CC3E53" w:rsidRDefault="004556D6" w:rsidP="004556D6">
      <w:pPr>
        <w:ind w:firstLine="720"/>
        <w:jc w:val="both"/>
        <w:rPr>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17</w:t>
      </w:r>
      <w:r w:rsidRPr="00087A23">
        <w:rPr>
          <w:rFonts w:asciiTheme="majorHAnsi" w:hAnsiTheme="majorHAnsi" w:cstheme="majorHAnsi"/>
          <w:sz w:val="28"/>
          <w:szCs w:val="28"/>
          <w:lang w:val="sv-SE"/>
        </w:rPr>
        <w:t xml:space="preserve"> giờ</w:t>
      </w:r>
      <w:r>
        <w:rPr>
          <w:rFonts w:asciiTheme="majorHAnsi" w:hAnsiTheme="majorHAnsi" w:cstheme="majorHAnsi"/>
          <w:sz w:val="28"/>
          <w:szCs w:val="28"/>
          <w:lang w:val="sv-SE"/>
        </w:rPr>
        <w:t xml:space="preserve">, Chủ tịch, các Phó Chủ tịch </w:t>
      </w:r>
      <w:r w:rsidRPr="004556D6">
        <w:rPr>
          <w:rFonts w:ascii="Times New Roman" w:hAnsi="Times New Roman"/>
          <w:sz w:val="28"/>
          <w:szCs w:val="28"/>
          <w:lang w:val="sv-SE"/>
        </w:rPr>
        <w:t>họp tập thể</w:t>
      </w:r>
      <w:r>
        <w:rPr>
          <w:rFonts w:ascii="Times New Roman" w:hAnsi="Times New Roman"/>
          <w:b/>
          <w:sz w:val="28"/>
          <w:szCs w:val="28"/>
          <w:lang w:val="sv-SE"/>
        </w:rPr>
        <w:t xml:space="preserve"> </w:t>
      </w:r>
      <w:r w:rsidRPr="00CC3E53">
        <w:rPr>
          <w:spacing w:val="-2"/>
          <w:sz w:val="28"/>
          <w:szCs w:val="28"/>
          <w:lang w:val="sv-SE"/>
        </w:rPr>
        <w:t>Thường trực UBND tỉnh. Mời GĐ các Sở: Kế hoạch và Đầu tư, Tài chính, Tư pháp. Điểm tại phòng họp BCS&amp;TT.UBND tỉnh.</w:t>
      </w:r>
    </w:p>
    <w:p w:rsidR="00AF5EAE" w:rsidRPr="00134304" w:rsidRDefault="00AF5EAE" w:rsidP="00C600A1">
      <w:pPr>
        <w:jc w:val="both"/>
        <w:rPr>
          <w:rFonts w:asciiTheme="majorHAnsi" w:hAnsiTheme="majorHAnsi" w:cstheme="majorHAnsi"/>
          <w:b/>
          <w:sz w:val="28"/>
          <w:szCs w:val="28"/>
          <w:lang w:val="sv-SE"/>
        </w:rPr>
      </w:pPr>
      <w:r w:rsidRPr="00134304">
        <w:rPr>
          <w:rFonts w:asciiTheme="majorHAnsi" w:hAnsiTheme="majorHAnsi" w:cstheme="majorHAnsi"/>
          <w:b/>
          <w:spacing w:val="-2"/>
          <w:sz w:val="28"/>
          <w:szCs w:val="28"/>
          <w:lang w:val="sv-SE"/>
        </w:rPr>
        <w:t>THỨ SÁU</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6F79F0">
        <w:rPr>
          <w:rFonts w:asciiTheme="majorHAnsi" w:hAnsiTheme="majorHAnsi" w:cstheme="majorHAnsi"/>
          <w:b/>
          <w:spacing w:val="-2"/>
          <w:sz w:val="28"/>
          <w:szCs w:val="28"/>
          <w:lang w:val="sv-SE"/>
        </w:rPr>
        <w:t>03/7</w:t>
      </w:r>
    </w:p>
    <w:p w:rsidR="00930C74" w:rsidRPr="00663D0F" w:rsidRDefault="003B40EF" w:rsidP="00C600A1">
      <w:pPr>
        <w:ind w:firstLine="720"/>
        <w:jc w:val="both"/>
        <w:rPr>
          <w:rFonts w:asciiTheme="majorHAnsi" w:hAnsiTheme="majorHAnsi" w:cstheme="majorHAnsi"/>
          <w:sz w:val="28"/>
          <w:szCs w:val="28"/>
          <w:lang w:val="sv-SE"/>
        </w:rPr>
      </w:pPr>
      <w:r w:rsidRPr="004300C8">
        <w:rPr>
          <w:rFonts w:asciiTheme="majorHAnsi" w:hAnsiTheme="majorHAnsi" w:cstheme="majorHAnsi"/>
          <w:spacing w:val="-4"/>
          <w:sz w:val="28"/>
          <w:szCs w:val="28"/>
          <w:lang w:val="sv-SE"/>
        </w:rPr>
        <w:t xml:space="preserve">- 7 giờ 30’ </w:t>
      </w:r>
      <w:r w:rsidR="005A3F87" w:rsidRPr="00134304">
        <w:rPr>
          <w:rFonts w:asciiTheme="majorHAnsi" w:hAnsiTheme="majorHAnsi" w:cstheme="majorHAnsi"/>
          <w:sz w:val="28"/>
          <w:szCs w:val="28"/>
          <w:shd w:val="clear" w:color="auto" w:fill="FFFFFF"/>
          <w:lang w:val="sv-SE"/>
        </w:rPr>
        <w:t>Chủ tịch</w:t>
      </w:r>
      <w:r w:rsidR="00227C11">
        <w:rPr>
          <w:rFonts w:asciiTheme="majorHAnsi" w:hAnsiTheme="majorHAnsi" w:cstheme="majorHAnsi"/>
          <w:sz w:val="28"/>
          <w:szCs w:val="28"/>
          <w:shd w:val="clear" w:color="auto" w:fill="FFFFFF"/>
          <w:lang w:val="sv-SE"/>
        </w:rPr>
        <w:t xml:space="preserve">, </w:t>
      </w:r>
      <w:r w:rsidR="00227C11" w:rsidRPr="004231DA">
        <w:rPr>
          <w:rFonts w:ascii="Times New Roman" w:hAnsi="Times New Roman" w:cstheme="majorHAnsi"/>
          <w:sz w:val="28"/>
          <w:szCs w:val="28"/>
          <w:lang w:val="sv-SE"/>
        </w:rPr>
        <w:t>Phó Chủ tịch Trương Cảnh Tuyên</w:t>
      </w:r>
      <w:r w:rsidR="00227C11">
        <w:rPr>
          <w:rFonts w:ascii="Times New Roman" w:hAnsi="Times New Roman" w:cstheme="majorHAnsi"/>
          <w:sz w:val="28"/>
          <w:szCs w:val="28"/>
          <w:lang w:val="sv-SE"/>
        </w:rPr>
        <w:t xml:space="preserve"> dự Lễ công bố xã Long Thạnh, huyện Phụng Hiệp đạt chuẩn nông thôn mới. Điểm tại Trung tâm Văn hóa – Thể thao và Học tập cộng đồng xã Long Thạnh, huyện Phụng Hiệp</w:t>
      </w:r>
      <w:r w:rsidR="00663D0F">
        <w:rPr>
          <w:rFonts w:asciiTheme="majorHAnsi" w:hAnsiTheme="majorHAnsi" w:cstheme="majorHAnsi"/>
          <w:sz w:val="28"/>
          <w:szCs w:val="28"/>
          <w:shd w:val="clear" w:color="auto" w:fill="FFFFFF"/>
          <w:lang w:val="sv-SE"/>
        </w:rPr>
        <w:t>.</w:t>
      </w:r>
    </w:p>
    <w:p w:rsidR="006F79F0" w:rsidRDefault="006F79F0" w:rsidP="00C600A1">
      <w:pPr>
        <w:ind w:firstLine="720"/>
        <w:jc w:val="both"/>
        <w:rPr>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8</w:t>
      </w:r>
      <w:r w:rsidRPr="00134304">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134304">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Phó Chủ tịch Thường trực Đồng Văn Thanh</w:t>
      </w:r>
      <w:r w:rsidR="00423825">
        <w:rPr>
          <w:rFonts w:asciiTheme="majorHAnsi" w:hAnsiTheme="majorHAnsi" w:cstheme="majorHAnsi"/>
          <w:sz w:val="28"/>
          <w:szCs w:val="28"/>
          <w:shd w:val="clear" w:color="auto" w:fill="FFFFFF"/>
          <w:lang w:val="sv-SE"/>
        </w:rPr>
        <w:t xml:space="preserve"> dự khai mạc Hội thi </w:t>
      </w:r>
      <w:r w:rsidR="00CF5212">
        <w:rPr>
          <w:rFonts w:asciiTheme="majorHAnsi" w:hAnsiTheme="majorHAnsi" w:cstheme="majorHAnsi"/>
          <w:sz w:val="28"/>
          <w:szCs w:val="28"/>
          <w:shd w:val="clear" w:color="auto" w:fill="FFFFFF"/>
          <w:lang w:val="sv-SE"/>
        </w:rPr>
        <w:t xml:space="preserve">Pháp luật cho mọi người. </w:t>
      </w:r>
      <w:r w:rsidR="00A05F4B">
        <w:rPr>
          <w:rFonts w:asciiTheme="majorHAnsi" w:hAnsiTheme="majorHAnsi" w:cstheme="majorHAnsi"/>
          <w:sz w:val="28"/>
          <w:szCs w:val="28"/>
          <w:shd w:val="clear" w:color="auto" w:fill="FFFFFF"/>
          <w:lang w:val="sv-SE"/>
        </w:rPr>
        <w:t xml:space="preserve">Mời Thường trực Tỉnh ủy, HĐND tỉnh, UBMTTQVN tỉnh, lãnh đạo các Ban Xây dựng Đảng, Văn phòng và các Ban HĐND tỉnh, Văn phòng Tỉnh ủy, Văn phòng Đoàn ĐBQH tỉnh, đại biểu HĐND tỉnh, Thủ trưởng các Sở, ban ngành, đoàn thể cấp tỉnh, Trường Trung cấp Luật Vị Thanh, Đoàn Luật sư, Hội Luật gia, thành viên Hội đồng PHPBGDPL cấp tỉnh, các Báo cáo viên pháp luật, tổ chức pháp chế các Sở, ban, ngành; Ban Dân chủ - Pháp luật, UBMTTQVN tỉnh; Ban Tổ chức, Ban Giám khảo, Tổ Thư ký giúp việc; Chủ tịch Hội đồng </w:t>
      </w:r>
      <w:r w:rsidR="00A05F4B">
        <w:rPr>
          <w:rFonts w:asciiTheme="majorHAnsi" w:hAnsiTheme="majorHAnsi" w:cstheme="majorHAnsi"/>
          <w:sz w:val="28"/>
          <w:szCs w:val="28"/>
          <w:shd w:val="clear" w:color="auto" w:fill="FFFFFF"/>
          <w:lang w:val="sv-SE"/>
        </w:rPr>
        <w:lastRenderedPageBreak/>
        <w:t xml:space="preserve">PHPBGDPL và lãnh đạo phòng Tư pháp cấp huyện (Sở Tư pháp chuẩn bị nội dung). </w:t>
      </w:r>
      <w:r w:rsidR="00CF5212">
        <w:rPr>
          <w:rFonts w:asciiTheme="majorHAnsi" w:hAnsiTheme="majorHAnsi" w:cstheme="majorHAnsi"/>
          <w:sz w:val="28"/>
          <w:szCs w:val="28"/>
          <w:shd w:val="clear" w:color="auto" w:fill="FFFFFF"/>
          <w:lang w:val="sv-SE"/>
        </w:rPr>
        <w:t>Điểm tại Đài PT</w:t>
      </w:r>
      <w:r w:rsidR="00A05F4B">
        <w:rPr>
          <w:rFonts w:asciiTheme="majorHAnsi" w:hAnsiTheme="majorHAnsi" w:cstheme="majorHAnsi"/>
          <w:sz w:val="28"/>
          <w:szCs w:val="28"/>
          <w:shd w:val="clear" w:color="auto" w:fill="FFFFFF"/>
          <w:lang w:val="sv-SE"/>
        </w:rPr>
        <w:t>-</w:t>
      </w:r>
      <w:r w:rsidR="00CF5212">
        <w:rPr>
          <w:rFonts w:asciiTheme="majorHAnsi" w:hAnsiTheme="majorHAnsi" w:cstheme="majorHAnsi"/>
          <w:sz w:val="28"/>
          <w:szCs w:val="28"/>
          <w:shd w:val="clear" w:color="auto" w:fill="FFFFFF"/>
          <w:lang w:val="sv-SE"/>
        </w:rPr>
        <w:t>TH Hậu Giang</w:t>
      </w:r>
      <w:r>
        <w:rPr>
          <w:color w:val="000000"/>
          <w:sz w:val="28"/>
          <w:szCs w:val="28"/>
          <w:shd w:val="clear" w:color="auto" w:fill="FFFFFF"/>
          <w:lang w:val="sv-SE"/>
        </w:rPr>
        <w:t>.</w:t>
      </w:r>
    </w:p>
    <w:p w:rsidR="00E501EC" w:rsidRPr="00E501EC" w:rsidRDefault="00E501EC" w:rsidP="00C600A1">
      <w:pPr>
        <w:ind w:firstLine="720"/>
        <w:jc w:val="both"/>
        <w:rPr>
          <w:rFonts w:asciiTheme="majorHAnsi" w:hAnsiTheme="majorHAnsi" w:cstheme="majorHAnsi"/>
          <w:sz w:val="28"/>
          <w:szCs w:val="28"/>
          <w:shd w:val="clear" w:color="auto" w:fill="FFFFFF"/>
          <w:lang w:val="sv-SE"/>
        </w:rPr>
      </w:pPr>
      <w:r w:rsidRPr="00E501EC">
        <w:rPr>
          <w:rFonts w:ascii="Arial" w:hAnsi="Arial" w:cs="Arial"/>
          <w:color w:val="0000FF"/>
          <w:sz w:val="21"/>
          <w:szCs w:val="21"/>
          <w:shd w:val="clear" w:color="auto" w:fill="FFFFFF"/>
          <w:lang w:val="sv-SE"/>
        </w:rPr>
        <w:t>- 9 giờ,</w:t>
      </w:r>
      <w:r w:rsidRPr="00E501EC">
        <w:rPr>
          <w:rStyle w:val="Emphasis"/>
          <w:rFonts w:ascii="Arial" w:hAnsi="Arial" w:cs="Arial"/>
          <w:b/>
          <w:bCs/>
          <w:color w:val="0000FF"/>
          <w:sz w:val="21"/>
          <w:szCs w:val="21"/>
          <w:shd w:val="clear" w:color="auto" w:fill="FFFFFF"/>
          <w:lang w:val="sv-SE"/>
        </w:rPr>
        <w:t> </w:t>
      </w:r>
      <w:r w:rsidRPr="00E501EC">
        <w:rPr>
          <w:rFonts w:ascii="Arial" w:hAnsi="Arial" w:cs="Arial"/>
          <w:color w:val="0000FF"/>
          <w:sz w:val="21"/>
          <w:szCs w:val="21"/>
          <w:shd w:val="clear" w:color="auto" w:fill="FFFFFF"/>
          <w:lang w:val="sv-SE"/>
        </w:rPr>
        <w:t>Phó Chủ tịch Thường trực Đồng Văn Thanh dự Hội nghị Sơ kết 5 năm thực hiện Chỉ thị 43-CT/TW ngày 14/5/2015 của Ban Bí thư Trung ương Đảng (Khóa XI), về tăng cường sự lãnh đạo của Đảng đối với công tác giải quyết hậu quả chất độc hóa học do Mỹ sử dụng trong chiến tranh ở Việt Nam. Điểm tại Hội trường Trụ sở các Hội đặc thù tỉnh.</w:t>
      </w:r>
      <w:bookmarkStart w:id="0" w:name="_GoBack"/>
      <w:bookmarkEnd w:id="0"/>
    </w:p>
    <w:p w:rsidR="00227C11" w:rsidRDefault="00227C11" w:rsidP="00C600A1">
      <w:pPr>
        <w:ind w:firstLine="720"/>
        <w:jc w:val="both"/>
        <w:rPr>
          <w:rFonts w:asciiTheme="majorHAnsi" w:hAnsiTheme="majorHAnsi" w:cstheme="majorHAnsi"/>
          <w:i/>
          <w:sz w:val="28"/>
          <w:szCs w:val="28"/>
          <w:lang w:val="sv-SE"/>
        </w:rPr>
      </w:pPr>
      <w:r>
        <w:rPr>
          <w:sz w:val="28"/>
          <w:szCs w:val="28"/>
          <w:lang w:val="da-DK"/>
        </w:rPr>
        <w:t xml:space="preserve">- 8 giờ 30’ Phó Chủ tịch Nguyễn Văn Tuấn dự Hội thảo </w:t>
      </w:r>
      <w:r w:rsidRPr="00227C11">
        <w:rPr>
          <w:rFonts w:asciiTheme="majorHAnsi" w:hAnsiTheme="majorHAnsi" w:cstheme="majorHAnsi"/>
          <w:sz w:val="28"/>
          <w:szCs w:val="28"/>
          <w:lang w:val="sv-SE"/>
        </w:rPr>
        <w:t>“</w:t>
      </w:r>
      <w:r>
        <w:rPr>
          <w:rFonts w:asciiTheme="majorHAnsi" w:hAnsiTheme="majorHAnsi" w:cstheme="majorHAnsi"/>
          <w:sz w:val="28"/>
          <w:szCs w:val="28"/>
          <w:lang w:val="sv-SE"/>
        </w:rPr>
        <w:t xml:space="preserve">Hỗ trợ Quy hoạch Phát triển Đồng bằng sông Cửu Long” do Tổ chức Hợp tác phát triển Đức GIZ phối hợp với Vụ Quản lý Quy hoạch – Bộ Kế hoạch và Đầu tư tổ chức. Điểm tại Khách sạn Vinpearl Cần Thơ, 209, đường 30/4, phường Xuân Khánh, Quận Ninh Kiều, thành phố Cần Thơ </w:t>
      </w:r>
      <w:r w:rsidRPr="00227C11">
        <w:rPr>
          <w:rFonts w:asciiTheme="majorHAnsi" w:hAnsiTheme="majorHAnsi" w:cstheme="majorHAnsi"/>
          <w:i/>
          <w:sz w:val="28"/>
          <w:szCs w:val="28"/>
          <w:lang w:val="sv-SE"/>
        </w:rPr>
        <w:t>(cả ngày)</w:t>
      </w:r>
    </w:p>
    <w:p w:rsidR="00797CD1" w:rsidRDefault="00797CD1" w:rsidP="00797CD1">
      <w:pPr>
        <w:ind w:firstLine="709"/>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lang w:val="sv-SE"/>
        </w:rPr>
        <w:t xml:space="preserve">- </w:t>
      </w:r>
      <w:r>
        <w:rPr>
          <w:sz w:val="28"/>
          <w:szCs w:val="28"/>
          <w:lang w:val="da-DK"/>
        </w:rPr>
        <w:t>13 giờ 30’</w:t>
      </w:r>
      <w:r w:rsidRPr="00134304">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Phó Chủ tịch Thường trực Đồng Văn Thanh dự Hội nghị sơ kết công tác Mặt trận 6 tháng đầu năm, triển khai chương trình công tác 6 tháng cuối năm 2020. Điểm tại Hội trường Ban Tuyên giáo Tỉnh ủy.</w:t>
      </w:r>
    </w:p>
    <w:p w:rsidR="00AC6186" w:rsidRDefault="00AC6186" w:rsidP="00B20978">
      <w:pPr>
        <w:ind w:firstLine="709"/>
        <w:jc w:val="both"/>
        <w:rPr>
          <w:rFonts w:asciiTheme="majorHAnsi" w:hAnsiTheme="majorHAnsi" w:cstheme="majorHAnsi"/>
          <w:sz w:val="28"/>
          <w:szCs w:val="28"/>
          <w:lang w:val="sv-SE"/>
        </w:rPr>
      </w:pPr>
      <w:r>
        <w:rPr>
          <w:sz w:val="28"/>
          <w:szCs w:val="28"/>
          <w:lang w:val="da-DK"/>
        </w:rPr>
        <w:t xml:space="preserve">- 13 giờ 30’ </w:t>
      </w:r>
      <w:r w:rsidRPr="002A1102">
        <w:rPr>
          <w:rFonts w:asciiTheme="majorHAnsi" w:hAnsiTheme="majorHAnsi" w:cstheme="majorHAnsi"/>
          <w:sz w:val="28"/>
          <w:szCs w:val="28"/>
          <w:shd w:val="clear" w:color="auto" w:fill="FFFFFF"/>
          <w:lang w:val="vi-VN"/>
        </w:rPr>
        <w:t xml:space="preserve">Phó Chủ tịch Trương Cảnh Tuyên họp Hội đồng </w:t>
      </w:r>
      <w:r w:rsidRPr="002A1102">
        <w:rPr>
          <w:rFonts w:asciiTheme="majorHAnsi" w:hAnsiTheme="majorHAnsi" w:cstheme="majorHAnsi"/>
          <w:sz w:val="28"/>
          <w:szCs w:val="28"/>
          <w:shd w:val="clear" w:color="auto" w:fill="FFFFFF"/>
          <w:lang w:val="sv-SE"/>
        </w:rPr>
        <w:t xml:space="preserve">đánh giá, xếp hạng sản phẩm thuộc Chương trình Mỗi xã một sản phẩm đối với huyện Châu Thành A, huyện Phụng Hiệp, thành phố Vị Thanh. Mời </w:t>
      </w:r>
      <w:r w:rsidRPr="002A1102">
        <w:rPr>
          <w:rFonts w:asciiTheme="majorHAnsi" w:hAnsiTheme="majorHAnsi" w:cstheme="majorHAnsi"/>
          <w:sz w:val="28"/>
          <w:szCs w:val="28"/>
          <w:shd w:val="clear" w:color="auto" w:fill="FFFFFF"/>
          <w:lang w:val="vi-VN"/>
        </w:rPr>
        <w:t xml:space="preserve">Thành viên Hội đồng theo Quyết định số </w:t>
      </w:r>
      <w:r w:rsidRPr="002A1102">
        <w:rPr>
          <w:rFonts w:asciiTheme="majorHAnsi" w:hAnsiTheme="majorHAnsi" w:cstheme="majorHAnsi"/>
          <w:sz w:val="28"/>
          <w:szCs w:val="28"/>
          <w:shd w:val="clear" w:color="auto" w:fill="FFFFFF"/>
          <w:lang w:val="sv-SE"/>
        </w:rPr>
        <w:t>1582</w:t>
      </w:r>
      <w:r w:rsidRPr="002A1102">
        <w:rPr>
          <w:rFonts w:asciiTheme="majorHAnsi" w:hAnsiTheme="majorHAnsi" w:cstheme="majorHAnsi"/>
          <w:sz w:val="28"/>
          <w:szCs w:val="28"/>
          <w:shd w:val="clear" w:color="auto" w:fill="FFFFFF"/>
          <w:lang w:val="vi-VN"/>
        </w:rPr>
        <w:t xml:space="preserve">/QĐ-UBND ngày </w:t>
      </w:r>
      <w:r w:rsidRPr="002A1102">
        <w:rPr>
          <w:rFonts w:asciiTheme="majorHAnsi" w:hAnsiTheme="majorHAnsi" w:cstheme="majorHAnsi"/>
          <w:sz w:val="28"/>
          <w:szCs w:val="28"/>
          <w:shd w:val="clear" w:color="auto" w:fill="FFFFFF"/>
          <w:lang w:val="sv-SE"/>
        </w:rPr>
        <w:t>26</w:t>
      </w:r>
      <w:r w:rsidRPr="002A1102">
        <w:rPr>
          <w:rFonts w:asciiTheme="majorHAnsi" w:hAnsiTheme="majorHAnsi" w:cstheme="majorHAnsi"/>
          <w:sz w:val="28"/>
          <w:szCs w:val="28"/>
          <w:shd w:val="clear" w:color="auto" w:fill="FFFFFF"/>
          <w:lang w:val="vi-VN"/>
        </w:rPr>
        <w:t>/</w:t>
      </w:r>
      <w:r w:rsidRPr="002A1102">
        <w:rPr>
          <w:rFonts w:asciiTheme="majorHAnsi" w:hAnsiTheme="majorHAnsi" w:cstheme="majorHAnsi"/>
          <w:sz w:val="28"/>
          <w:szCs w:val="28"/>
          <w:shd w:val="clear" w:color="auto" w:fill="FFFFFF"/>
          <w:lang w:val="sv-SE"/>
        </w:rPr>
        <w:t>9</w:t>
      </w:r>
      <w:r w:rsidRPr="002A1102">
        <w:rPr>
          <w:rFonts w:asciiTheme="majorHAnsi" w:hAnsiTheme="majorHAnsi" w:cstheme="majorHAnsi"/>
          <w:sz w:val="28"/>
          <w:szCs w:val="28"/>
          <w:shd w:val="clear" w:color="auto" w:fill="FFFFFF"/>
          <w:lang w:val="vi-VN"/>
        </w:rPr>
        <w:t>/201</w:t>
      </w:r>
      <w:r w:rsidRPr="002A1102">
        <w:rPr>
          <w:rFonts w:asciiTheme="majorHAnsi" w:hAnsiTheme="majorHAnsi" w:cstheme="majorHAnsi"/>
          <w:sz w:val="28"/>
          <w:szCs w:val="28"/>
          <w:shd w:val="clear" w:color="auto" w:fill="FFFFFF"/>
          <w:lang w:val="sv-SE"/>
        </w:rPr>
        <w:t>9</w:t>
      </w:r>
      <w:r w:rsidRPr="002A1102">
        <w:rPr>
          <w:rFonts w:asciiTheme="majorHAnsi" w:hAnsiTheme="majorHAnsi" w:cstheme="majorHAnsi"/>
          <w:sz w:val="28"/>
          <w:szCs w:val="28"/>
          <w:shd w:val="clear" w:color="auto" w:fill="FFFFFF"/>
          <w:lang w:val="vi-VN"/>
        </w:rPr>
        <w:t>, UBND</w:t>
      </w:r>
      <w:r w:rsidRPr="002A1102">
        <w:rPr>
          <w:rFonts w:asciiTheme="majorHAnsi" w:hAnsiTheme="majorHAnsi" w:cstheme="majorHAnsi"/>
          <w:sz w:val="28"/>
          <w:szCs w:val="28"/>
          <w:shd w:val="clear" w:color="auto" w:fill="FFFFFF"/>
          <w:lang w:val="sv-SE"/>
        </w:rPr>
        <w:t xml:space="preserve">, phòng Nông nghiệp và PTNT, phòng Kinh tế huyện Châu Thành A, Phụng Hiệp, thành phố Vị Thanh (mời các chủ thể tham gia sản phẩm OCOP); </w:t>
      </w:r>
      <w:r w:rsidRPr="002A1102">
        <w:rPr>
          <w:rFonts w:asciiTheme="majorHAnsi" w:hAnsiTheme="majorHAnsi" w:cstheme="majorHAnsi"/>
          <w:sz w:val="28"/>
          <w:szCs w:val="28"/>
          <w:shd w:val="clear" w:color="auto" w:fill="FFFFFF"/>
          <w:lang w:val="vi-VN"/>
        </w:rPr>
        <w:t xml:space="preserve">Văn phòng Điều phối nông thôn mới tỉnh </w:t>
      </w:r>
      <w:r w:rsidRPr="002A1102">
        <w:rPr>
          <w:rFonts w:asciiTheme="majorHAnsi" w:hAnsiTheme="majorHAnsi" w:cstheme="majorHAnsi"/>
          <w:sz w:val="28"/>
          <w:szCs w:val="28"/>
          <w:shd w:val="clear" w:color="auto" w:fill="FFFFFF"/>
          <w:lang w:val="sv-SE"/>
        </w:rPr>
        <w:t xml:space="preserve">phối hợp với địa phương </w:t>
      </w:r>
      <w:r w:rsidRPr="002A1102">
        <w:rPr>
          <w:rFonts w:asciiTheme="majorHAnsi" w:hAnsiTheme="majorHAnsi" w:cstheme="majorHAnsi"/>
          <w:sz w:val="28"/>
          <w:szCs w:val="28"/>
          <w:shd w:val="clear" w:color="auto" w:fill="FFFFFF"/>
          <w:lang w:val="vi-VN"/>
        </w:rPr>
        <w:t>chuẩn bị nội dung.</w:t>
      </w:r>
      <w:r w:rsidRPr="002A1102">
        <w:rPr>
          <w:rFonts w:asciiTheme="majorHAnsi" w:hAnsiTheme="majorHAnsi" w:cstheme="majorHAnsi"/>
          <w:sz w:val="28"/>
          <w:szCs w:val="28"/>
          <w:shd w:val="clear" w:color="auto" w:fill="FFFFFF"/>
          <w:lang w:val="sv-SE"/>
        </w:rPr>
        <w:t xml:space="preserve"> </w:t>
      </w:r>
      <w:r w:rsidRPr="002A1102">
        <w:rPr>
          <w:rFonts w:asciiTheme="majorHAnsi" w:hAnsiTheme="majorHAnsi" w:cstheme="majorHAnsi"/>
          <w:sz w:val="28"/>
          <w:szCs w:val="28"/>
          <w:lang w:val="sv-SE"/>
        </w:rPr>
        <w:t>Điểm tại phòng họp số 3 UBND tỉnh</w:t>
      </w:r>
      <w:r>
        <w:rPr>
          <w:rFonts w:asciiTheme="majorHAnsi" w:hAnsiTheme="majorHAnsi" w:cstheme="majorHAnsi"/>
          <w:sz w:val="28"/>
          <w:szCs w:val="28"/>
          <w:lang w:val="sv-SE"/>
        </w:rPr>
        <w:t>.</w:t>
      </w:r>
    </w:p>
    <w:p w:rsidR="00C600A1" w:rsidRDefault="00C600A1" w:rsidP="00260BE3">
      <w:pPr>
        <w:jc w:val="both"/>
        <w:rPr>
          <w:rFonts w:asciiTheme="majorHAnsi" w:hAnsiTheme="majorHAnsi" w:cstheme="majorHAnsi"/>
          <w:b/>
          <w:spacing w:val="-2"/>
          <w:sz w:val="28"/>
          <w:szCs w:val="28"/>
          <w:lang w:val="sv-SE"/>
        </w:rPr>
      </w:pPr>
      <w:r w:rsidRPr="00134304">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04/7</w:t>
      </w:r>
    </w:p>
    <w:p w:rsidR="00C600A1" w:rsidRDefault="007B1E16" w:rsidP="00523E41">
      <w:pPr>
        <w:ind w:firstLine="720"/>
        <w:jc w:val="both"/>
        <w:rPr>
          <w:rFonts w:asciiTheme="majorHAnsi" w:hAnsiTheme="majorHAnsi" w:cstheme="majorHAnsi"/>
          <w:spacing w:val="-2"/>
          <w:sz w:val="28"/>
          <w:szCs w:val="28"/>
          <w:lang w:val="sv-SE"/>
        </w:rPr>
      </w:pPr>
      <w:r>
        <w:rPr>
          <w:rFonts w:asciiTheme="majorHAnsi" w:hAnsiTheme="majorHAnsi" w:cstheme="majorHAnsi"/>
          <w:spacing w:val="-2"/>
          <w:sz w:val="28"/>
          <w:szCs w:val="28"/>
          <w:lang w:val="sv-SE"/>
        </w:rPr>
        <w:t>-</w:t>
      </w:r>
      <w:r w:rsidR="00C600A1" w:rsidRPr="00523E41">
        <w:rPr>
          <w:rFonts w:asciiTheme="majorHAnsi" w:hAnsiTheme="majorHAnsi" w:cstheme="majorHAnsi"/>
          <w:spacing w:val="-2"/>
          <w:sz w:val="28"/>
          <w:szCs w:val="28"/>
          <w:lang w:val="sv-SE"/>
        </w:rPr>
        <w:t>8 giờ 30’ Phó Chủ tịch Thường trực Đồng Văn Thanh dự Hội nghị sơ kết thỏa thuận hợp tác phát triển du lịch Thành phố Hồ Chí Minh và 13 tỉnh, thành Đồng bằng sông Cửu Long 6 tháng đầu năm và triển khai phương hướng, nhiệm vụ 6 tháng cuối năm 2020. Điểm tại Khách sạn Mường Thanh, TP. Cần Thơ.</w:t>
      </w:r>
    </w:p>
    <w:p w:rsidR="00523E41" w:rsidRDefault="00523E41" w:rsidP="00523E41">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523E41">
        <w:rPr>
          <w:rFonts w:asciiTheme="majorHAnsi" w:hAnsiTheme="majorHAnsi" w:cstheme="majorHAnsi"/>
          <w:sz w:val="28"/>
          <w:szCs w:val="28"/>
          <w:lang w:val="sv-SE"/>
        </w:rPr>
        <w:t>15 giờ 30’ Chủ tịch, các Phó Chủ tịch làm việc với Đoàn công tác của Ban Tổ chức Trung ương. Điểm tại phòng họp số 2 Tỉnh ủy.</w:t>
      </w:r>
    </w:p>
    <w:p w:rsidR="000B0D93" w:rsidRPr="00961393" w:rsidRDefault="000B0D93" w:rsidP="000B0D93">
      <w:pPr>
        <w:jc w:val="both"/>
        <w:rPr>
          <w:rFonts w:asciiTheme="majorHAnsi" w:hAnsiTheme="majorHAnsi" w:cstheme="majorHAnsi"/>
          <w:b/>
          <w:bCs/>
          <w:sz w:val="28"/>
          <w:szCs w:val="28"/>
          <w:lang w:val="vi-VN"/>
        </w:rPr>
      </w:pPr>
      <w:r w:rsidRPr="00961393">
        <w:rPr>
          <w:rFonts w:asciiTheme="majorHAnsi" w:hAnsiTheme="majorHAnsi" w:cstheme="majorHAnsi"/>
          <w:b/>
          <w:bCs/>
          <w:sz w:val="28"/>
          <w:szCs w:val="28"/>
          <w:lang w:val="vi-VN"/>
        </w:rPr>
        <w:t>CHỦ NHẬT</w:t>
      </w:r>
      <w:r w:rsidRPr="00961393">
        <w:rPr>
          <w:rFonts w:asciiTheme="majorHAnsi" w:hAnsiTheme="majorHAnsi" w:cstheme="majorHAnsi"/>
          <w:b/>
          <w:bCs/>
          <w:sz w:val="28"/>
          <w:szCs w:val="28"/>
          <w:lang w:val="vi-VN"/>
        </w:rPr>
        <w:tab/>
        <w:t>05/7</w:t>
      </w:r>
    </w:p>
    <w:p w:rsidR="000B0D93" w:rsidRDefault="000B0D93" w:rsidP="000B0D93">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8</w:t>
      </w:r>
      <w:r w:rsidRPr="00134304">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134304">
        <w:rPr>
          <w:rFonts w:asciiTheme="majorHAnsi" w:hAnsiTheme="majorHAnsi" w:cstheme="majorHAnsi"/>
          <w:sz w:val="28"/>
          <w:szCs w:val="28"/>
          <w:shd w:val="clear" w:color="auto" w:fill="FFFFFF"/>
          <w:lang w:val="sv-SE"/>
        </w:rPr>
        <w:t xml:space="preserve"> </w:t>
      </w:r>
      <w:r w:rsidRPr="00134304">
        <w:rPr>
          <w:rFonts w:asciiTheme="majorHAnsi" w:hAnsiTheme="majorHAnsi" w:cstheme="majorHAnsi"/>
          <w:sz w:val="28"/>
          <w:szCs w:val="28"/>
          <w:lang w:val="sv-SE"/>
        </w:rPr>
        <w:t>Phó Chủ tịch Trương Cảnh Tuyên</w:t>
      </w:r>
      <w:r>
        <w:rPr>
          <w:rFonts w:asciiTheme="majorHAnsi" w:hAnsiTheme="majorHAnsi" w:cstheme="majorHAnsi"/>
          <w:sz w:val="28"/>
          <w:szCs w:val="28"/>
          <w:lang w:val="sv-SE"/>
        </w:rPr>
        <w:t xml:space="preserve"> dự Lễ công bố xã Thuận Hòa, huyện Long Mỹ đạt chuẩn nông thôn mới năm 2020. Điểm tại Hội trường UBND xã Thuận Hòa.</w:t>
      </w:r>
    </w:p>
    <w:p w:rsidR="000B0D93" w:rsidRPr="00523E41" w:rsidRDefault="000B0D93" w:rsidP="000B0D93">
      <w:pPr>
        <w:jc w:val="both"/>
        <w:rPr>
          <w:rFonts w:asciiTheme="majorHAnsi" w:hAnsiTheme="majorHAnsi" w:cstheme="majorHAnsi"/>
          <w:sz w:val="28"/>
          <w:szCs w:val="28"/>
          <w:lang w:val="sv-SE"/>
        </w:rPr>
      </w:pPr>
    </w:p>
    <w:p w:rsidR="00C600A1" w:rsidRPr="002A1102" w:rsidRDefault="00C600A1" w:rsidP="00C600A1">
      <w:pPr>
        <w:jc w:val="both"/>
        <w:rPr>
          <w:rFonts w:asciiTheme="majorHAnsi" w:hAnsiTheme="majorHAnsi" w:cstheme="majorHAnsi"/>
          <w:sz w:val="28"/>
          <w:szCs w:val="28"/>
          <w:shd w:val="clear" w:color="auto" w:fill="FFFFFF"/>
          <w:lang w:val="sv-SE"/>
        </w:rPr>
      </w:pPr>
    </w:p>
    <w:p w:rsidR="00AC6186" w:rsidRPr="00227C11" w:rsidRDefault="00AC6186" w:rsidP="00227C11">
      <w:pPr>
        <w:ind w:firstLine="720"/>
        <w:jc w:val="both"/>
        <w:rPr>
          <w:rFonts w:asciiTheme="majorHAnsi" w:hAnsiTheme="majorHAnsi" w:cstheme="majorHAnsi"/>
          <w:i/>
          <w:sz w:val="24"/>
          <w:lang w:val="sv-SE"/>
        </w:rPr>
      </w:pPr>
    </w:p>
    <w:p w:rsidR="00E00CA6" w:rsidRDefault="00C600A1" w:rsidP="00227C11">
      <w:pPr>
        <w:ind w:firstLine="709"/>
        <w:jc w:val="both"/>
        <w:rPr>
          <w:rFonts w:asciiTheme="majorHAnsi" w:hAnsiTheme="majorHAnsi" w:cstheme="majorHAnsi"/>
          <w:sz w:val="28"/>
          <w:szCs w:val="28"/>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7FB7D06C" wp14:editId="49C3A8CF">
                <wp:simplePos x="0" y="0"/>
                <wp:positionH relativeFrom="column">
                  <wp:posOffset>3248025</wp:posOffset>
                </wp:positionH>
                <wp:positionV relativeFrom="paragraph">
                  <wp:posOffset>153670</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75pt;margin-top:12.1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IcA&#10;wjjeAAAACgEAAA8AAABkcnMvZG93bnJldi54bWxMj01PwzAMhu9I/IfISNxY0i/ESt0JgbiCGDBp&#10;t6zx2orGqZpsLf+ecIKj7Uevn7faLHYQZ5p87xghWSkQxI0zPbcIH+/PN3cgfNBs9OCYEL7Jw6a+&#10;vKh0adzMb3TehlbEEPalRuhCGEspfdOR1X7lRuJ4O7rJ6hDHqZVm0nMMt4NMlbqVVvccP3R6pMeO&#10;mq/tySJ8vhz3u1y9tk+2GGe3KMl2LRGvr5aHexCBlvAHw69+VIc6Oh3ciY0XA0KRJEVEEdI8BRGB&#10;dZ7FxQEhy7IUZF3J/xXqHwAAAP//AwBQSwECLQAUAAYACAAAACEAtoM4kv4AAADhAQAAEwAAAAAA&#10;AAAAAAAAAAAAAAAAW0NvbnRlbnRfVHlwZXNdLnhtbFBLAQItABQABgAIAAAAIQA4/SH/1gAAAJQB&#10;AAALAAAAAAAAAAAAAAAAAC8BAABfcmVscy8ucmVsc1BLAQItABQABgAIAAAAIQB/hlittQIAALoF&#10;AAAOAAAAAAAAAAAAAAAAAC4CAABkcnMvZTJvRG9jLnhtbFBLAQItABQABgAIAAAAIQCHAMI43gAA&#10;AAoBAAAPAAAAAAAAAAAAAAAAAA8FAABkcnMvZG93bnJldi54bWxQSwUGAAAAAAQABADzAAAAGgYA&#10;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C600A1" w:rsidRDefault="00C600A1" w:rsidP="00227C11">
      <w:pPr>
        <w:ind w:firstLine="709"/>
        <w:jc w:val="both"/>
        <w:rPr>
          <w:rFonts w:asciiTheme="majorHAnsi" w:hAnsiTheme="majorHAnsi" w:cstheme="majorHAnsi"/>
          <w:sz w:val="28"/>
          <w:szCs w:val="28"/>
          <w:lang w:val="sv-SE"/>
        </w:rPr>
      </w:pPr>
    </w:p>
    <w:p w:rsidR="00C600A1" w:rsidRPr="00797C56" w:rsidRDefault="00C600A1" w:rsidP="00227C11">
      <w:pPr>
        <w:ind w:firstLine="709"/>
        <w:jc w:val="both"/>
        <w:rPr>
          <w:rFonts w:asciiTheme="majorHAnsi" w:hAnsiTheme="majorHAnsi" w:cstheme="majorHAnsi"/>
          <w:sz w:val="28"/>
          <w:szCs w:val="28"/>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227C11"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p>
    <w:sectPr w:rsidR="00C638E1" w:rsidRPr="00227C11" w:rsidSect="005B1599">
      <w:pgSz w:w="11906" w:h="16838"/>
      <w:pgMar w:top="993"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E5" w:rsidRDefault="00C927E5" w:rsidP="009C726C">
      <w:r>
        <w:separator/>
      </w:r>
    </w:p>
  </w:endnote>
  <w:endnote w:type="continuationSeparator" w:id="0">
    <w:p w:rsidR="00C927E5" w:rsidRDefault="00C927E5"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E5" w:rsidRDefault="00C927E5" w:rsidP="009C726C">
      <w:r>
        <w:separator/>
      </w:r>
    </w:p>
  </w:footnote>
  <w:footnote w:type="continuationSeparator" w:id="0">
    <w:p w:rsidR="00C927E5" w:rsidRDefault="00C927E5"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21D"/>
    <w:multiLevelType w:val="hybridMultilevel"/>
    <w:tmpl w:val="3F2841CC"/>
    <w:lvl w:ilvl="0" w:tplc="78AE28B0">
      <w:start w:val="9"/>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0EE45EC"/>
    <w:multiLevelType w:val="hybridMultilevel"/>
    <w:tmpl w:val="3F146D4C"/>
    <w:lvl w:ilvl="0" w:tplc="6F7A11D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2"/>
  </w:num>
  <w:num w:numId="2">
    <w:abstractNumId w:val="12"/>
  </w:num>
  <w:num w:numId="3">
    <w:abstractNumId w:val="3"/>
  </w:num>
  <w:num w:numId="4">
    <w:abstractNumId w:val="15"/>
  </w:num>
  <w:num w:numId="5">
    <w:abstractNumId w:val="7"/>
  </w:num>
  <w:num w:numId="6">
    <w:abstractNumId w:val="13"/>
  </w:num>
  <w:num w:numId="7">
    <w:abstractNumId w:val="11"/>
  </w:num>
  <w:num w:numId="8">
    <w:abstractNumId w:val="10"/>
  </w:num>
  <w:num w:numId="9">
    <w:abstractNumId w:val="9"/>
  </w:num>
  <w:num w:numId="10">
    <w:abstractNumId w:val="14"/>
  </w:num>
  <w:num w:numId="11">
    <w:abstractNumId w:val="8"/>
  </w:num>
  <w:num w:numId="12">
    <w:abstractNumId w:val="16"/>
  </w:num>
  <w:num w:numId="13">
    <w:abstractNumId w:val="4"/>
  </w:num>
  <w:num w:numId="14">
    <w:abstractNumId w:val="5"/>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5408B"/>
    <w:rsid w:val="00065F3C"/>
    <w:rsid w:val="000715C2"/>
    <w:rsid w:val="00073488"/>
    <w:rsid w:val="00073978"/>
    <w:rsid w:val="00074B48"/>
    <w:rsid w:val="0007569E"/>
    <w:rsid w:val="0007753A"/>
    <w:rsid w:val="00080A0F"/>
    <w:rsid w:val="00080A5B"/>
    <w:rsid w:val="00087A23"/>
    <w:rsid w:val="0009664B"/>
    <w:rsid w:val="000A1B93"/>
    <w:rsid w:val="000A1D2A"/>
    <w:rsid w:val="000A1FC6"/>
    <w:rsid w:val="000A376A"/>
    <w:rsid w:val="000A5650"/>
    <w:rsid w:val="000A61A1"/>
    <w:rsid w:val="000A6A2B"/>
    <w:rsid w:val="000B0D05"/>
    <w:rsid w:val="000B0D93"/>
    <w:rsid w:val="000B263C"/>
    <w:rsid w:val="000B37A6"/>
    <w:rsid w:val="000B4371"/>
    <w:rsid w:val="000B526B"/>
    <w:rsid w:val="000B612C"/>
    <w:rsid w:val="000C27AA"/>
    <w:rsid w:val="000C751C"/>
    <w:rsid w:val="000D29FC"/>
    <w:rsid w:val="000D3775"/>
    <w:rsid w:val="000D6940"/>
    <w:rsid w:val="000E2349"/>
    <w:rsid w:val="000E3282"/>
    <w:rsid w:val="000E4B88"/>
    <w:rsid w:val="000F0131"/>
    <w:rsid w:val="000F2748"/>
    <w:rsid w:val="00104278"/>
    <w:rsid w:val="00106CD1"/>
    <w:rsid w:val="001151A1"/>
    <w:rsid w:val="0011593E"/>
    <w:rsid w:val="0012603C"/>
    <w:rsid w:val="0012689B"/>
    <w:rsid w:val="00126B3C"/>
    <w:rsid w:val="00134304"/>
    <w:rsid w:val="00140647"/>
    <w:rsid w:val="001432F2"/>
    <w:rsid w:val="001470C9"/>
    <w:rsid w:val="00147188"/>
    <w:rsid w:val="0015002B"/>
    <w:rsid w:val="00152179"/>
    <w:rsid w:val="00154C7D"/>
    <w:rsid w:val="001557A2"/>
    <w:rsid w:val="001565D0"/>
    <w:rsid w:val="0015667D"/>
    <w:rsid w:val="00160D47"/>
    <w:rsid w:val="00163C58"/>
    <w:rsid w:val="0016511C"/>
    <w:rsid w:val="001702B7"/>
    <w:rsid w:val="00170383"/>
    <w:rsid w:val="001703A9"/>
    <w:rsid w:val="00173F03"/>
    <w:rsid w:val="00174FEA"/>
    <w:rsid w:val="00175CAA"/>
    <w:rsid w:val="00184750"/>
    <w:rsid w:val="00187E97"/>
    <w:rsid w:val="001903CD"/>
    <w:rsid w:val="00190EF5"/>
    <w:rsid w:val="001929E5"/>
    <w:rsid w:val="001A0C9D"/>
    <w:rsid w:val="001A19A5"/>
    <w:rsid w:val="001A4165"/>
    <w:rsid w:val="001B2DD2"/>
    <w:rsid w:val="001B2EB1"/>
    <w:rsid w:val="001B455F"/>
    <w:rsid w:val="001B5C4F"/>
    <w:rsid w:val="001C1D6D"/>
    <w:rsid w:val="001D0B1D"/>
    <w:rsid w:val="001D33A5"/>
    <w:rsid w:val="001D5A21"/>
    <w:rsid w:val="001E1BDF"/>
    <w:rsid w:val="001E341A"/>
    <w:rsid w:val="001E4627"/>
    <w:rsid w:val="001F19D5"/>
    <w:rsid w:val="00202988"/>
    <w:rsid w:val="00203190"/>
    <w:rsid w:val="0020698A"/>
    <w:rsid w:val="00213F5F"/>
    <w:rsid w:val="00214189"/>
    <w:rsid w:val="00214E50"/>
    <w:rsid w:val="002275C3"/>
    <w:rsid w:val="00227C11"/>
    <w:rsid w:val="0024501A"/>
    <w:rsid w:val="00245B86"/>
    <w:rsid w:val="0024794E"/>
    <w:rsid w:val="00260605"/>
    <w:rsid w:val="00260BE3"/>
    <w:rsid w:val="00264A43"/>
    <w:rsid w:val="002705D9"/>
    <w:rsid w:val="00271B79"/>
    <w:rsid w:val="002720D7"/>
    <w:rsid w:val="0027401F"/>
    <w:rsid w:val="0027512E"/>
    <w:rsid w:val="00276A41"/>
    <w:rsid w:val="002770BE"/>
    <w:rsid w:val="00284338"/>
    <w:rsid w:val="0028563F"/>
    <w:rsid w:val="002A1102"/>
    <w:rsid w:val="002A1F82"/>
    <w:rsid w:val="002A7B8C"/>
    <w:rsid w:val="002B0677"/>
    <w:rsid w:val="002B2A50"/>
    <w:rsid w:val="002B406D"/>
    <w:rsid w:val="002B5FB3"/>
    <w:rsid w:val="002B79DD"/>
    <w:rsid w:val="002B7ED9"/>
    <w:rsid w:val="002B7FF9"/>
    <w:rsid w:val="002C0A06"/>
    <w:rsid w:val="002C25CB"/>
    <w:rsid w:val="002C3B9E"/>
    <w:rsid w:val="002C72BA"/>
    <w:rsid w:val="002D2EDD"/>
    <w:rsid w:val="002D6324"/>
    <w:rsid w:val="002E0EB9"/>
    <w:rsid w:val="002E4F2C"/>
    <w:rsid w:val="002E5936"/>
    <w:rsid w:val="002E63CD"/>
    <w:rsid w:val="003024E5"/>
    <w:rsid w:val="00303080"/>
    <w:rsid w:val="0030564F"/>
    <w:rsid w:val="00306B7F"/>
    <w:rsid w:val="0031479A"/>
    <w:rsid w:val="00320727"/>
    <w:rsid w:val="00324EC8"/>
    <w:rsid w:val="00326AC3"/>
    <w:rsid w:val="003275A5"/>
    <w:rsid w:val="00327632"/>
    <w:rsid w:val="00330CEF"/>
    <w:rsid w:val="00330DFB"/>
    <w:rsid w:val="00330ECD"/>
    <w:rsid w:val="00334A6C"/>
    <w:rsid w:val="003356EE"/>
    <w:rsid w:val="00335A1C"/>
    <w:rsid w:val="00336A9D"/>
    <w:rsid w:val="003417C8"/>
    <w:rsid w:val="003429FD"/>
    <w:rsid w:val="0034649E"/>
    <w:rsid w:val="00353455"/>
    <w:rsid w:val="00355C6E"/>
    <w:rsid w:val="00355C6F"/>
    <w:rsid w:val="00357F00"/>
    <w:rsid w:val="00363E04"/>
    <w:rsid w:val="00366C92"/>
    <w:rsid w:val="00367E7C"/>
    <w:rsid w:val="00370B12"/>
    <w:rsid w:val="00384809"/>
    <w:rsid w:val="003923EF"/>
    <w:rsid w:val="00392F3D"/>
    <w:rsid w:val="003A3680"/>
    <w:rsid w:val="003A3996"/>
    <w:rsid w:val="003B1F90"/>
    <w:rsid w:val="003B40EF"/>
    <w:rsid w:val="003C0511"/>
    <w:rsid w:val="003C170C"/>
    <w:rsid w:val="003C2970"/>
    <w:rsid w:val="003C376C"/>
    <w:rsid w:val="003C390D"/>
    <w:rsid w:val="003C47C3"/>
    <w:rsid w:val="003C665B"/>
    <w:rsid w:val="003D1FE5"/>
    <w:rsid w:val="003D2B3A"/>
    <w:rsid w:val="003D3576"/>
    <w:rsid w:val="003D3640"/>
    <w:rsid w:val="003D589B"/>
    <w:rsid w:val="003D6FB1"/>
    <w:rsid w:val="003E18AB"/>
    <w:rsid w:val="003E4D6F"/>
    <w:rsid w:val="003E6EA8"/>
    <w:rsid w:val="003F011C"/>
    <w:rsid w:val="003F1790"/>
    <w:rsid w:val="003F33CA"/>
    <w:rsid w:val="003F54D0"/>
    <w:rsid w:val="003F71AA"/>
    <w:rsid w:val="003F7DE9"/>
    <w:rsid w:val="00401F8F"/>
    <w:rsid w:val="0040233D"/>
    <w:rsid w:val="0040303B"/>
    <w:rsid w:val="004041BB"/>
    <w:rsid w:val="004043B9"/>
    <w:rsid w:val="004056AE"/>
    <w:rsid w:val="004107F2"/>
    <w:rsid w:val="004120D0"/>
    <w:rsid w:val="00414E56"/>
    <w:rsid w:val="004171F8"/>
    <w:rsid w:val="00421D0D"/>
    <w:rsid w:val="004231DA"/>
    <w:rsid w:val="004232DE"/>
    <w:rsid w:val="00423825"/>
    <w:rsid w:val="004259BB"/>
    <w:rsid w:val="00426182"/>
    <w:rsid w:val="004300C8"/>
    <w:rsid w:val="004316BD"/>
    <w:rsid w:val="00443B01"/>
    <w:rsid w:val="004459A2"/>
    <w:rsid w:val="004478AD"/>
    <w:rsid w:val="0045293A"/>
    <w:rsid w:val="004549F3"/>
    <w:rsid w:val="004556D6"/>
    <w:rsid w:val="00457FA3"/>
    <w:rsid w:val="004642F2"/>
    <w:rsid w:val="00465E05"/>
    <w:rsid w:val="00470343"/>
    <w:rsid w:val="00471D3C"/>
    <w:rsid w:val="0047432F"/>
    <w:rsid w:val="00477B9F"/>
    <w:rsid w:val="004813C3"/>
    <w:rsid w:val="0049136E"/>
    <w:rsid w:val="00491BF8"/>
    <w:rsid w:val="004936E5"/>
    <w:rsid w:val="00495239"/>
    <w:rsid w:val="00496EEC"/>
    <w:rsid w:val="004A236B"/>
    <w:rsid w:val="004A39A0"/>
    <w:rsid w:val="004A726A"/>
    <w:rsid w:val="004A7CC3"/>
    <w:rsid w:val="004B2B88"/>
    <w:rsid w:val="004B4B42"/>
    <w:rsid w:val="004C031D"/>
    <w:rsid w:val="004C1CC4"/>
    <w:rsid w:val="004D543E"/>
    <w:rsid w:val="004D73FD"/>
    <w:rsid w:val="004D76AF"/>
    <w:rsid w:val="004E0731"/>
    <w:rsid w:val="004F1A57"/>
    <w:rsid w:val="004F2F5F"/>
    <w:rsid w:val="004F4F8C"/>
    <w:rsid w:val="004F71E0"/>
    <w:rsid w:val="004F71FC"/>
    <w:rsid w:val="004F7A9B"/>
    <w:rsid w:val="0050292E"/>
    <w:rsid w:val="00502A2F"/>
    <w:rsid w:val="005219C1"/>
    <w:rsid w:val="00523498"/>
    <w:rsid w:val="00523E41"/>
    <w:rsid w:val="00537D68"/>
    <w:rsid w:val="00537F4C"/>
    <w:rsid w:val="0054611C"/>
    <w:rsid w:val="005464FD"/>
    <w:rsid w:val="00547FCE"/>
    <w:rsid w:val="0055173A"/>
    <w:rsid w:val="0055483A"/>
    <w:rsid w:val="00555211"/>
    <w:rsid w:val="0055713E"/>
    <w:rsid w:val="00557342"/>
    <w:rsid w:val="005632FA"/>
    <w:rsid w:val="005636BD"/>
    <w:rsid w:val="005648CD"/>
    <w:rsid w:val="0057020F"/>
    <w:rsid w:val="0057106F"/>
    <w:rsid w:val="005772EE"/>
    <w:rsid w:val="00580C00"/>
    <w:rsid w:val="00591B74"/>
    <w:rsid w:val="005966E8"/>
    <w:rsid w:val="005A3F87"/>
    <w:rsid w:val="005A773A"/>
    <w:rsid w:val="005B1599"/>
    <w:rsid w:val="005B2223"/>
    <w:rsid w:val="005B315D"/>
    <w:rsid w:val="005C0681"/>
    <w:rsid w:val="005D06E8"/>
    <w:rsid w:val="005D0EEF"/>
    <w:rsid w:val="005D7BA6"/>
    <w:rsid w:val="005E2C74"/>
    <w:rsid w:val="005E596A"/>
    <w:rsid w:val="005E6038"/>
    <w:rsid w:val="005F7133"/>
    <w:rsid w:val="00602AF9"/>
    <w:rsid w:val="00606F34"/>
    <w:rsid w:val="0061209B"/>
    <w:rsid w:val="0061395A"/>
    <w:rsid w:val="00613C73"/>
    <w:rsid w:val="00616B35"/>
    <w:rsid w:val="00617259"/>
    <w:rsid w:val="006261D5"/>
    <w:rsid w:val="0063091B"/>
    <w:rsid w:val="006412D5"/>
    <w:rsid w:val="00644750"/>
    <w:rsid w:val="00645068"/>
    <w:rsid w:val="00645A2B"/>
    <w:rsid w:val="00646600"/>
    <w:rsid w:val="0065290C"/>
    <w:rsid w:val="0065310E"/>
    <w:rsid w:val="0065467D"/>
    <w:rsid w:val="00656566"/>
    <w:rsid w:val="00656C2C"/>
    <w:rsid w:val="00656D6E"/>
    <w:rsid w:val="00657F67"/>
    <w:rsid w:val="006613D3"/>
    <w:rsid w:val="00663B50"/>
    <w:rsid w:val="00663D0F"/>
    <w:rsid w:val="00670B8D"/>
    <w:rsid w:val="00673A49"/>
    <w:rsid w:val="00682B94"/>
    <w:rsid w:val="00687CCE"/>
    <w:rsid w:val="00690133"/>
    <w:rsid w:val="00692642"/>
    <w:rsid w:val="006974C2"/>
    <w:rsid w:val="006A13CB"/>
    <w:rsid w:val="006A47ED"/>
    <w:rsid w:val="006A51EA"/>
    <w:rsid w:val="006A7370"/>
    <w:rsid w:val="006B0369"/>
    <w:rsid w:val="006B1BEE"/>
    <w:rsid w:val="006B3276"/>
    <w:rsid w:val="006B5C1C"/>
    <w:rsid w:val="006B5F2E"/>
    <w:rsid w:val="006C55C9"/>
    <w:rsid w:val="006C5674"/>
    <w:rsid w:val="006C7878"/>
    <w:rsid w:val="006C7DFD"/>
    <w:rsid w:val="006D03DF"/>
    <w:rsid w:val="006D1315"/>
    <w:rsid w:val="006D1E6B"/>
    <w:rsid w:val="006E072A"/>
    <w:rsid w:val="006E2DDA"/>
    <w:rsid w:val="006E57FF"/>
    <w:rsid w:val="006E6BB7"/>
    <w:rsid w:val="006F10EA"/>
    <w:rsid w:val="006F547D"/>
    <w:rsid w:val="006F6AEA"/>
    <w:rsid w:val="006F79F0"/>
    <w:rsid w:val="007025ED"/>
    <w:rsid w:val="00710C19"/>
    <w:rsid w:val="007116C6"/>
    <w:rsid w:val="0071234A"/>
    <w:rsid w:val="007126A3"/>
    <w:rsid w:val="00712EA7"/>
    <w:rsid w:val="00713E14"/>
    <w:rsid w:val="00715689"/>
    <w:rsid w:val="00722DAB"/>
    <w:rsid w:val="007270AB"/>
    <w:rsid w:val="00730627"/>
    <w:rsid w:val="00733E0B"/>
    <w:rsid w:val="00735AAE"/>
    <w:rsid w:val="00742461"/>
    <w:rsid w:val="007533B2"/>
    <w:rsid w:val="00756406"/>
    <w:rsid w:val="00760175"/>
    <w:rsid w:val="00762B1A"/>
    <w:rsid w:val="00764E56"/>
    <w:rsid w:val="007663E2"/>
    <w:rsid w:val="00770F84"/>
    <w:rsid w:val="00771C60"/>
    <w:rsid w:val="0077462B"/>
    <w:rsid w:val="00780F64"/>
    <w:rsid w:val="0078181A"/>
    <w:rsid w:val="00792436"/>
    <w:rsid w:val="00793ECD"/>
    <w:rsid w:val="00793EFD"/>
    <w:rsid w:val="00797C56"/>
    <w:rsid w:val="00797CD1"/>
    <w:rsid w:val="007A4810"/>
    <w:rsid w:val="007A6F6D"/>
    <w:rsid w:val="007A767E"/>
    <w:rsid w:val="007B0A30"/>
    <w:rsid w:val="007B1E16"/>
    <w:rsid w:val="007B5870"/>
    <w:rsid w:val="007B6F05"/>
    <w:rsid w:val="007C1564"/>
    <w:rsid w:val="007C42F0"/>
    <w:rsid w:val="007C651D"/>
    <w:rsid w:val="007D302B"/>
    <w:rsid w:val="007D3DD1"/>
    <w:rsid w:val="007D5C9B"/>
    <w:rsid w:val="007E12DF"/>
    <w:rsid w:val="007E278D"/>
    <w:rsid w:val="007E6235"/>
    <w:rsid w:val="007E77CB"/>
    <w:rsid w:val="007E7B8A"/>
    <w:rsid w:val="007E7E66"/>
    <w:rsid w:val="007F0574"/>
    <w:rsid w:val="007F354B"/>
    <w:rsid w:val="007F4B6B"/>
    <w:rsid w:val="007F5932"/>
    <w:rsid w:val="007F5D40"/>
    <w:rsid w:val="007F6710"/>
    <w:rsid w:val="00811857"/>
    <w:rsid w:val="00811D7C"/>
    <w:rsid w:val="00812BF9"/>
    <w:rsid w:val="008131E5"/>
    <w:rsid w:val="00814BA2"/>
    <w:rsid w:val="008269BD"/>
    <w:rsid w:val="00827C00"/>
    <w:rsid w:val="00832644"/>
    <w:rsid w:val="00834FC3"/>
    <w:rsid w:val="008376AF"/>
    <w:rsid w:val="00846C3B"/>
    <w:rsid w:val="00850494"/>
    <w:rsid w:val="008546BB"/>
    <w:rsid w:val="00856E8A"/>
    <w:rsid w:val="00860DE8"/>
    <w:rsid w:val="00861DC7"/>
    <w:rsid w:val="00872FEF"/>
    <w:rsid w:val="008763CD"/>
    <w:rsid w:val="0088191F"/>
    <w:rsid w:val="00881BCA"/>
    <w:rsid w:val="00882834"/>
    <w:rsid w:val="00882A2E"/>
    <w:rsid w:val="00885995"/>
    <w:rsid w:val="008926E0"/>
    <w:rsid w:val="00895E5F"/>
    <w:rsid w:val="008972C7"/>
    <w:rsid w:val="008A13DD"/>
    <w:rsid w:val="008A3594"/>
    <w:rsid w:val="008A448A"/>
    <w:rsid w:val="008A58D3"/>
    <w:rsid w:val="008A7EDF"/>
    <w:rsid w:val="008A7F3B"/>
    <w:rsid w:val="008B2EFF"/>
    <w:rsid w:val="008B5500"/>
    <w:rsid w:val="008B5C8C"/>
    <w:rsid w:val="008C0CB7"/>
    <w:rsid w:val="008C694E"/>
    <w:rsid w:val="008D67D5"/>
    <w:rsid w:val="008D6855"/>
    <w:rsid w:val="008E15E5"/>
    <w:rsid w:val="008F2727"/>
    <w:rsid w:val="008F4DED"/>
    <w:rsid w:val="009028CD"/>
    <w:rsid w:val="009061D7"/>
    <w:rsid w:val="00907289"/>
    <w:rsid w:val="00911A19"/>
    <w:rsid w:val="00912751"/>
    <w:rsid w:val="009137D4"/>
    <w:rsid w:val="009142F0"/>
    <w:rsid w:val="009168E6"/>
    <w:rsid w:val="009208F0"/>
    <w:rsid w:val="009254B5"/>
    <w:rsid w:val="00930C74"/>
    <w:rsid w:val="00934029"/>
    <w:rsid w:val="009341DD"/>
    <w:rsid w:val="00935BE2"/>
    <w:rsid w:val="00940096"/>
    <w:rsid w:val="0094014A"/>
    <w:rsid w:val="0094093A"/>
    <w:rsid w:val="00943480"/>
    <w:rsid w:val="00943684"/>
    <w:rsid w:val="009472AD"/>
    <w:rsid w:val="0095154B"/>
    <w:rsid w:val="00952DA5"/>
    <w:rsid w:val="00954089"/>
    <w:rsid w:val="009548CA"/>
    <w:rsid w:val="00957556"/>
    <w:rsid w:val="00963F27"/>
    <w:rsid w:val="0096684E"/>
    <w:rsid w:val="009713D2"/>
    <w:rsid w:val="00972484"/>
    <w:rsid w:val="009802F1"/>
    <w:rsid w:val="00986CA4"/>
    <w:rsid w:val="0099020E"/>
    <w:rsid w:val="00994DA3"/>
    <w:rsid w:val="009A3AB4"/>
    <w:rsid w:val="009A637D"/>
    <w:rsid w:val="009B167D"/>
    <w:rsid w:val="009B4EA2"/>
    <w:rsid w:val="009B6425"/>
    <w:rsid w:val="009C023A"/>
    <w:rsid w:val="009C0492"/>
    <w:rsid w:val="009C2BCA"/>
    <w:rsid w:val="009C726C"/>
    <w:rsid w:val="009C7E00"/>
    <w:rsid w:val="009D6478"/>
    <w:rsid w:val="009D784A"/>
    <w:rsid w:val="009D7F4D"/>
    <w:rsid w:val="009E03F5"/>
    <w:rsid w:val="009E09F5"/>
    <w:rsid w:val="009E282E"/>
    <w:rsid w:val="009E2913"/>
    <w:rsid w:val="009E2C24"/>
    <w:rsid w:val="009E3ACE"/>
    <w:rsid w:val="009E41B1"/>
    <w:rsid w:val="009E619C"/>
    <w:rsid w:val="009E6BC2"/>
    <w:rsid w:val="009F3414"/>
    <w:rsid w:val="009F34C9"/>
    <w:rsid w:val="009F3506"/>
    <w:rsid w:val="00A022C4"/>
    <w:rsid w:val="00A03A7E"/>
    <w:rsid w:val="00A04DF6"/>
    <w:rsid w:val="00A05F4B"/>
    <w:rsid w:val="00A104EC"/>
    <w:rsid w:val="00A14011"/>
    <w:rsid w:val="00A154BF"/>
    <w:rsid w:val="00A165A3"/>
    <w:rsid w:val="00A1687B"/>
    <w:rsid w:val="00A17677"/>
    <w:rsid w:val="00A23022"/>
    <w:rsid w:val="00A26CC4"/>
    <w:rsid w:val="00A344F7"/>
    <w:rsid w:val="00A3708C"/>
    <w:rsid w:val="00A3790A"/>
    <w:rsid w:val="00A42810"/>
    <w:rsid w:val="00A508FD"/>
    <w:rsid w:val="00A520F8"/>
    <w:rsid w:val="00A53227"/>
    <w:rsid w:val="00A54B8C"/>
    <w:rsid w:val="00A567FE"/>
    <w:rsid w:val="00A613EC"/>
    <w:rsid w:val="00A6229B"/>
    <w:rsid w:val="00A64345"/>
    <w:rsid w:val="00A70618"/>
    <w:rsid w:val="00A74509"/>
    <w:rsid w:val="00A74CC7"/>
    <w:rsid w:val="00A774E9"/>
    <w:rsid w:val="00A80787"/>
    <w:rsid w:val="00A80981"/>
    <w:rsid w:val="00A8162C"/>
    <w:rsid w:val="00A81D98"/>
    <w:rsid w:val="00A82BA0"/>
    <w:rsid w:val="00A83AE1"/>
    <w:rsid w:val="00A86576"/>
    <w:rsid w:val="00A916C9"/>
    <w:rsid w:val="00A91FB6"/>
    <w:rsid w:val="00AA02ED"/>
    <w:rsid w:val="00AA1181"/>
    <w:rsid w:val="00AA2ADE"/>
    <w:rsid w:val="00AA581E"/>
    <w:rsid w:val="00AA58AF"/>
    <w:rsid w:val="00AA6A94"/>
    <w:rsid w:val="00AA7548"/>
    <w:rsid w:val="00AC6186"/>
    <w:rsid w:val="00AC6581"/>
    <w:rsid w:val="00AC7996"/>
    <w:rsid w:val="00AD4A96"/>
    <w:rsid w:val="00AD6514"/>
    <w:rsid w:val="00AD6D88"/>
    <w:rsid w:val="00AE3525"/>
    <w:rsid w:val="00AF2957"/>
    <w:rsid w:val="00AF316A"/>
    <w:rsid w:val="00AF5EAE"/>
    <w:rsid w:val="00B02343"/>
    <w:rsid w:val="00B05EF1"/>
    <w:rsid w:val="00B17285"/>
    <w:rsid w:val="00B20978"/>
    <w:rsid w:val="00B31689"/>
    <w:rsid w:val="00B32CCB"/>
    <w:rsid w:val="00B34E4D"/>
    <w:rsid w:val="00B3568D"/>
    <w:rsid w:val="00B37CCB"/>
    <w:rsid w:val="00B401F0"/>
    <w:rsid w:val="00B4061C"/>
    <w:rsid w:val="00B420A0"/>
    <w:rsid w:val="00B440FA"/>
    <w:rsid w:val="00B521A9"/>
    <w:rsid w:val="00B522F1"/>
    <w:rsid w:val="00B548B8"/>
    <w:rsid w:val="00B55EDA"/>
    <w:rsid w:val="00B60BBE"/>
    <w:rsid w:val="00B61C0C"/>
    <w:rsid w:val="00B6476A"/>
    <w:rsid w:val="00B64CB8"/>
    <w:rsid w:val="00B74D08"/>
    <w:rsid w:val="00B74F8C"/>
    <w:rsid w:val="00B81662"/>
    <w:rsid w:val="00B818FB"/>
    <w:rsid w:val="00B90654"/>
    <w:rsid w:val="00B951F2"/>
    <w:rsid w:val="00BA2096"/>
    <w:rsid w:val="00BA4A8C"/>
    <w:rsid w:val="00BC2890"/>
    <w:rsid w:val="00BD2B81"/>
    <w:rsid w:val="00BD3E9D"/>
    <w:rsid w:val="00BD5213"/>
    <w:rsid w:val="00BD5C69"/>
    <w:rsid w:val="00BD695C"/>
    <w:rsid w:val="00BD73D0"/>
    <w:rsid w:val="00BE000E"/>
    <w:rsid w:val="00BE23C3"/>
    <w:rsid w:val="00BE27DD"/>
    <w:rsid w:val="00BE2870"/>
    <w:rsid w:val="00BF16AF"/>
    <w:rsid w:val="00BF278E"/>
    <w:rsid w:val="00BF3A77"/>
    <w:rsid w:val="00C12588"/>
    <w:rsid w:val="00C16DAC"/>
    <w:rsid w:val="00C30B77"/>
    <w:rsid w:val="00C31618"/>
    <w:rsid w:val="00C367DF"/>
    <w:rsid w:val="00C374B4"/>
    <w:rsid w:val="00C47B6A"/>
    <w:rsid w:val="00C548FF"/>
    <w:rsid w:val="00C600A1"/>
    <w:rsid w:val="00C614C9"/>
    <w:rsid w:val="00C61597"/>
    <w:rsid w:val="00C638E1"/>
    <w:rsid w:val="00C64688"/>
    <w:rsid w:val="00C665AA"/>
    <w:rsid w:val="00C72112"/>
    <w:rsid w:val="00C76FFC"/>
    <w:rsid w:val="00C81D30"/>
    <w:rsid w:val="00C83948"/>
    <w:rsid w:val="00C84D53"/>
    <w:rsid w:val="00C865C7"/>
    <w:rsid w:val="00C927E5"/>
    <w:rsid w:val="00C93276"/>
    <w:rsid w:val="00C95760"/>
    <w:rsid w:val="00CA004B"/>
    <w:rsid w:val="00CA4AC7"/>
    <w:rsid w:val="00CB1803"/>
    <w:rsid w:val="00CB2E55"/>
    <w:rsid w:val="00CB3D64"/>
    <w:rsid w:val="00CB6246"/>
    <w:rsid w:val="00CC02F8"/>
    <w:rsid w:val="00CC0C4A"/>
    <w:rsid w:val="00CC2022"/>
    <w:rsid w:val="00CC3122"/>
    <w:rsid w:val="00CD1D7D"/>
    <w:rsid w:val="00CD42C2"/>
    <w:rsid w:val="00CE3110"/>
    <w:rsid w:val="00CE51BB"/>
    <w:rsid w:val="00CE6FAE"/>
    <w:rsid w:val="00CE71E7"/>
    <w:rsid w:val="00CF0989"/>
    <w:rsid w:val="00CF205B"/>
    <w:rsid w:val="00CF277F"/>
    <w:rsid w:val="00CF2BD2"/>
    <w:rsid w:val="00CF4A66"/>
    <w:rsid w:val="00CF5212"/>
    <w:rsid w:val="00CF6462"/>
    <w:rsid w:val="00D037D2"/>
    <w:rsid w:val="00D07E85"/>
    <w:rsid w:val="00D13D9B"/>
    <w:rsid w:val="00D17EF6"/>
    <w:rsid w:val="00D21552"/>
    <w:rsid w:val="00D241C1"/>
    <w:rsid w:val="00D24FC5"/>
    <w:rsid w:val="00D26D0F"/>
    <w:rsid w:val="00D27689"/>
    <w:rsid w:val="00D3236C"/>
    <w:rsid w:val="00D331B1"/>
    <w:rsid w:val="00D4035F"/>
    <w:rsid w:val="00D43D12"/>
    <w:rsid w:val="00D530B2"/>
    <w:rsid w:val="00D56A68"/>
    <w:rsid w:val="00D56EF8"/>
    <w:rsid w:val="00D67B08"/>
    <w:rsid w:val="00D735C4"/>
    <w:rsid w:val="00D75BE6"/>
    <w:rsid w:val="00D80E42"/>
    <w:rsid w:val="00D813D7"/>
    <w:rsid w:val="00D840B8"/>
    <w:rsid w:val="00D868DF"/>
    <w:rsid w:val="00D91AD5"/>
    <w:rsid w:val="00D921F0"/>
    <w:rsid w:val="00D92256"/>
    <w:rsid w:val="00D9344B"/>
    <w:rsid w:val="00D95D9A"/>
    <w:rsid w:val="00D966F0"/>
    <w:rsid w:val="00D96E90"/>
    <w:rsid w:val="00D978EF"/>
    <w:rsid w:val="00DA252F"/>
    <w:rsid w:val="00DB5B5C"/>
    <w:rsid w:val="00DB5B8E"/>
    <w:rsid w:val="00DC4E1E"/>
    <w:rsid w:val="00DC6087"/>
    <w:rsid w:val="00DD0D3C"/>
    <w:rsid w:val="00DD1A8D"/>
    <w:rsid w:val="00DD1CE6"/>
    <w:rsid w:val="00DD6F4E"/>
    <w:rsid w:val="00DE4DD7"/>
    <w:rsid w:val="00DE4E15"/>
    <w:rsid w:val="00DE6ACC"/>
    <w:rsid w:val="00DF24AD"/>
    <w:rsid w:val="00DF30A6"/>
    <w:rsid w:val="00DF7A59"/>
    <w:rsid w:val="00E00CA6"/>
    <w:rsid w:val="00E0146C"/>
    <w:rsid w:val="00E04912"/>
    <w:rsid w:val="00E101C0"/>
    <w:rsid w:val="00E106C2"/>
    <w:rsid w:val="00E11612"/>
    <w:rsid w:val="00E11C30"/>
    <w:rsid w:val="00E1210B"/>
    <w:rsid w:val="00E2002C"/>
    <w:rsid w:val="00E22EA0"/>
    <w:rsid w:val="00E25E59"/>
    <w:rsid w:val="00E271D2"/>
    <w:rsid w:val="00E27BF6"/>
    <w:rsid w:val="00E313FF"/>
    <w:rsid w:val="00E3361B"/>
    <w:rsid w:val="00E34C00"/>
    <w:rsid w:val="00E351F8"/>
    <w:rsid w:val="00E402F8"/>
    <w:rsid w:val="00E44C1B"/>
    <w:rsid w:val="00E4776D"/>
    <w:rsid w:val="00E501EC"/>
    <w:rsid w:val="00E51A4C"/>
    <w:rsid w:val="00E56FBF"/>
    <w:rsid w:val="00E5705B"/>
    <w:rsid w:val="00E628C8"/>
    <w:rsid w:val="00E671CF"/>
    <w:rsid w:val="00E80040"/>
    <w:rsid w:val="00E8133D"/>
    <w:rsid w:val="00E82371"/>
    <w:rsid w:val="00E833E2"/>
    <w:rsid w:val="00E87C87"/>
    <w:rsid w:val="00E97D0A"/>
    <w:rsid w:val="00EA2CEC"/>
    <w:rsid w:val="00EA7391"/>
    <w:rsid w:val="00EA7524"/>
    <w:rsid w:val="00EA7905"/>
    <w:rsid w:val="00EB161A"/>
    <w:rsid w:val="00EB1CA0"/>
    <w:rsid w:val="00EB5E41"/>
    <w:rsid w:val="00EC273D"/>
    <w:rsid w:val="00EC28B0"/>
    <w:rsid w:val="00EC366F"/>
    <w:rsid w:val="00EC7A6E"/>
    <w:rsid w:val="00ED3F85"/>
    <w:rsid w:val="00EE02DA"/>
    <w:rsid w:val="00EE3BA2"/>
    <w:rsid w:val="00EE62E5"/>
    <w:rsid w:val="00EE6EA3"/>
    <w:rsid w:val="00EE76EE"/>
    <w:rsid w:val="00EE7B7C"/>
    <w:rsid w:val="00EF048D"/>
    <w:rsid w:val="00F0353B"/>
    <w:rsid w:val="00F03917"/>
    <w:rsid w:val="00F053DC"/>
    <w:rsid w:val="00F060E0"/>
    <w:rsid w:val="00F0654D"/>
    <w:rsid w:val="00F076F2"/>
    <w:rsid w:val="00F1279A"/>
    <w:rsid w:val="00F2009B"/>
    <w:rsid w:val="00F20875"/>
    <w:rsid w:val="00F214F3"/>
    <w:rsid w:val="00F2176E"/>
    <w:rsid w:val="00F2275D"/>
    <w:rsid w:val="00F227A9"/>
    <w:rsid w:val="00F261B8"/>
    <w:rsid w:val="00F30CAA"/>
    <w:rsid w:val="00F3546C"/>
    <w:rsid w:val="00F42783"/>
    <w:rsid w:val="00F45BF8"/>
    <w:rsid w:val="00F462C2"/>
    <w:rsid w:val="00F4691E"/>
    <w:rsid w:val="00F46ADB"/>
    <w:rsid w:val="00F5037D"/>
    <w:rsid w:val="00F5236B"/>
    <w:rsid w:val="00F526C7"/>
    <w:rsid w:val="00F52A87"/>
    <w:rsid w:val="00F535B0"/>
    <w:rsid w:val="00F57A9C"/>
    <w:rsid w:val="00F600A2"/>
    <w:rsid w:val="00F6098B"/>
    <w:rsid w:val="00F63B0B"/>
    <w:rsid w:val="00F74A10"/>
    <w:rsid w:val="00F769AE"/>
    <w:rsid w:val="00F76A9E"/>
    <w:rsid w:val="00F80DA5"/>
    <w:rsid w:val="00F856EC"/>
    <w:rsid w:val="00F86129"/>
    <w:rsid w:val="00F92690"/>
    <w:rsid w:val="00F93024"/>
    <w:rsid w:val="00F937C2"/>
    <w:rsid w:val="00F93936"/>
    <w:rsid w:val="00F94395"/>
    <w:rsid w:val="00F96D15"/>
    <w:rsid w:val="00FA0228"/>
    <w:rsid w:val="00FA029F"/>
    <w:rsid w:val="00FA05E7"/>
    <w:rsid w:val="00FA07B6"/>
    <w:rsid w:val="00FA0862"/>
    <w:rsid w:val="00FA0911"/>
    <w:rsid w:val="00FB21D5"/>
    <w:rsid w:val="00FB5E3F"/>
    <w:rsid w:val="00FC0D1A"/>
    <w:rsid w:val="00FC0D36"/>
    <w:rsid w:val="00FC29BD"/>
    <w:rsid w:val="00FC2A68"/>
    <w:rsid w:val="00FC3494"/>
    <w:rsid w:val="00FC63AA"/>
    <w:rsid w:val="00FD0285"/>
    <w:rsid w:val="00FD0603"/>
    <w:rsid w:val="00FD09F2"/>
    <w:rsid w:val="00FD2870"/>
    <w:rsid w:val="00FD7E0F"/>
    <w:rsid w:val="00FF374A"/>
    <w:rsid w:val="00FF4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textboxfree">
    <w:name w:val="textboxfree"/>
    <w:rsid w:val="00FF3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textboxfree">
    <w:name w:val="textboxfree"/>
    <w:rsid w:val="00FF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F8FB-0635-4109-9E32-62CE6F8F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2020-06-26T02:13:00Z</cp:lastPrinted>
  <dcterms:created xsi:type="dcterms:W3CDTF">2020-06-26T00:51:00Z</dcterms:created>
  <dcterms:modified xsi:type="dcterms:W3CDTF">2020-07-01T08:53:00Z</dcterms:modified>
</cp:coreProperties>
</file>